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10C23" w14:textId="77777777" w:rsidR="00F71EA2" w:rsidRPr="00792E78" w:rsidRDefault="00F71EA2" w:rsidP="00546864"/>
    <w:p w14:paraId="4D9DB381" w14:textId="77777777" w:rsidR="00286968" w:rsidRDefault="00286968" w:rsidP="00546864"/>
    <w:p w14:paraId="17C314B7" w14:textId="77777777" w:rsidR="00612FA1" w:rsidRDefault="00612FA1" w:rsidP="00546864"/>
    <w:p w14:paraId="62931FA8" w14:textId="77777777" w:rsidR="00CE639A" w:rsidRDefault="00CE639A" w:rsidP="00546864"/>
    <w:p w14:paraId="47EB2C17" w14:textId="77777777" w:rsidR="00CE639A" w:rsidRDefault="00CE639A" w:rsidP="00546864"/>
    <w:p w14:paraId="24074FB0" w14:textId="77777777" w:rsidR="00CE639A" w:rsidRDefault="00CE639A" w:rsidP="00546864"/>
    <w:p w14:paraId="4788EAE7" w14:textId="77777777" w:rsidR="00CE639A" w:rsidRDefault="00CE639A" w:rsidP="00546864"/>
    <w:p w14:paraId="31362EEF" w14:textId="27F9DA3B" w:rsidR="003169CF" w:rsidRDefault="003169CF" w:rsidP="00612FA1">
      <w:pPr>
        <w:spacing w:before="240" w:after="240"/>
        <w:jc w:val="center"/>
        <w:rPr>
          <w:b/>
          <w:sz w:val="36"/>
          <w:szCs w:val="36"/>
        </w:rPr>
      </w:pPr>
      <w:r>
        <w:rPr>
          <w:b/>
          <w:sz w:val="36"/>
          <w:szCs w:val="36"/>
        </w:rPr>
        <w:t>202</w:t>
      </w:r>
      <w:r w:rsidR="003B625B">
        <w:rPr>
          <w:b/>
          <w:sz w:val="36"/>
          <w:szCs w:val="36"/>
        </w:rPr>
        <w:t>3</w:t>
      </w:r>
      <w:r>
        <w:rPr>
          <w:b/>
          <w:sz w:val="36"/>
          <w:szCs w:val="36"/>
        </w:rPr>
        <w:t>-2</w:t>
      </w:r>
      <w:r w:rsidR="003B625B">
        <w:rPr>
          <w:b/>
          <w:sz w:val="36"/>
          <w:szCs w:val="36"/>
        </w:rPr>
        <w:t>4</w:t>
      </w:r>
    </w:p>
    <w:p w14:paraId="35FC2C0A" w14:textId="4661CE5A" w:rsidR="005E0D84" w:rsidRPr="00612FA1" w:rsidRDefault="00286968" w:rsidP="00612FA1">
      <w:pPr>
        <w:spacing w:before="240" w:after="240"/>
        <w:jc w:val="center"/>
        <w:rPr>
          <w:b/>
          <w:sz w:val="36"/>
          <w:szCs w:val="36"/>
        </w:rPr>
      </w:pPr>
      <w:r w:rsidRPr="00612FA1">
        <w:rPr>
          <w:b/>
          <w:sz w:val="36"/>
          <w:szCs w:val="36"/>
        </w:rPr>
        <w:t>COLLECTIVE BARGAINING AGREEMENT</w:t>
      </w:r>
    </w:p>
    <w:p w14:paraId="26323CBF" w14:textId="77777777" w:rsidR="00286968" w:rsidRPr="00612FA1" w:rsidRDefault="00286968" w:rsidP="00612FA1">
      <w:pPr>
        <w:spacing w:before="240" w:after="240"/>
        <w:jc w:val="center"/>
        <w:rPr>
          <w:b/>
          <w:sz w:val="36"/>
          <w:szCs w:val="36"/>
        </w:rPr>
      </w:pPr>
      <w:r w:rsidRPr="00612FA1">
        <w:rPr>
          <w:b/>
          <w:sz w:val="36"/>
          <w:szCs w:val="36"/>
        </w:rPr>
        <w:t>BETWEEN</w:t>
      </w:r>
    </w:p>
    <w:p w14:paraId="29EF1958" w14:textId="6D8A9A37" w:rsidR="003F7E49" w:rsidRPr="00612FA1" w:rsidRDefault="003F7E49" w:rsidP="00612FA1">
      <w:pPr>
        <w:spacing w:before="240" w:after="240"/>
        <w:jc w:val="center"/>
        <w:rPr>
          <w:b/>
          <w:sz w:val="36"/>
          <w:szCs w:val="36"/>
        </w:rPr>
      </w:pPr>
      <w:r w:rsidRPr="00612FA1">
        <w:rPr>
          <w:b/>
          <w:sz w:val="36"/>
          <w:szCs w:val="36"/>
        </w:rPr>
        <w:t xml:space="preserve">WATERVILLE </w:t>
      </w:r>
      <w:r w:rsidR="00E4444C">
        <w:rPr>
          <w:b/>
          <w:sz w:val="36"/>
          <w:szCs w:val="36"/>
        </w:rPr>
        <w:t>ASSOCIATION of SCHOOL MAINTENANCE</w:t>
      </w:r>
      <w:r w:rsidRPr="00612FA1">
        <w:rPr>
          <w:b/>
          <w:sz w:val="36"/>
          <w:szCs w:val="36"/>
        </w:rPr>
        <w:t xml:space="preserve"> EMPLOYEES</w:t>
      </w:r>
    </w:p>
    <w:p w14:paraId="464B0C20" w14:textId="77777777" w:rsidR="00B73970" w:rsidRPr="00612FA1" w:rsidRDefault="00B73970" w:rsidP="00612FA1">
      <w:pPr>
        <w:spacing w:before="240" w:after="240"/>
        <w:jc w:val="center"/>
        <w:rPr>
          <w:b/>
          <w:sz w:val="36"/>
          <w:szCs w:val="36"/>
        </w:rPr>
      </w:pPr>
      <w:r w:rsidRPr="00612FA1">
        <w:rPr>
          <w:b/>
          <w:sz w:val="36"/>
          <w:szCs w:val="36"/>
        </w:rPr>
        <w:t>AND</w:t>
      </w:r>
    </w:p>
    <w:p w14:paraId="481D05A9" w14:textId="77777777" w:rsidR="00286968" w:rsidRPr="00612FA1" w:rsidRDefault="00286968" w:rsidP="00612FA1">
      <w:pPr>
        <w:spacing w:before="240" w:after="240"/>
        <w:jc w:val="center"/>
        <w:rPr>
          <w:b/>
          <w:sz w:val="36"/>
          <w:szCs w:val="36"/>
        </w:rPr>
      </w:pPr>
      <w:r w:rsidRPr="00612FA1">
        <w:rPr>
          <w:b/>
          <w:sz w:val="36"/>
          <w:szCs w:val="36"/>
        </w:rPr>
        <w:t>WATERVILLE SCHOOL DISTRICT</w:t>
      </w:r>
    </w:p>
    <w:p w14:paraId="1C6EFCAA" w14:textId="77777777" w:rsidR="00286968" w:rsidRDefault="00286968" w:rsidP="00612FA1">
      <w:pPr>
        <w:spacing w:before="240" w:after="240"/>
        <w:rPr>
          <w:b/>
          <w:sz w:val="36"/>
          <w:szCs w:val="36"/>
        </w:rPr>
      </w:pPr>
    </w:p>
    <w:p w14:paraId="6B3AA30E" w14:textId="77777777" w:rsidR="00CE639A" w:rsidRDefault="00CE639A" w:rsidP="00612FA1">
      <w:pPr>
        <w:spacing w:before="240" w:after="240"/>
        <w:rPr>
          <w:b/>
          <w:sz w:val="36"/>
          <w:szCs w:val="36"/>
        </w:rPr>
      </w:pPr>
    </w:p>
    <w:p w14:paraId="438E4BF1" w14:textId="77777777" w:rsidR="00CE639A" w:rsidRDefault="00CE639A" w:rsidP="00612FA1">
      <w:pPr>
        <w:spacing w:before="240" w:after="240"/>
        <w:rPr>
          <w:b/>
          <w:sz w:val="36"/>
          <w:szCs w:val="36"/>
        </w:rPr>
      </w:pPr>
    </w:p>
    <w:p w14:paraId="45044021" w14:textId="77777777" w:rsidR="00CE639A" w:rsidRDefault="00CE639A" w:rsidP="00612FA1">
      <w:pPr>
        <w:spacing w:before="240" w:after="240"/>
        <w:rPr>
          <w:b/>
          <w:sz w:val="36"/>
          <w:szCs w:val="36"/>
        </w:rPr>
      </w:pPr>
    </w:p>
    <w:p w14:paraId="4F1D1B30" w14:textId="77777777" w:rsidR="00CE639A" w:rsidRDefault="00CE639A" w:rsidP="00612FA1">
      <w:pPr>
        <w:spacing w:before="240" w:after="240"/>
        <w:rPr>
          <w:b/>
          <w:sz w:val="36"/>
          <w:szCs w:val="36"/>
        </w:rPr>
      </w:pPr>
    </w:p>
    <w:p w14:paraId="7A19B96B" w14:textId="77777777" w:rsidR="00CE639A" w:rsidRPr="00612FA1" w:rsidRDefault="00CE639A" w:rsidP="00612FA1">
      <w:pPr>
        <w:spacing w:before="240" w:after="240"/>
        <w:rPr>
          <w:b/>
          <w:sz w:val="36"/>
          <w:szCs w:val="36"/>
        </w:rPr>
      </w:pPr>
    </w:p>
    <w:p w14:paraId="68DFB82F" w14:textId="77777777" w:rsidR="00286968" w:rsidRPr="00712250" w:rsidRDefault="00286968" w:rsidP="00546864">
      <w:pPr>
        <w:rPr>
          <w:b/>
          <w:sz w:val="28"/>
          <w:szCs w:val="28"/>
        </w:rPr>
      </w:pPr>
    </w:p>
    <w:p w14:paraId="69A9C647" w14:textId="70D5FCE9" w:rsidR="00286968" w:rsidRPr="00712250" w:rsidRDefault="00286968" w:rsidP="000F6F6A">
      <w:pPr>
        <w:jc w:val="center"/>
        <w:rPr>
          <w:b/>
          <w:color w:val="FF0000"/>
          <w:sz w:val="28"/>
          <w:szCs w:val="28"/>
          <w:u w:val="single"/>
        </w:rPr>
      </w:pPr>
      <w:r w:rsidRPr="00712250">
        <w:rPr>
          <w:b/>
          <w:sz w:val="28"/>
          <w:szCs w:val="28"/>
        </w:rPr>
        <w:t>September 1,</w:t>
      </w:r>
      <w:r w:rsidR="004E0B58">
        <w:rPr>
          <w:b/>
          <w:color w:val="FF0000"/>
          <w:sz w:val="28"/>
          <w:szCs w:val="28"/>
        </w:rPr>
        <w:t xml:space="preserve"> </w:t>
      </w:r>
      <w:r w:rsidR="004E0B58" w:rsidRPr="003169CF">
        <w:rPr>
          <w:b/>
          <w:sz w:val="28"/>
          <w:szCs w:val="28"/>
        </w:rPr>
        <w:t>202</w:t>
      </w:r>
      <w:r w:rsidR="003B625B">
        <w:rPr>
          <w:b/>
          <w:sz w:val="28"/>
          <w:szCs w:val="28"/>
        </w:rPr>
        <w:t>3</w:t>
      </w:r>
      <w:r w:rsidRPr="00712250">
        <w:rPr>
          <w:b/>
          <w:sz w:val="28"/>
          <w:szCs w:val="28"/>
        </w:rPr>
        <w:t xml:space="preserve"> – August 31,</w:t>
      </w:r>
      <w:r w:rsidR="004E0B58">
        <w:rPr>
          <w:b/>
          <w:color w:val="FF0000"/>
          <w:sz w:val="28"/>
          <w:szCs w:val="28"/>
        </w:rPr>
        <w:t xml:space="preserve"> </w:t>
      </w:r>
      <w:r w:rsidR="004E0B58" w:rsidRPr="003169CF">
        <w:rPr>
          <w:b/>
          <w:sz w:val="28"/>
          <w:szCs w:val="28"/>
        </w:rPr>
        <w:t>202</w:t>
      </w:r>
      <w:r w:rsidR="003B625B">
        <w:rPr>
          <w:b/>
          <w:sz w:val="28"/>
          <w:szCs w:val="28"/>
        </w:rPr>
        <w:t>4</w:t>
      </w:r>
    </w:p>
    <w:p w14:paraId="798A56EE" w14:textId="77777777" w:rsidR="00286968" w:rsidRDefault="00286968" w:rsidP="00546864">
      <w:r>
        <w:br w:type="page"/>
      </w:r>
    </w:p>
    <w:p w14:paraId="5C0D9DA9" w14:textId="77777777" w:rsidR="00FE6CC5" w:rsidRPr="00FE6CC5" w:rsidRDefault="00FE6CC5" w:rsidP="00FE6CC5">
      <w:pPr>
        <w:jc w:val="center"/>
      </w:pPr>
      <w:bookmarkStart w:id="0" w:name="_Hlk84424382"/>
      <w:r w:rsidRPr="00FE6CC5">
        <w:lastRenderedPageBreak/>
        <w:t>TABLE OF CONTENTS</w:t>
      </w:r>
    </w:p>
    <w:p w14:paraId="11663F27" w14:textId="77777777" w:rsidR="00FE6CC5" w:rsidRPr="00FE6CC5" w:rsidRDefault="00FE6CC5" w:rsidP="00FE6CC5"/>
    <w:p w14:paraId="1A917E15" w14:textId="77777777" w:rsidR="00FE6CC5" w:rsidRPr="00FE6CC5" w:rsidRDefault="00FE6CC5" w:rsidP="00FE6CC5">
      <w:pPr>
        <w:rPr>
          <w:b/>
        </w:rPr>
      </w:pPr>
      <w:r w:rsidRPr="00FE6CC5">
        <w:rPr>
          <w:b/>
        </w:rPr>
        <w:t>PREAMBLE</w:t>
      </w:r>
      <w:r w:rsidRPr="00FE6CC5">
        <w:rPr>
          <w:b/>
        </w:rPr>
        <w:tab/>
      </w:r>
      <w:r w:rsidRPr="00FE6CC5">
        <w:rPr>
          <w:b/>
        </w:rPr>
        <w:tab/>
      </w:r>
      <w:r w:rsidRPr="00FE6CC5">
        <w:rPr>
          <w:b/>
        </w:rPr>
        <w:tab/>
      </w:r>
      <w:r w:rsidRPr="00FE6CC5">
        <w:rPr>
          <w:b/>
        </w:rPr>
        <w:tab/>
      </w:r>
      <w:r w:rsidRPr="00FE6CC5">
        <w:rPr>
          <w:b/>
        </w:rPr>
        <w:tab/>
      </w:r>
      <w:r w:rsidRPr="00FE6CC5">
        <w:rPr>
          <w:b/>
        </w:rPr>
        <w:tab/>
      </w:r>
      <w:r w:rsidRPr="00FE6CC5">
        <w:rPr>
          <w:b/>
        </w:rPr>
        <w:tab/>
      </w:r>
      <w:r w:rsidRPr="00FE6CC5">
        <w:rPr>
          <w:b/>
        </w:rPr>
        <w:tab/>
      </w:r>
      <w:r w:rsidRPr="00FE6CC5">
        <w:rPr>
          <w:b/>
        </w:rPr>
        <w:tab/>
      </w:r>
      <w:r w:rsidRPr="00FE6CC5">
        <w:rPr>
          <w:b/>
        </w:rPr>
        <w:tab/>
      </w:r>
      <w:r w:rsidRPr="00FE6CC5">
        <w:rPr>
          <w:b/>
        </w:rPr>
        <w:tab/>
        <w:t>7</w:t>
      </w:r>
    </w:p>
    <w:p w14:paraId="5A9EA6F9" w14:textId="70684D43" w:rsidR="00FE6CC5" w:rsidRPr="00FE6CC5" w:rsidRDefault="00FE6CC5" w:rsidP="00FE6CC5">
      <w:pPr>
        <w:rPr>
          <w:b/>
        </w:rPr>
      </w:pPr>
      <w:r w:rsidRPr="00FE6CC5">
        <w:rPr>
          <w:b/>
        </w:rPr>
        <w:t>ARTICLE 1 - ADMINISTRATION OF THE AGREEMENT</w:t>
      </w:r>
      <w:r w:rsidRPr="00FE6CC5">
        <w:rPr>
          <w:b/>
        </w:rPr>
        <w:tab/>
      </w:r>
      <w:r w:rsidRPr="00FE6CC5">
        <w:rPr>
          <w:b/>
        </w:rPr>
        <w:tab/>
      </w:r>
      <w:r w:rsidRPr="00FE6CC5">
        <w:rPr>
          <w:b/>
        </w:rPr>
        <w:tab/>
      </w:r>
      <w:r w:rsidRPr="00FE6CC5">
        <w:rPr>
          <w:b/>
        </w:rPr>
        <w:tab/>
        <w:t>7</w:t>
      </w:r>
    </w:p>
    <w:p w14:paraId="137872E7" w14:textId="77777777" w:rsidR="00FE6CC5" w:rsidRPr="00FE6CC5" w:rsidRDefault="00FE6CC5" w:rsidP="00FE6CC5">
      <w:pPr>
        <w:rPr>
          <w:b/>
        </w:rPr>
      </w:pPr>
      <w:r w:rsidRPr="00FE6CC5">
        <w:t>Section A.</w:t>
      </w:r>
      <w:r w:rsidRPr="00FE6CC5">
        <w:tab/>
        <w:t>Definitions</w:t>
      </w:r>
      <w:r w:rsidRPr="00FE6CC5">
        <w:tab/>
      </w:r>
      <w:r w:rsidRPr="00FE6CC5">
        <w:tab/>
      </w:r>
      <w:r w:rsidRPr="00FE6CC5">
        <w:tab/>
      </w:r>
      <w:r w:rsidRPr="00FE6CC5">
        <w:tab/>
      </w:r>
      <w:r w:rsidRPr="00FE6CC5">
        <w:tab/>
      </w:r>
      <w:r w:rsidRPr="00FE6CC5">
        <w:tab/>
      </w:r>
      <w:r w:rsidRPr="00FE6CC5">
        <w:tab/>
      </w:r>
      <w:r w:rsidRPr="00FE6CC5">
        <w:tab/>
      </w:r>
      <w:r w:rsidRPr="00FE6CC5">
        <w:tab/>
        <w:t>7</w:t>
      </w:r>
    </w:p>
    <w:p w14:paraId="0EDCD699" w14:textId="6C68ECFD" w:rsidR="00FE6CC5" w:rsidRPr="00FE6CC5" w:rsidRDefault="00FE6CC5" w:rsidP="00FE6CC5">
      <w:pPr>
        <w:pStyle w:val="ListParagraph"/>
      </w:pPr>
      <w:r w:rsidRPr="00FE6CC5">
        <w:t>District</w:t>
      </w:r>
      <w:r w:rsidRPr="00FE6CC5">
        <w:tab/>
      </w:r>
      <w:r w:rsidRPr="00FE6CC5">
        <w:tab/>
      </w:r>
      <w:r w:rsidRPr="00FE6CC5">
        <w:tab/>
      </w:r>
      <w:r w:rsidRPr="00FE6CC5">
        <w:tab/>
      </w:r>
      <w:r w:rsidRPr="00FE6CC5">
        <w:tab/>
      </w:r>
      <w:r w:rsidRPr="00FE6CC5">
        <w:tab/>
      </w:r>
      <w:r w:rsidRPr="00FE6CC5">
        <w:tab/>
      </w:r>
      <w:r w:rsidRPr="00FE6CC5">
        <w:tab/>
      </w:r>
      <w:r w:rsidRPr="00FE6CC5">
        <w:tab/>
      </w:r>
      <w:r w:rsidRPr="00FE6CC5">
        <w:tab/>
        <w:t>7</w:t>
      </w:r>
    </w:p>
    <w:p w14:paraId="4921546B" w14:textId="77777777" w:rsidR="00FE6CC5" w:rsidRPr="00FE6CC5" w:rsidRDefault="00FE6CC5" w:rsidP="00FE6CC5">
      <w:pPr>
        <w:pStyle w:val="ListParagraph"/>
      </w:pPr>
      <w:r w:rsidRPr="00FE6CC5">
        <w:t>Board</w:t>
      </w:r>
      <w:r w:rsidRPr="00FE6CC5">
        <w:tab/>
      </w:r>
      <w:r w:rsidRPr="00FE6CC5">
        <w:tab/>
      </w:r>
      <w:r w:rsidRPr="00FE6CC5">
        <w:tab/>
      </w:r>
      <w:r w:rsidRPr="00FE6CC5">
        <w:tab/>
      </w:r>
      <w:r w:rsidRPr="00FE6CC5">
        <w:tab/>
      </w:r>
      <w:r w:rsidRPr="00FE6CC5">
        <w:tab/>
      </w:r>
      <w:r w:rsidRPr="00FE6CC5">
        <w:tab/>
      </w:r>
      <w:r w:rsidRPr="00FE6CC5">
        <w:tab/>
      </w:r>
      <w:r w:rsidRPr="00FE6CC5">
        <w:tab/>
      </w:r>
      <w:r w:rsidRPr="00FE6CC5">
        <w:tab/>
      </w:r>
      <w:r w:rsidRPr="00FE6CC5">
        <w:tab/>
        <w:t>7</w:t>
      </w:r>
    </w:p>
    <w:p w14:paraId="1EB0667D" w14:textId="77777777" w:rsidR="00FE6CC5" w:rsidRPr="00FE6CC5" w:rsidRDefault="00FE6CC5" w:rsidP="00FE6CC5">
      <w:pPr>
        <w:pStyle w:val="ListParagraph"/>
      </w:pPr>
      <w:r w:rsidRPr="00FE6CC5">
        <w:t>Association</w:t>
      </w:r>
      <w:r w:rsidRPr="00FE6CC5">
        <w:tab/>
      </w:r>
      <w:r w:rsidRPr="00FE6CC5">
        <w:tab/>
      </w:r>
      <w:r w:rsidRPr="00FE6CC5">
        <w:tab/>
      </w:r>
      <w:r w:rsidRPr="00FE6CC5">
        <w:tab/>
      </w:r>
      <w:r w:rsidRPr="00FE6CC5">
        <w:tab/>
      </w:r>
      <w:r w:rsidRPr="00FE6CC5">
        <w:tab/>
      </w:r>
      <w:r w:rsidRPr="00FE6CC5">
        <w:tab/>
      </w:r>
      <w:r w:rsidRPr="00FE6CC5">
        <w:tab/>
      </w:r>
      <w:r w:rsidRPr="00FE6CC5">
        <w:tab/>
      </w:r>
      <w:r w:rsidRPr="00FE6CC5">
        <w:tab/>
        <w:t>7</w:t>
      </w:r>
    </w:p>
    <w:p w14:paraId="7058862D" w14:textId="10588440" w:rsidR="00FE6CC5" w:rsidRPr="00FE6CC5" w:rsidRDefault="00FE6CC5" w:rsidP="00FE6CC5">
      <w:pPr>
        <w:pStyle w:val="ListParagraph"/>
      </w:pPr>
      <w:r w:rsidRPr="00FE6CC5">
        <w:t>Parties</w:t>
      </w:r>
      <w:r w:rsidRPr="00FE6CC5">
        <w:tab/>
      </w:r>
      <w:r w:rsidRPr="00FE6CC5">
        <w:tab/>
      </w:r>
      <w:r w:rsidRPr="00FE6CC5">
        <w:tab/>
      </w:r>
      <w:r w:rsidRPr="00FE6CC5">
        <w:tab/>
      </w:r>
      <w:r w:rsidRPr="00FE6CC5">
        <w:tab/>
      </w:r>
      <w:r w:rsidRPr="00FE6CC5">
        <w:tab/>
      </w:r>
      <w:r w:rsidRPr="00FE6CC5">
        <w:tab/>
      </w:r>
      <w:r w:rsidRPr="00FE6CC5">
        <w:tab/>
      </w:r>
      <w:r w:rsidRPr="00FE6CC5">
        <w:tab/>
      </w:r>
      <w:r w:rsidRPr="00FE6CC5">
        <w:tab/>
        <w:t>7</w:t>
      </w:r>
    </w:p>
    <w:p w14:paraId="0F20521B" w14:textId="77777777" w:rsidR="00FE6CC5" w:rsidRPr="00FE6CC5" w:rsidRDefault="00FE6CC5" w:rsidP="00FE6CC5">
      <w:pPr>
        <w:pStyle w:val="ListParagraph"/>
        <w:rPr>
          <w:b/>
        </w:rPr>
      </w:pPr>
      <w:r w:rsidRPr="00FE6CC5">
        <w:t>Agreement</w:t>
      </w:r>
      <w:r w:rsidRPr="00FE6CC5">
        <w:tab/>
      </w:r>
      <w:r w:rsidRPr="00FE6CC5">
        <w:tab/>
      </w:r>
      <w:r w:rsidRPr="00FE6CC5">
        <w:tab/>
      </w:r>
      <w:r w:rsidRPr="00FE6CC5">
        <w:tab/>
      </w:r>
      <w:r w:rsidRPr="00FE6CC5">
        <w:tab/>
      </w:r>
      <w:r w:rsidRPr="00FE6CC5">
        <w:tab/>
      </w:r>
      <w:r w:rsidRPr="00FE6CC5">
        <w:tab/>
      </w:r>
      <w:r w:rsidRPr="00FE6CC5">
        <w:tab/>
      </w:r>
      <w:r w:rsidRPr="00FE6CC5">
        <w:tab/>
      </w:r>
      <w:r w:rsidRPr="00FE6CC5">
        <w:tab/>
        <w:t>7</w:t>
      </w:r>
    </w:p>
    <w:p w14:paraId="65FA7CB2" w14:textId="2ED632BD" w:rsidR="00FE6CC5" w:rsidRPr="00FE6CC5" w:rsidRDefault="00FE6CC5" w:rsidP="00FE6CC5">
      <w:pPr>
        <w:pStyle w:val="ListParagraph"/>
        <w:rPr>
          <w:b/>
        </w:rPr>
      </w:pPr>
      <w:r w:rsidRPr="00FE6CC5">
        <w:t>Regular Full-Time Employee</w:t>
      </w:r>
      <w:r w:rsidRPr="00FE6CC5">
        <w:tab/>
      </w:r>
      <w:r w:rsidRPr="00FE6CC5">
        <w:tab/>
      </w:r>
      <w:r w:rsidRPr="00FE6CC5">
        <w:tab/>
      </w:r>
      <w:r w:rsidRPr="00FE6CC5">
        <w:tab/>
      </w:r>
      <w:r w:rsidRPr="00FE6CC5">
        <w:tab/>
      </w:r>
      <w:r w:rsidRPr="00FE6CC5">
        <w:tab/>
      </w:r>
      <w:r w:rsidRPr="00FE6CC5">
        <w:tab/>
        <w:t>7</w:t>
      </w:r>
    </w:p>
    <w:p w14:paraId="558E9CEB" w14:textId="6A654BEF" w:rsidR="00FE6CC5" w:rsidRPr="00FE6CC5" w:rsidRDefault="00FE6CC5" w:rsidP="00FE6CC5">
      <w:pPr>
        <w:pStyle w:val="ListParagraph"/>
        <w:rPr>
          <w:b/>
        </w:rPr>
      </w:pPr>
      <w:r w:rsidRPr="00FE6CC5">
        <w:t>Regular Full-Time School Year Employee</w:t>
      </w:r>
      <w:r w:rsidRPr="00FE6CC5">
        <w:tab/>
      </w:r>
      <w:r w:rsidRPr="00FE6CC5">
        <w:tab/>
      </w:r>
      <w:r w:rsidRPr="00FE6CC5">
        <w:tab/>
      </w:r>
      <w:r w:rsidRPr="00FE6CC5">
        <w:tab/>
      </w:r>
      <w:r w:rsidRPr="00FE6CC5">
        <w:tab/>
        <w:t>7</w:t>
      </w:r>
    </w:p>
    <w:p w14:paraId="5B26BE8F" w14:textId="4B1EF068" w:rsidR="00FE6CC5" w:rsidRPr="00FE6CC5" w:rsidRDefault="00FE6CC5" w:rsidP="00FE6CC5">
      <w:pPr>
        <w:pStyle w:val="ListParagraph"/>
        <w:rPr>
          <w:b/>
        </w:rPr>
      </w:pPr>
      <w:r w:rsidRPr="00FE6CC5">
        <w:t>Regular Part-Time Employee</w:t>
      </w:r>
      <w:r w:rsidRPr="00FE6CC5">
        <w:tab/>
      </w:r>
      <w:r w:rsidRPr="00FE6CC5">
        <w:tab/>
      </w:r>
      <w:r w:rsidRPr="00FE6CC5">
        <w:tab/>
      </w:r>
      <w:r w:rsidRPr="00FE6CC5">
        <w:tab/>
      </w:r>
      <w:r w:rsidRPr="00FE6CC5">
        <w:tab/>
      </w:r>
      <w:r w:rsidRPr="00FE6CC5">
        <w:tab/>
      </w:r>
      <w:r w:rsidRPr="00FE6CC5">
        <w:tab/>
        <w:t>7</w:t>
      </w:r>
    </w:p>
    <w:p w14:paraId="78694FF5" w14:textId="7CF9A4C9" w:rsidR="00FE6CC5" w:rsidRPr="00FE6CC5" w:rsidRDefault="00FE6CC5" w:rsidP="00FE6CC5">
      <w:pPr>
        <w:pStyle w:val="ListParagraph"/>
        <w:rPr>
          <w:b/>
        </w:rPr>
      </w:pPr>
      <w:r w:rsidRPr="00FE6CC5">
        <w:t>Regular Part-Time School Year Employee</w:t>
      </w:r>
      <w:r w:rsidRPr="00FE6CC5">
        <w:tab/>
      </w:r>
      <w:r w:rsidRPr="00FE6CC5">
        <w:tab/>
      </w:r>
      <w:r w:rsidRPr="00FE6CC5">
        <w:tab/>
      </w:r>
      <w:r w:rsidRPr="00FE6CC5">
        <w:tab/>
      </w:r>
      <w:r w:rsidRPr="00FE6CC5">
        <w:tab/>
        <w:t>7</w:t>
      </w:r>
    </w:p>
    <w:p w14:paraId="7B2D6C4D" w14:textId="77777777" w:rsidR="00FE6CC5" w:rsidRPr="00FE6CC5" w:rsidRDefault="00FE6CC5" w:rsidP="00FE6CC5">
      <w:pPr>
        <w:pStyle w:val="ListParagraph"/>
        <w:rPr>
          <w:b/>
        </w:rPr>
      </w:pPr>
      <w:r w:rsidRPr="00FE6CC5">
        <w:t>Day</w:t>
      </w:r>
      <w:r w:rsidRPr="00FE6CC5">
        <w:tab/>
      </w:r>
      <w:r w:rsidRPr="00FE6CC5">
        <w:tab/>
      </w:r>
      <w:r w:rsidRPr="00FE6CC5">
        <w:tab/>
      </w:r>
      <w:r w:rsidRPr="00FE6CC5">
        <w:tab/>
      </w:r>
      <w:r w:rsidRPr="00FE6CC5">
        <w:tab/>
      </w:r>
      <w:r w:rsidRPr="00FE6CC5">
        <w:tab/>
      </w:r>
      <w:r w:rsidRPr="00FE6CC5">
        <w:tab/>
      </w:r>
      <w:r w:rsidRPr="00FE6CC5">
        <w:tab/>
      </w:r>
      <w:r w:rsidRPr="00FE6CC5">
        <w:tab/>
      </w:r>
      <w:r w:rsidRPr="00FE6CC5">
        <w:tab/>
      </w:r>
      <w:r w:rsidRPr="00FE6CC5">
        <w:tab/>
        <w:t>8</w:t>
      </w:r>
    </w:p>
    <w:p w14:paraId="18A0C162" w14:textId="1033BF83" w:rsidR="00FE6CC5" w:rsidRPr="00FE6CC5" w:rsidRDefault="00FE6CC5" w:rsidP="00FE6CC5">
      <w:pPr>
        <w:pStyle w:val="ListParagraph"/>
        <w:rPr>
          <w:b/>
        </w:rPr>
      </w:pPr>
      <w:r w:rsidRPr="00FE6CC5">
        <w:t>Superintendent</w:t>
      </w:r>
      <w:r w:rsidRPr="00FE6CC5">
        <w:tab/>
      </w:r>
      <w:r w:rsidRPr="00FE6CC5">
        <w:tab/>
      </w:r>
      <w:r w:rsidRPr="00FE6CC5">
        <w:tab/>
      </w:r>
      <w:r w:rsidRPr="00FE6CC5">
        <w:tab/>
      </w:r>
      <w:r w:rsidRPr="00FE6CC5">
        <w:tab/>
      </w:r>
      <w:r w:rsidRPr="00FE6CC5">
        <w:tab/>
      </w:r>
      <w:r w:rsidRPr="00FE6CC5">
        <w:tab/>
      </w:r>
      <w:r w:rsidRPr="00FE6CC5">
        <w:tab/>
      </w:r>
      <w:r w:rsidRPr="00FE6CC5">
        <w:tab/>
        <w:t>8</w:t>
      </w:r>
    </w:p>
    <w:p w14:paraId="6A27865E" w14:textId="77777777" w:rsidR="00FE6CC5" w:rsidRPr="00FE6CC5" w:rsidRDefault="00FE6CC5" w:rsidP="00FE6CC5">
      <w:pPr>
        <w:pStyle w:val="ListParagraph"/>
        <w:rPr>
          <w:b/>
        </w:rPr>
      </w:pPr>
      <w:r w:rsidRPr="00FE6CC5">
        <w:t>President</w:t>
      </w:r>
      <w:r w:rsidRPr="00FE6CC5">
        <w:tab/>
      </w:r>
      <w:r w:rsidRPr="00FE6CC5">
        <w:tab/>
      </w:r>
      <w:r w:rsidRPr="00FE6CC5">
        <w:tab/>
      </w:r>
      <w:r w:rsidRPr="00FE6CC5">
        <w:tab/>
      </w:r>
      <w:r w:rsidRPr="00FE6CC5">
        <w:tab/>
      </w:r>
      <w:r w:rsidRPr="00FE6CC5">
        <w:tab/>
      </w:r>
      <w:r w:rsidRPr="00FE6CC5">
        <w:tab/>
      </w:r>
      <w:r w:rsidRPr="00FE6CC5">
        <w:tab/>
      </w:r>
      <w:r w:rsidRPr="00FE6CC5">
        <w:tab/>
      </w:r>
      <w:r w:rsidRPr="00FE6CC5">
        <w:tab/>
        <w:t>8</w:t>
      </w:r>
    </w:p>
    <w:p w14:paraId="095AC614" w14:textId="77777777" w:rsidR="00FE6CC5" w:rsidRPr="00FE6CC5" w:rsidRDefault="00FE6CC5" w:rsidP="00FE6CC5">
      <w:pPr>
        <w:pStyle w:val="ListParagraph"/>
        <w:rPr>
          <w:b/>
        </w:rPr>
      </w:pPr>
      <w:r w:rsidRPr="00FE6CC5">
        <w:t>Contract</w:t>
      </w:r>
      <w:r w:rsidRPr="00FE6CC5">
        <w:tab/>
      </w:r>
      <w:r w:rsidRPr="00FE6CC5">
        <w:tab/>
      </w:r>
      <w:r w:rsidRPr="00FE6CC5">
        <w:tab/>
      </w:r>
      <w:r w:rsidRPr="00FE6CC5">
        <w:tab/>
      </w:r>
      <w:r w:rsidRPr="00FE6CC5">
        <w:tab/>
      </w:r>
      <w:r w:rsidRPr="00FE6CC5">
        <w:tab/>
      </w:r>
      <w:r w:rsidRPr="00FE6CC5">
        <w:tab/>
      </w:r>
      <w:r w:rsidRPr="00FE6CC5">
        <w:tab/>
      </w:r>
      <w:r w:rsidRPr="00FE6CC5">
        <w:tab/>
      </w:r>
      <w:r w:rsidRPr="00FE6CC5">
        <w:tab/>
        <w:t>8</w:t>
      </w:r>
    </w:p>
    <w:p w14:paraId="7A6D9F64" w14:textId="2C46CE3F" w:rsidR="00FE6CC5" w:rsidRPr="00FE6CC5" w:rsidRDefault="00FE6CC5" w:rsidP="00FE6CC5">
      <w:pPr>
        <w:pStyle w:val="ListParagraph"/>
      </w:pPr>
      <w:r w:rsidRPr="00FE6CC5">
        <w:t>Supplemental Contract</w:t>
      </w:r>
      <w:r w:rsidRPr="00FE6CC5">
        <w:tab/>
      </w:r>
      <w:r w:rsidRPr="00FE6CC5">
        <w:tab/>
      </w:r>
      <w:r w:rsidRPr="00FE6CC5">
        <w:tab/>
      </w:r>
      <w:r w:rsidRPr="00FE6CC5">
        <w:tab/>
      </w:r>
      <w:r w:rsidRPr="00FE6CC5">
        <w:tab/>
      </w:r>
      <w:r w:rsidRPr="00FE6CC5">
        <w:tab/>
      </w:r>
      <w:r w:rsidRPr="00FE6CC5">
        <w:tab/>
      </w:r>
      <w:r w:rsidRPr="00FE6CC5">
        <w:tab/>
        <w:t>8</w:t>
      </w:r>
      <w:r w:rsidRPr="00FE6CC5">
        <w:tab/>
      </w:r>
    </w:p>
    <w:p w14:paraId="5A88AD06" w14:textId="77777777" w:rsidR="00FE6CC5" w:rsidRPr="00FE6CC5" w:rsidRDefault="00FE6CC5" w:rsidP="00FE6CC5">
      <w:pPr>
        <w:pStyle w:val="ListParagraph"/>
      </w:pPr>
      <w:r w:rsidRPr="00FE6CC5">
        <w:t>Seniority</w:t>
      </w:r>
      <w:r w:rsidRPr="00FE6CC5">
        <w:tab/>
      </w:r>
      <w:r w:rsidRPr="00FE6CC5">
        <w:tab/>
      </w:r>
      <w:r w:rsidRPr="00FE6CC5">
        <w:tab/>
      </w:r>
      <w:r w:rsidRPr="00FE6CC5">
        <w:tab/>
      </w:r>
      <w:r w:rsidRPr="00FE6CC5">
        <w:tab/>
      </w:r>
      <w:r w:rsidRPr="00FE6CC5">
        <w:tab/>
      </w:r>
      <w:r w:rsidRPr="00FE6CC5">
        <w:tab/>
      </w:r>
      <w:r w:rsidRPr="00FE6CC5">
        <w:tab/>
      </w:r>
      <w:r w:rsidRPr="00FE6CC5">
        <w:tab/>
      </w:r>
      <w:r w:rsidRPr="00FE6CC5">
        <w:tab/>
        <w:t>8</w:t>
      </w:r>
    </w:p>
    <w:p w14:paraId="48629605" w14:textId="77777777" w:rsidR="00FE6CC5" w:rsidRPr="00FE6CC5" w:rsidRDefault="00FE6CC5" w:rsidP="00FE6CC5">
      <w:pPr>
        <w:pStyle w:val="ListParagraph"/>
      </w:pPr>
      <w:r w:rsidRPr="00FE6CC5">
        <w:t>Probationary Period</w:t>
      </w:r>
      <w:r w:rsidRPr="00FE6CC5">
        <w:tab/>
      </w:r>
      <w:r w:rsidRPr="00FE6CC5">
        <w:tab/>
      </w:r>
      <w:r w:rsidRPr="00FE6CC5">
        <w:tab/>
      </w:r>
      <w:r w:rsidRPr="00FE6CC5">
        <w:tab/>
      </w:r>
      <w:r w:rsidRPr="00FE6CC5">
        <w:tab/>
      </w:r>
      <w:r w:rsidRPr="00FE6CC5">
        <w:tab/>
      </w:r>
      <w:r w:rsidRPr="00FE6CC5">
        <w:tab/>
      </w:r>
      <w:r w:rsidRPr="00FE6CC5">
        <w:tab/>
      </w:r>
      <w:r w:rsidRPr="00FE6CC5">
        <w:tab/>
        <w:t>8</w:t>
      </w:r>
    </w:p>
    <w:p w14:paraId="09222BAA" w14:textId="33630F91" w:rsidR="00FE6CC5" w:rsidRPr="00FE6CC5" w:rsidRDefault="00FE6CC5" w:rsidP="00FE6CC5">
      <w:pPr>
        <w:pStyle w:val="ListParagraph"/>
      </w:pPr>
      <w:r w:rsidRPr="00FE6CC5">
        <w:t>Position</w:t>
      </w:r>
      <w:r w:rsidRPr="00FE6CC5">
        <w:tab/>
      </w:r>
      <w:r w:rsidRPr="00FE6CC5">
        <w:tab/>
      </w:r>
      <w:r w:rsidRPr="00FE6CC5">
        <w:tab/>
      </w:r>
      <w:r w:rsidRPr="00FE6CC5">
        <w:tab/>
      </w:r>
      <w:r w:rsidRPr="00FE6CC5">
        <w:tab/>
      </w:r>
      <w:r w:rsidRPr="00FE6CC5">
        <w:tab/>
      </w:r>
      <w:r w:rsidRPr="00FE6CC5">
        <w:tab/>
      </w:r>
      <w:r w:rsidRPr="00FE6CC5">
        <w:tab/>
      </w:r>
      <w:r w:rsidRPr="00FE6CC5">
        <w:tab/>
      </w:r>
      <w:r w:rsidRPr="00FE6CC5">
        <w:tab/>
        <w:t>8</w:t>
      </w:r>
    </w:p>
    <w:p w14:paraId="7EF1D72B" w14:textId="77777777" w:rsidR="00FE6CC5" w:rsidRPr="00FE6CC5" w:rsidRDefault="00FE6CC5" w:rsidP="00FE6CC5">
      <w:pPr>
        <w:spacing w:before="0" w:after="0"/>
      </w:pPr>
      <w:r w:rsidRPr="00FE6CC5">
        <w:t>Section B.</w:t>
      </w:r>
      <w:r w:rsidRPr="00FE6CC5">
        <w:tab/>
        <w:t>Recognition</w:t>
      </w:r>
      <w:r w:rsidRPr="00FE6CC5">
        <w:tab/>
      </w:r>
      <w:r w:rsidRPr="00FE6CC5">
        <w:tab/>
      </w:r>
      <w:r w:rsidRPr="00FE6CC5">
        <w:tab/>
      </w:r>
      <w:r w:rsidRPr="00FE6CC5">
        <w:tab/>
      </w:r>
      <w:r w:rsidRPr="00FE6CC5">
        <w:tab/>
      </w:r>
      <w:r w:rsidRPr="00FE6CC5">
        <w:tab/>
      </w:r>
      <w:r w:rsidRPr="00FE6CC5">
        <w:tab/>
      </w:r>
      <w:r w:rsidRPr="00FE6CC5">
        <w:tab/>
      </w:r>
      <w:r w:rsidRPr="00FE6CC5">
        <w:tab/>
        <w:t>8</w:t>
      </w:r>
    </w:p>
    <w:p w14:paraId="1ED89897" w14:textId="7A590EDB" w:rsidR="00FE6CC5" w:rsidRPr="00FE6CC5" w:rsidRDefault="00FE6CC5" w:rsidP="00FE6CC5">
      <w:pPr>
        <w:spacing w:before="0" w:after="0"/>
      </w:pPr>
      <w:r w:rsidRPr="00FE6CC5">
        <w:t>Section C.</w:t>
      </w:r>
      <w:r w:rsidRPr="00FE6CC5">
        <w:tab/>
        <w:t>Status of Agreement</w:t>
      </w:r>
      <w:r w:rsidRPr="00FE6CC5">
        <w:tab/>
      </w:r>
      <w:r w:rsidRPr="00FE6CC5">
        <w:tab/>
      </w:r>
      <w:r w:rsidRPr="00FE6CC5">
        <w:tab/>
      </w:r>
      <w:r w:rsidRPr="00FE6CC5">
        <w:tab/>
      </w:r>
      <w:r w:rsidRPr="00FE6CC5">
        <w:tab/>
      </w:r>
      <w:r w:rsidRPr="00FE6CC5">
        <w:tab/>
      </w:r>
      <w:r w:rsidRPr="00FE6CC5">
        <w:tab/>
        <w:t>8</w:t>
      </w:r>
    </w:p>
    <w:p w14:paraId="76629804" w14:textId="44D2EBC6" w:rsidR="00FE6CC5" w:rsidRPr="00FE6CC5" w:rsidRDefault="00FE6CC5" w:rsidP="00FE6CC5">
      <w:pPr>
        <w:spacing w:before="0" w:after="0"/>
      </w:pPr>
      <w:r w:rsidRPr="00FE6CC5">
        <w:t>Section D.</w:t>
      </w:r>
      <w:r w:rsidRPr="00FE6CC5">
        <w:tab/>
        <w:t>Conformity to Law</w:t>
      </w:r>
      <w:r w:rsidRPr="00FE6CC5">
        <w:tab/>
      </w:r>
      <w:r w:rsidRPr="00FE6CC5">
        <w:tab/>
      </w:r>
      <w:r w:rsidRPr="00FE6CC5">
        <w:tab/>
      </w:r>
      <w:r w:rsidRPr="00FE6CC5">
        <w:tab/>
      </w:r>
      <w:r w:rsidRPr="00FE6CC5">
        <w:tab/>
      </w:r>
      <w:r w:rsidRPr="00FE6CC5">
        <w:tab/>
      </w:r>
      <w:r w:rsidRPr="00FE6CC5">
        <w:tab/>
      </w:r>
      <w:r w:rsidRPr="00FE6CC5">
        <w:tab/>
      </w:r>
      <w:r w:rsidR="00A077F5">
        <w:t>9</w:t>
      </w:r>
    </w:p>
    <w:p w14:paraId="3F6ED660" w14:textId="77777777" w:rsidR="00FE6CC5" w:rsidRPr="00FE6CC5" w:rsidRDefault="00FE6CC5" w:rsidP="00FE6CC5">
      <w:pPr>
        <w:spacing w:before="0" w:after="0"/>
      </w:pPr>
      <w:r w:rsidRPr="00FE6CC5">
        <w:t>Section E.</w:t>
      </w:r>
      <w:r w:rsidRPr="00FE6CC5">
        <w:tab/>
        <w:t>Maintenance of Standards</w:t>
      </w:r>
      <w:r w:rsidRPr="00FE6CC5">
        <w:tab/>
      </w:r>
      <w:r w:rsidRPr="00FE6CC5">
        <w:tab/>
      </w:r>
      <w:r w:rsidRPr="00FE6CC5">
        <w:tab/>
      </w:r>
      <w:r w:rsidRPr="00FE6CC5">
        <w:tab/>
      </w:r>
      <w:r w:rsidRPr="00FE6CC5">
        <w:tab/>
      </w:r>
      <w:r w:rsidRPr="00FE6CC5">
        <w:tab/>
      </w:r>
      <w:r w:rsidRPr="00FE6CC5">
        <w:tab/>
        <w:t>9</w:t>
      </w:r>
    </w:p>
    <w:p w14:paraId="1A2303B5" w14:textId="459BD7F3" w:rsidR="00FE6CC5" w:rsidRPr="00FE6CC5" w:rsidRDefault="00FE6CC5" w:rsidP="00FE6CC5">
      <w:pPr>
        <w:spacing w:before="0" w:after="0"/>
      </w:pPr>
      <w:r w:rsidRPr="00FE6CC5">
        <w:t>Section F.</w:t>
      </w:r>
      <w:r w:rsidRPr="00FE6CC5">
        <w:tab/>
        <w:t>Individual and Supplemental Contract Compliance</w:t>
      </w:r>
      <w:r w:rsidRPr="00FE6CC5">
        <w:tab/>
      </w:r>
      <w:r w:rsidRPr="00FE6CC5">
        <w:tab/>
      </w:r>
      <w:r w:rsidRPr="00FE6CC5">
        <w:tab/>
        <w:t>9</w:t>
      </w:r>
    </w:p>
    <w:p w14:paraId="4C5200A2" w14:textId="77777777" w:rsidR="00FE6CC5" w:rsidRPr="00FE6CC5" w:rsidRDefault="00FE6CC5" w:rsidP="00FE6CC5">
      <w:pPr>
        <w:spacing w:before="0" w:after="0"/>
      </w:pPr>
      <w:r w:rsidRPr="00FE6CC5">
        <w:t>Section G.</w:t>
      </w:r>
      <w:r w:rsidRPr="00FE6CC5">
        <w:tab/>
        <w:t>Distribution of Agreement</w:t>
      </w:r>
      <w:r w:rsidRPr="00FE6CC5">
        <w:tab/>
      </w:r>
      <w:r w:rsidRPr="00FE6CC5">
        <w:tab/>
      </w:r>
      <w:r w:rsidRPr="00FE6CC5">
        <w:tab/>
      </w:r>
      <w:r w:rsidRPr="00FE6CC5">
        <w:tab/>
      </w:r>
      <w:r w:rsidRPr="00FE6CC5">
        <w:tab/>
      </w:r>
      <w:r w:rsidRPr="00FE6CC5">
        <w:tab/>
      </w:r>
      <w:r w:rsidRPr="00FE6CC5">
        <w:tab/>
        <w:t>9</w:t>
      </w:r>
    </w:p>
    <w:p w14:paraId="00EF2471" w14:textId="77777777" w:rsidR="00FE6CC5" w:rsidRPr="00FE6CC5" w:rsidRDefault="00FE6CC5" w:rsidP="00FE6CC5">
      <w:pPr>
        <w:rPr>
          <w:b/>
        </w:rPr>
      </w:pPr>
      <w:r w:rsidRPr="00FE6CC5">
        <w:rPr>
          <w:b/>
        </w:rPr>
        <w:t>ARTICLE 2 - BUSINESS</w:t>
      </w:r>
      <w:r w:rsidRPr="00FE6CC5">
        <w:rPr>
          <w:b/>
        </w:rPr>
        <w:tab/>
      </w:r>
      <w:r w:rsidRPr="00FE6CC5">
        <w:rPr>
          <w:b/>
        </w:rPr>
        <w:tab/>
      </w:r>
      <w:r w:rsidRPr="00FE6CC5">
        <w:rPr>
          <w:b/>
        </w:rPr>
        <w:tab/>
      </w:r>
      <w:r w:rsidRPr="00FE6CC5">
        <w:rPr>
          <w:b/>
        </w:rPr>
        <w:tab/>
      </w:r>
      <w:r w:rsidRPr="00FE6CC5">
        <w:rPr>
          <w:b/>
        </w:rPr>
        <w:tab/>
      </w:r>
      <w:r w:rsidRPr="00FE6CC5">
        <w:rPr>
          <w:b/>
        </w:rPr>
        <w:tab/>
      </w:r>
      <w:r w:rsidRPr="00FE6CC5">
        <w:rPr>
          <w:b/>
        </w:rPr>
        <w:tab/>
      </w:r>
      <w:r w:rsidRPr="00FE6CC5">
        <w:rPr>
          <w:b/>
        </w:rPr>
        <w:tab/>
      </w:r>
      <w:r w:rsidRPr="00FE6CC5">
        <w:rPr>
          <w:b/>
        </w:rPr>
        <w:tab/>
        <w:t>9</w:t>
      </w:r>
    </w:p>
    <w:p w14:paraId="7155B181" w14:textId="06B870CE" w:rsidR="00FE6CC5" w:rsidRPr="00FE6CC5" w:rsidRDefault="00FE6CC5" w:rsidP="00FE6CC5">
      <w:r w:rsidRPr="00FE6CC5">
        <w:t>Section A.</w:t>
      </w:r>
      <w:r w:rsidRPr="00FE6CC5">
        <w:tab/>
        <w:t>Dues Deduction</w:t>
      </w:r>
      <w:r w:rsidRPr="00FE6CC5">
        <w:tab/>
      </w:r>
      <w:r w:rsidRPr="00FE6CC5">
        <w:tab/>
      </w:r>
      <w:r w:rsidRPr="00FE6CC5">
        <w:tab/>
      </w:r>
      <w:r w:rsidRPr="00FE6CC5">
        <w:tab/>
      </w:r>
      <w:r w:rsidRPr="00FE6CC5">
        <w:tab/>
      </w:r>
      <w:r w:rsidRPr="00FE6CC5">
        <w:tab/>
      </w:r>
      <w:r w:rsidRPr="00FE6CC5">
        <w:tab/>
      </w:r>
      <w:r w:rsidRPr="00FE6CC5">
        <w:tab/>
        <w:t>9</w:t>
      </w:r>
    </w:p>
    <w:p w14:paraId="7F879361" w14:textId="77777777" w:rsidR="00FE6CC5" w:rsidRPr="00FE6CC5" w:rsidRDefault="00FE6CC5" w:rsidP="00FE6CC5">
      <w:pPr>
        <w:pStyle w:val="ListParagraph"/>
        <w:numPr>
          <w:ilvl w:val="0"/>
          <w:numId w:val="64"/>
        </w:numPr>
      </w:pPr>
      <w:r w:rsidRPr="00FE6CC5">
        <w:t>Members</w:t>
      </w:r>
      <w:r w:rsidRPr="00FE6CC5">
        <w:tab/>
      </w:r>
      <w:r w:rsidRPr="00FE6CC5">
        <w:tab/>
      </w:r>
      <w:r w:rsidRPr="00FE6CC5">
        <w:tab/>
      </w:r>
      <w:r w:rsidRPr="00FE6CC5">
        <w:tab/>
      </w:r>
      <w:r w:rsidRPr="00FE6CC5">
        <w:tab/>
      </w:r>
      <w:r w:rsidRPr="00FE6CC5">
        <w:tab/>
      </w:r>
      <w:r w:rsidRPr="00FE6CC5">
        <w:tab/>
      </w:r>
      <w:r w:rsidRPr="00FE6CC5">
        <w:tab/>
      </w:r>
      <w:r w:rsidRPr="00FE6CC5">
        <w:tab/>
      </w:r>
      <w:r w:rsidRPr="00FE6CC5">
        <w:tab/>
        <w:t>9</w:t>
      </w:r>
    </w:p>
    <w:p w14:paraId="0F2DDCD0" w14:textId="6CCC350C" w:rsidR="00FE6CC5" w:rsidRPr="00FE6CC5" w:rsidRDefault="00FE6CC5" w:rsidP="00FE6CC5">
      <w:pPr>
        <w:pStyle w:val="ListParagraph"/>
        <w:numPr>
          <w:ilvl w:val="0"/>
          <w:numId w:val="64"/>
        </w:numPr>
      </w:pPr>
      <w:r w:rsidRPr="00FE6CC5">
        <w:t>Representation Fee</w:t>
      </w:r>
      <w:r w:rsidRPr="00FE6CC5">
        <w:tab/>
      </w:r>
      <w:r w:rsidRPr="00FE6CC5">
        <w:tab/>
      </w:r>
      <w:r w:rsidRPr="00FE6CC5">
        <w:tab/>
      </w:r>
      <w:r w:rsidRPr="00FE6CC5">
        <w:tab/>
      </w:r>
      <w:r w:rsidRPr="00FE6CC5">
        <w:tab/>
      </w:r>
      <w:r w:rsidRPr="00FE6CC5">
        <w:tab/>
      </w:r>
      <w:r w:rsidRPr="00FE6CC5">
        <w:tab/>
      </w:r>
      <w:r w:rsidRPr="00FE6CC5">
        <w:tab/>
        <w:t>9</w:t>
      </w:r>
    </w:p>
    <w:p w14:paraId="6D7CD2AE" w14:textId="77777777" w:rsidR="00FE6CC5" w:rsidRPr="00FE6CC5" w:rsidRDefault="00FE6CC5" w:rsidP="00FE6CC5">
      <w:r w:rsidRPr="00FE6CC5">
        <w:t>Section B.</w:t>
      </w:r>
      <w:r w:rsidRPr="00FE6CC5">
        <w:tab/>
        <w:t>Other Deductions</w:t>
      </w:r>
      <w:r w:rsidRPr="00FE6CC5">
        <w:tab/>
      </w:r>
      <w:r w:rsidRPr="00FE6CC5">
        <w:tab/>
      </w:r>
      <w:r w:rsidRPr="00FE6CC5">
        <w:tab/>
      </w:r>
      <w:r w:rsidRPr="00FE6CC5">
        <w:tab/>
      </w:r>
      <w:r w:rsidRPr="00FE6CC5">
        <w:tab/>
      </w:r>
      <w:r w:rsidRPr="00FE6CC5">
        <w:tab/>
      </w:r>
      <w:r w:rsidRPr="00FE6CC5">
        <w:tab/>
      </w:r>
      <w:r w:rsidRPr="00FE6CC5">
        <w:tab/>
        <w:t>9</w:t>
      </w:r>
    </w:p>
    <w:p w14:paraId="68AB431C" w14:textId="77777777" w:rsidR="00FE6CC5" w:rsidRPr="00FE6CC5" w:rsidRDefault="00FE6CC5" w:rsidP="00FE6CC5">
      <w:r w:rsidRPr="00FE6CC5">
        <w:t>Section C.</w:t>
      </w:r>
      <w:r w:rsidRPr="00FE6CC5">
        <w:tab/>
        <w:t>Management Rights</w:t>
      </w:r>
      <w:r w:rsidRPr="00FE6CC5">
        <w:tab/>
      </w:r>
      <w:r w:rsidRPr="00FE6CC5">
        <w:tab/>
      </w:r>
      <w:r w:rsidRPr="00FE6CC5">
        <w:tab/>
      </w:r>
      <w:r w:rsidRPr="00FE6CC5">
        <w:tab/>
      </w:r>
      <w:r w:rsidRPr="00FE6CC5">
        <w:tab/>
      </w:r>
      <w:r w:rsidRPr="00FE6CC5">
        <w:tab/>
      </w:r>
      <w:r w:rsidRPr="00FE6CC5">
        <w:tab/>
      </w:r>
      <w:r w:rsidRPr="00FE6CC5">
        <w:tab/>
        <w:t>10</w:t>
      </w:r>
    </w:p>
    <w:p w14:paraId="0D3A8A94" w14:textId="711BFF9F" w:rsidR="00FE6CC5" w:rsidRPr="00FE6CC5" w:rsidRDefault="00FE6CC5" w:rsidP="00FE6CC5">
      <w:pPr>
        <w:pStyle w:val="ListParagraph"/>
        <w:numPr>
          <w:ilvl w:val="0"/>
          <w:numId w:val="65"/>
        </w:numPr>
      </w:pPr>
      <w:r w:rsidRPr="00FE6CC5">
        <w:t>Management Rights</w:t>
      </w:r>
      <w:r w:rsidRPr="00FE6CC5">
        <w:tab/>
      </w:r>
      <w:r w:rsidRPr="00FE6CC5">
        <w:tab/>
      </w:r>
      <w:r w:rsidRPr="00FE6CC5">
        <w:tab/>
      </w:r>
      <w:r w:rsidRPr="00FE6CC5">
        <w:tab/>
      </w:r>
      <w:r w:rsidRPr="00FE6CC5">
        <w:tab/>
      </w:r>
      <w:r w:rsidRPr="00FE6CC5">
        <w:tab/>
      </w:r>
      <w:r w:rsidRPr="00FE6CC5">
        <w:tab/>
      </w:r>
      <w:r w:rsidRPr="00FE6CC5">
        <w:tab/>
        <w:t>10</w:t>
      </w:r>
    </w:p>
    <w:p w14:paraId="19E2F77B" w14:textId="5A2A771D" w:rsidR="00FE6CC5" w:rsidRPr="00FE6CC5" w:rsidRDefault="00FE6CC5" w:rsidP="00FE6CC5">
      <w:pPr>
        <w:pStyle w:val="ListParagraph"/>
        <w:numPr>
          <w:ilvl w:val="0"/>
          <w:numId w:val="65"/>
        </w:numPr>
      </w:pPr>
      <w:r w:rsidRPr="00FE6CC5">
        <w:t>Use of Excluded Employees</w:t>
      </w:r>
      <w:r w:rsidRPr="00FE6CC5">
        <w:tab/>
      </w:r>
      <w:r w:rsidRPr="00FE6CC5">
        <w:tab/>
      </w:r>
      <w:r w:rsidRPr="00FE6CC5">
        <w:tab/>
      </w:r>
      <w:r w:rsidRPr="00FE6CC5">
        <w:tab/>
      </w:r>
      <w:r w:rsidRPr="00FE6CC5">
        <w:tab/>
      </w:r>
      <w:r w:rsidRPr="00FE6CC5">
        <w:tab/>
      </w:r>
      <w:r w:rsidRPr="00FE6CC5">
        <w:tab/>
        <w:t>10</w:t>
      </w:r>
    </w:p>
    <w:p w14:paraId="333CE780" w14:textId="2A287338" w:rsidR="00FE6CC5" w:rsidRPr="00FE6CC5" w:rsidRDefault="00FE6CC5" w:rsidP="00FE6CC5">
      <w:pPr>
        <w:pStyle w:val="ListParagraph"/>
        <w:numPr>
          <w:ilvl w:val="0"/>
          <w:numId w:val="65"/>
        </w:numPr>
      </w:pPr>
      <w:r w:rsidRPr="00FE6CC5">
        <w:t xml:space="preserve">Contracting Out/Subcontracting </w:t>
      </w:r>
      <w:r w:rsidRPr="00FE6CC5">
        <w:tab/>
      </w:r>
      <w:r w:rsidRPr="00FE6CC5">
        <w:tab/>
      </w:r>
      <w:r w:rsidRPr="00FE6CC5">
        <w:tab/>
      </w:r>
      <w:r w:rsidRPr="00FE6CC5">
        <w:tab/>
      </w:r>
      <w:r w:rsidRPr="00FE6CC5">
        <w:tab/>
      </w:r>
      <w:r w:rsidRPr="00FE6CC5">
        <w:tab/>
        <w:t>10</w:t>
      </w:r>
    </w:p>
    <w:p w14:paraId="4289EDB8" w14:textId="77777777" w:rsidR="00FE6CC5" w:rsidRPr="00FE6CC5" w:rsidRDefault="00FE6CC5" w:rsidP="00FE6CC5">
      <w:r w:rsidRPr="00FE6CC5">
        <w:t>Section D.</w:t>
      </w:r>
      <w:r w:rsidRPr="00FE6CC5">
        <w:tab/>
        <w:t>Association Rights</w:t>
      </w:r>
      <w:r w:rsidRPr="00FE6CC5">
        <w:tab/>
      </w:r>
      <w:r w:rsidRPr="00FE6CC5">
        <w:tab/>
      </w:r>
      <w:r w:rsidRPr="00FE6CC5">
        <w:tab/>
      </w:r>
      <w:r w:rsidRPr="00FE6CC5">
        <w:tab/>
      </w:r>
      <w:r w:rsidRPr="00FE6CC5">
        <w:tab/>
      </w:r>
      <w:r w:rsidRPr="00FE6CC5">
        <w:tab/>
      </w:r>
      <w:r w:rsidRPr="00FE6CC5">
        <w:tab/>
      </w:r>
      <w:r w:rsidRPr="00FE6CC5">
        <w:tab/>
        <w:t>10</w:t>
      </w:r>
    </w:p>
    <w:p w14:paraId="40718BFA" w14:textId="6CD90375" w:rsidR="00FE6CC5" w:rsidRPr="00FE6CC5" w:rsidRDefault="00FE6CC5" w:rsidP="00FE6CC5">
      <w:pPr>
        <w:pStyle w:val="ListParagraph"/>
        <w:numPr>
          <w:ilvl w:val="0"/>
          <w:numId w:val="66"/>
        </w:numPr>
      </w:pPr>
      <w:r w:rsidRPr="00FE6CC5">
        <w:t>Use of School Buildings</w:t>
      </w:r>
      <w:r w:rsidRPr="00FE6CC5">
        <w:tab/>
      </w:r>
      <w:r w:rsidRPr="00FE6CC5">
        <w:tab/>
      </w:r>
      <w:r w:rsidRPr="00FE6CC5">
        <w:tab/>
      </w:r>
      <w:r w:rsidRPr="00FE6CC5">
        <w:tab/>
      </w:r>
      <w:r w:rsidRPr="00FE6CC5">
        <w:tab/>
      </w:r>
      <w:r w:rsidRPr="00FE6CC5">
        <w:tab/>
      </w:r>
      <w:r w:rsidRPr="00FE6CC5">
        <w:tab/>
        <w:t>10</w:t>
      </w:r>
    </w:p>
    <w:p w14:paraId="5F13D162" w14:textId="0D215626" w:rsidR="00FE6CC5" w:rsidRPr="00FE6CC5" w:rsidRDefault="00FE6CC5" w:rsidP="00FE6CC5">
      <w:pPr>
        <w:pStyle w:val="ListParagraph"/>
        <w:numPr>
          <w:ilvl w:val="0"/>
          <w:numId w:val="66"/>
        </w:numPr>
      </w:pPr>
      <w:r w:rsidRPr="00FE6CC5">
        <w:t>Use of School Equipment</w:t>
      </w:r>
      <w:r w:rsidRPr="00FE6CC5">
        <w:tab/>
      </w:r>
      <w:r w:rsidRPr="00FE6CC5">
        <w:tab/>
      </w:r>
      <w:r w:rsidRPr="00FE6CC5">
        <w:tab/>
      </w:r>
      <w:r w:rsidRPr="00FE6CC5">
        <w:tab/>
      </w:r>
      <w:r w:rsidRPr="00FE6CC5">
        <w:tab/>
      </w:r>
      <w:r w:rsidRPr="00FE6CC5">
        <w:tab/>
      </w:r>
      <w:r w:rsidRPr="00FE6CC5">
        <w:tab/>
        <w:t>1</w:t>
      </w:r>
      <w:r w:rsidR="00A077F5">
        <w:t>1</w:t>
      </w:r>
    </w:p>
    <w:p w14:paraId="16547518" w14:textId="77777777" w:rsidR="00FE6CC5" w:rsidRPr="00FE6CC5" w:rsidRDefault="00FE6CC5" w:rsidP="00FE6CC5">
      <w:pPr>
        <w:pStyle w:val="ListParagraph"/>
        <w:numPr>
          <w:ilvl w:val="0"/>
          <w:numId w:val="66"/>
        </w:numPr>
      </w:pPr>
      <w:r w:rsidRPr="00FE6CC5">
        <w:t>Association Business</w:t>
      </w:r>
      <w:r w:rsidRPr="00FE6CC5">
        <w:tab/>
      </w:r>
      <w:r w:rsidRPr="00FE6CC5">
        <w:tab/>
      </w:r>
      <w:r w:rsidRPr="00FE6CC5">
        <w:tab/>
      </w:r>
      <w:r w:rsidRPr="00FE6CC5">
        <w:tab/>
      </w:r>
      <w:r w:rsidRPr="00FE6CC5">
        <w:tab/>
      </w:r>
      <w:r w:rsidRPr="00FE6CC5">
        <w:tab/>
      </w:r>
      <w:r w:rsidRPr="00FE6CC5">
        <w:tab/>
      </w:r>
      <w:r w:rsidRPr="00FE6CC5">
        <w:tab/>
        <w:t>11</w:t>
      </w:r>
    </w:p>
    <w:p w14:paraId="411CE10D" w14:textId="65CACE5D" w:rsidR="00FE6CC5" w:rsidRPr="00FE6CC5" w:rsidRDefault="00FE6CC5" w:rsidP="00FE6CC5">
      <w:pPr>
        <w:pStyle w:val="ListParagraph"/>
        <w:numPr>
          <w:ilvl w:val="0"/>
          <w:numId w:val="66"/>
        </w:numPr>
      </w:pPr>
      <w:r w:rsidRPr="00FE6CC5">
        <w:t>Exclusivity</w:t>
      </w:r>
      <w:r w:rsidRPr="00FE6CC5">
        <w:tab/>
      </w:r>
      <w:r w:rsidRPr="00FE6CC5">
        <w:tab/>
      </w:r>
      <w:r w:rsidRPr="00FE6CC5">
        <w:tab/>
      </w:r>
      <w:r w:rsidRPr="00FE6CC5">
        <w:tab/>
      </w:r>
      <w:r w:rsidRPr="00FE6CC5">
        <w:tab/>
      </w:r>
      <w:r w:rsidRPr="00FE6CC5">
        <w:tab/>
      </w:r>
      <w:r w:rsidRPr="00FE6CC5">
        <w:tab/>
      </w:r>
      <w:r w:rsidRPr="00FE6CC5">
        <w:tab/>
      </w:r>
      <w:r w:rsidRPr="00FE6CC5">
        <w:tab/>
        <w:t>11</w:t>
      </w:r>
    </w:p>
    <w:p w14:paraId="0BF28691" w14:textId="77777777" w:rsidR="00FE6CC5" w:rsidRPr="00FE6CC5" w:rsidRDefault="00FE6CC5" w:rsidP="00FE6CC5">
      <w:pPr>
        <w:pStyle w:val="ListParagraph"/>
        <w:numPr>
          <w:ilvl w:val="0"/>
          <w:numId w:val="66"/>
        </w:numPr>
      </w:pPr>
      <w:r w:rsidRPr="00FE6CC5">
        <w:t>New Employees</w:t>
      </w:r>
      <w:r w:rsidRPr="00FE6CC5">
        <w:tab/>
      </w:r>
      <w:r w:rsidRPr="00FE6CC5">
        <w:tab/>
      </w:r>
      <w:r w:rsidRPr="00FE6CC5">
        <w:tab/>
      </w:r>
      <w:r w:rsidRPr="00FE6CC5">
        <w:tab/>
      </w:r>
      <w:r w:rsidRPr="00FE6CC5">
        <w:tab/>
      </w:r>
      <w:r w:rsidRPr="00FE6CC5">
        <w:tab/>
      </w:r>
      <w:r w:rsidRPr="00FE6CC5">
        <w:tab/>
      </w:r>
      <w:r w:rsidRPr="00FE6CC5">
        <w:tab/>
      </w:r>
      <w:r w:rsidRPr="00FE6CC5">
        <w:tab/>
        <w:t>11</w:t>
      </w:r>
    </w:p>
    <w:p w14:paraId="72213028" w14:textId="305BB8BA" w:rsidR="00FE6CC5" w:rsidRPr="00FE6CC5" w:rsidRDefault="00FE6CC5" w:rsidP="00FE6CC5">
      <w:pPr>
        <w:pStyle w:val="ListParagraph"/>
        <w:numPr>
          <w:ilvl w:val="0"/>
          <w:numId w:val="66"/>
        </w:numPr>
      </w:pPr>
      <w:r w:rsidRPr="00FE6CC5">
        <w:lastRenderedPageBreak/>
        <w:t>School District Budget and Financial Reporting</w:t>
      </w:r>
      <w:r w:rsidRPr="00FE6CC5">
        <w:tab/>
      </w:r>
      <w:r w:rsidRPr="00FE6CC5">
        <w:tab/>
      </w:r>
      <w:r w:rsidRPr="00FE6CC5">
        <w:tab/>
      </w:r>
      <w:r w:rsidRPr="00FE6CC5">
        <w:tab/>
        <w:t>11</w:t>
      </w:r>
    </w:p>
    <w:p w14:paraId="7E41534E" w14:textId="49CA8379" w:rsidR="00FE6CC5" w:rsidRPr="00FE6CC5" w:rsidRDefault="00FE6CC5" w:rsidP="00FE6CC5">
      <w:pPr>
        <w:rPr>
          <w:b/>
        </w:rPr>
      </w:pPr>
      <w:r w:rsidRPr="00FE6CC5">
        <w:rPr>
          <w:b/>
        </w:rPr>
        <w:t>ARTICLE 3 - EMPLOYEE RIGHTS</w:t>
      </w:r>
      <w:r w:rsidRPr="00FE6CC5">
        <w:rPr>
          <w:b/>
        </w:rPr>
        <w:tab/>
      </w:r>
      <w:r w:rsidRPr="00FE6CC5">
        <w:rPr>
          <w:b/>
        </w:rPr>
        <w:tab/>
      </w:r>
      <w:r w:rsidRPr="00FE6CC5">
        <w:rPr>
          <w:b/>
        </w:rPr>
        <w:tab/>
      </w:r>
      <w:r w:rsidRPr="00FE6CC5">
        <w:rPr>
          <w:b/>
        </w:rPr>
        <w:tab/>
      </w:r>
      <w:r w:rsidRPr="00FE6CC5">
        <w:rPr>
          <w:b/>
        </w:rPr>
        <w:tab/>
      </w:r>
      <w:r w:rsidRPr="00FE6CC5">
        <w:rPr>
          <w:b/>
        </w:rPr>
        <w:tab/>
      </w:r>
      <w:r w:rsidRPr="00FE6CC5">
        <w:rPr>
          <w:b/>
        </w:rPr>
        <w:tab/>
        <w:t>11</w:t>
      </w:r>
    </w:p>
    <w:p w14:paraId="2B25E361" w14:textId="792292DE" w:rsidR="00FE6CC5" w:rsidRPr="00FE6CC5" w:rsidRDefault="00FE6CC5" w:rsidP="00FE6CC5">
      <w:r w:rsidRPr="00FE6CC5">
        <w:t>Section A.</w:t>
      </w:r>
      <w:r w:rsidRPr="00FE6CC5">
        <w:tab/>
        <w:t>Rights of Law</w:t>
      </w:r>
      <w:r w:rsidRPr="00FE6CC5">
        <w:tab/>
      </w:r>
      <w:r w:rsidRPr="00FE6CC5">
        <w:tab/>
      </w:r>
      <w:r w:rsidRPr="00FE6CC5">
        <w:tab/>
      </w:r>
      <w:r w:rsidRPr="00FE6CC5">
        <w:tab/>
      </w:r>
      <w:r w:rsidRPr="00FE6CC5">
        <w:tab/>
      </w:r>
      <w:r w:rsidRPr="00FE6CC5">
        <w:tab/>
      </w:r>
      <w:r w:rsidRPr="00FE6CC5">
        <w:tab/>
      </w:r>
      <w:r w:rsidRPr="00FE6CC5">
        <w:tab/>
        <w:t>11</w:t>
      </w:r>
    </w:p>
    <w:p w14:paraId="6790C672" w14:textId="77777777" w:rsidR="00FE6CC5" w:rsidRPr="00FE6CC5" w:rsidRDefault="00FE6CC5" w:rsidP="00FE6CC5">
      <w:r w:rsidRPr="00FE6CC5">
        <w:t>Section B.</w:t>
      </w:r>
      <w:r w:rsidRPr="00FE6CC5">
        <w:tab/>
        <w:t>Non-Discrimination</w:t>
      </w:r>
      <w:r w:rsidRPr="00FE6CC5">
        <w:tab/>
      </w:r>
      <w:r w:rsidRPr="00FE6CC5">
        <w:tab/>
      </w:r>
      <w:r w:rsidRPr="00FE6CC5">
        <w:tab/>
      </w:r>
      <w:r w:rsidRPr="00FE6CC5">
        <w:tab/>
      </w:r>
      <w:r w:rsidRPr="00FE6CC5">
        <w:tab/>
      </w:r>
      <w:r w:rsidRPr="00FE6CC5">
        <w:tab/>
      </w:r>
      <w:r w:rsidRPr="00FE6CC5">
        <w:tab/>
      </w:r>
      <w:r w:rsidRPr="00FE6CC5">
        <w:tab/>
        <w:t>11</w:t>
      </w:r>
    </w:p>
    <w:p w14:paraId="3819E4D2" w14:textId="3E694DA7" w:rsidR="00FE6CC5" w:rsidRPr="00FE6CC5" w:rsidRDefault="00FE6CC5" w:rsidP="00FE6CC5">
      <w:r w:rsidRPr="00FE6CC5">
        <w:t>Section C.</w:t>
      </w:r>
      <w:r w:rsidRPr="00FE6CC5">
        <w:tab/>
        <w:t>Personnel File</w:t>
      </w:r>
      <w:r w:rsidRPr="00FE6CC5">
        <w:tab/>
      </w:r>
      <w:r w:rsidRPr="00FE6CC5">
        <w:tab/>
      </w:r>
      <w:r w:rsidRPr="00FE6CC5">
        <w:tab/>
      </w:r>
      <w:r w:rsidRPr="00FE6CC5">
        <w:tab/>
      </w:r>
      <w:r w:rsidRPr="00FE6CC5">
        <w:tab/>
      </w:r>
      <w:r w:rsidRPr="00FE6CC5">
        <w:tab/>
      </w:r>
      <w:r w:rsidRPr="00FE6CC5">
        <w:tab/>
      </w:r>
      <w:r w:rsidRPr="00FE6CC5">
        <w:tab/>
        <w:t>12</w:t>
      </w:r>
    </w:p>
    <w:p w14:paraId="546C2B39" w14:textId="77777777" w:rsidR="00FE6CC5" w:rsidRPr="00FE6CC5" w:rsidRDefault="00FE6CC5" w:rsidP="00FE6CC5">
      <w:pPr>
        <w:pStyle w:val="ListParagraph"/>
        <w:numPr>
          <w:ilvl w:val="0"/>
          <w:numId w:val="67"/>
        </w:numPr>
      </w:pPr>
      <w:r w:rsidRPr="00FE6CC5">
        <w:t>Right to Inspect</w:t>
      </w:r>
      <w:r w:rsidRPr="00FE6CC5">
        <w:tab/>
      </w:r>
      <w:r w:rsidRPr="00FE6CC5">
        <w:tab/>
      </w:r>
      <w:r w:rsidRPr="00FE6CC5">
        <w:tab/>
      </w:r>
      <w:r w:rsidRPr="00FE6CC5">
        <w:tab/>
      </w:r>
      <w:r w:rsidRPr="00FE6CC5">
        <w:tab/>
      </w:r>
      <w:r w:rsidRPr="00FE6CC5">
        <w:tab/>
      </w:r>
      <w:r w:rsidRPr="00FE6CC5">
        <w:tab/>
      </w:r>
      <w:r w:rsidRPr="00FE6CC5">
        <w:tab/>
      </w:r>
      <w:r w:rsidRPr="00FE6CC5">
        <w:tab/>
        <w:t>12</w:t>
      </w:r>
    </w:p>
    <w:p w14:paraId="54C308DD" w14:textId="6D2AB5B0" w:rsidR="00FE6CC5" w:rsidRPr="00FE6CC5" w:rsidRDefault="00FE6CC5" w:rsidP="00FE6CC5">
      <w:pPr>
        <w:pStyle w:val="ListParagraph"/>
        <w:numPr>
          <w:ilvl w:val="0"/>
          <w:numId w:val="67"/>
        </w:numPr>
      </w:pPr>
      <w:r w:rsidRPr="00FE6CC5">
        <w:t>Evaluations</w:t>
      </w:r>
      <w:r w:rsidRPr="00FE6CC5">
        <w:tab/>
      </w:r>
      <w:r w:rsidRPr="00FE6CC5">
        <w:tab/>
      </w:r>
      <w:r w:rsidRPr="00FE6CC5">
        <w:tab/>
      </w:r>
      <w:r w:rsidRPr="00FE6CC5">
        <w:tab/>
      </w:r>
      <w:r w:rsidRPr="00FE6CC5">
        <w:tab/>
      </w:r>
      <w:r w:rsidRPr="00FE6CC5">
        <w:tab/>
      </w:r>
      <w:r w:rsidRPr="00FE6CC5">
        <w:tab/>
      </w:r>
      <w:r w:rsidRPr="00FE6CC5">
        <w:tab/>
      </w:r>
      <w:r w:rsidRPr="00FE6CC5">
        <w:tab/>
        <w:t>12</w:t>
      </w:r>
    </w:p>
    <w:p w14:paraId="5937FA59" w14:textId="77777777" w:rsidR="00FE6CC5" w:rsidRPr="00FE6CC5" w:rsidRDefault="00FE6CC5" w:rsidP="00FE6CC5">
      <w:pPr>
        <w:pStyle w:val="ListParagraph"/>
        <w:numPr>
          <w:ilvl w:val="0"/>
          <w:numId w:val="67"/>
        </w:numPr>
      </w:pPr>
      <w:r w:rsidRPr="00FE6CC5">
        <w:t>Location</w:t>
      </w:r>
      <w:r w:rsidRPr="00FE6CC5">
        <w:tab/>
      </w:r>
      <w:r w:rsidRPr="00FE6CC5">
        <w:tab/>
      </w:r>
      <w:r w:rsidRPr="00FE6CC5">
        <w:tab/>
      </w:r>
      <w:r w:rsidRPr="00FE6CC5">
        <w:tab/>
      </w:r>
      <w:r w:rsidRPr="00FE6CC5">
        <w:tab/>
      </w:r>
      <w:r w:rsidRPr="00FE6CC5">
        <w:tab/>
      </w:r>
      <w:r w:rsidRPr="00FE6CC5">
        <w:tab/>
      </w:r>
      <w:r w:rsidRPr="00FE6CC5">
        <w:tab/>
      </w:r>
      <w:r w:rsidRPr="00FE6CC5">
        <w:tab/>
      </w:r>
      <w:r w:rsidRPr="00FE6CC5">
        <w:tab/>
        <w:t>12</w:t>
      </w:r>
    </w:p>
    <w:p w14:paraId="538C1008" w14:textId="1A891BF9" w:rsidR="00FE6CC5" w:rsidRPr="00FE6CC5" w:rsidRDefault="00FE6CC5" w:rsidP="00FE6CC5">
      <w:r w:rsidRPr="00FE6CC5">
        <w:t>Section D.</w:t>
      </w:r>
      <w:r w:rsidRPr="00FE6CC5">
        <w:tab/>
        <w:t>Employee Evaluation Procedure</w:t>
      </w:r>
      <w:r w:rsidRPr="00FE6CC5">
        <w:tab/>
      </w:r>
      <w:r w:rsidRPr="00FE6CC5">
        <w:tab/>
      </w:r>
      <w:r w:rsidRPr="00FE6CC5">
        <w:tab/>
      </w:r>
      <w:r w:rsidRPr="00FE6CC5">
        <w:tab/>
      </w:r>
      <w:r w:rsidRPr="00FE6CC5">
        <w:tab/>
      </w:r>
      <w:r w:rsidRPr="00FE6CC5">
        <w:tab/>
        <w:t>12</w:t>
      </w:r>
    </w:p>
    <w:p w14:paraId="3F4FEBBB" w14:textId="1902DCD3" w:rsidR="00FE6CC5" w:rsidRPr="00FE6CC5" w:rsidRDefault="00FE6CC5" w:rsidP="00FE6CC5">
      <w:pPr>
        <w:pStyle w:val="ListParagraph"/>
        <w:numPr>
          <w:ilvl w:val="0"/>
          <w:numId w:val="68"/>
        </w:numPr>
      </w:pPr>
      <w:r w:rsidRPr="00FE6CC5">
        <w:t>Frequency</w:t>
      </w:r>
      <w:r w:rsidRPr="00FE6CC5">
        <w:tab/>
      </w:r>
      <w:r w:rsidRPr="00FE6CC5">
        <w:tab/>
      </w:r>
      <w:r w:rsidRPr="00FE6CC5">
        <w:tab/>
      </w:r>
      <w:r w:rsidRPr="00FE6CC5">
        <w:tab/>
      </w:r>
      <w:r w:rsidRPr="00FE6CC5">
        <w:tab/>
      </w:r>
      <w:r w:rsidRPr="00FE6CC5">
        <w:tab/>
      </w:r>
      <w:r w:rsidRPr="00FE6CC5">
        <w:tab/>
      </w:r>
      <w:r w:rsidRPr="00FE6CC5">
        <w:tab/>
      </w:r>
      <w:r w:rsidRPr="00FE6CC5">
        <w:tab/>
        <w:t>12</w:t>
      </w:r>
    </w:p>
    <w:p w14:paraId="78134331" w14:textId="1DDE5B6D" w:rsidR="00FE6CC5" w:rsidRPr="00FE6CC5" w:rsidRDefault="00FE6CC5" w:rsidP="00FE6CC5">
      <w:pPr>
        <w:pStyle w:val="ListParagraph"/>
        <w:numPr>
          <w:ilvl w:val="0"/>
          <w:numId w:val="68"/>
        </w:numPr>
      </w:pPr>
      <w:r w:rsidRPr="00FE6CC5">
        <w:t>Performance Improvement/Remediation</w:t>
      </w:r>
      <w:r w:rsidRPr="00FE6CC5">
        <w:tab/>
      </w:r>
      <w:r w:rsidRPr="00FE6CC5">
        <w:tab/>
      </w:r>
      <w:r w:rsidRPr="00FE6CC5">
        <w:tab/>
      </w:r>
      <w:r w:rsidRPr="00FE6CC5">
        <w:tab/>
      </w:r>
      <w:r w:rsidRPr="00FE6CC5">
        <w:tab/>
        <w:t>12</w:t>
      </w:r>
    </w:p>
    <w:p w14:paraId="16059BF9" w14:textId="76663717" w:rsidR="00FE6CC5" w:rsidRPr="00FE6CC5" w:rsidRDefault="00FE6CC5" w:rsidP="00FE6CC5">
      <w:pPr>
        <w:pStyle w:val="ListParagraph"/>
        <w:numPr>
          <w:ilvl w:val="0"/>
          <w:numId w:val="68"/>
        </w:numPr>
      </w:pPr>
      <w:r w:rsidRPr="00FE6CC5">
        <w:t>Date of Annual Evaluation</w:t>
      </w:r>
      <w:r w:rsidRPr="00FE6CC5">
        <w:tab/>
      </w:r>
      <w:r w:rsidRPr="00FE6CC5">
        <w:tab/>
      </w:r>
      <w:r w:rsidRPr="00FE6CC5">
        <w:tab/>
      </w:r>
      <w:r w:rsidRPr="00FE6CC5">
        <w:tab/>
      </w:r>
      <w:r w:rsidRPr="00FE6CC5">
        <w:tab/>
      </w:r>
      <w:r w:rsidRPr="00FE6CC5">
        <w:tab/>
      </w:r>
      <w:r w:rsidRPr="00FE6CC5">
        <w:tab/>
        <w:t>12</w:t>
      </w:r>
    </w:p>
    <w:p w14:paraId="703D6BF5" w14:textId="4A5C6D08" w:rsidR="00FE6CC5" w:rsidRPr="00FE6CC5" w:rsidRDefault="00FE6CC5" w:rsidP="00FE6CC5">
      <w:pPr>
        <w:pStyle w:val="ListParagraph"/>
        <w:numPr>
          <w:ilvl w:val="0"/>
          <w:numId w:val="68"/>
        </w:numPr>
      </w:pPr>
      <w:r w:rsidRPr="00FE6CC5">
        <w:t>Scope of Annual Evaluation</w:t>
      </w:r>
      <w:r w:rsidRPr="00FE6CC5">
        <w:tab/>
      </w:r>
      <w:r w:rsidRPr="00FE6CC5">
        <w:tab/>
      </w:r>
      <w:r w:rsidRPr="00FE6CC5">
        <w:tab/>
      </w:r>
      <w:r w:rsidRPr="00FE6CC5">
        <w:tab/>
      </w:r>
      <w:r w:rsidRPr="00FE6CC5">
        <w:tab/>
      </w:r>
      <w:r w:rsidRPr="00FE6CC5">
        <w:tab/>
      </w:r>
      <w:r w:rsidRPr="00FE6CC5">
        <w:tab/>
        <w:t>12</w:t>
      </w:r>
    </w:p>
    <w:p w14:paraId="7F63814C" w14:textId="56CFB986" w:rsidR="00FE6CC5" w:rsidRPr="00FE6CC5" w:rsidRDefault="00FE6CC5" w:rsidP="00FE6CC5">
      <w:pPr>
        <w:pStyle w:val="ListParagraph"/>
        <w:numPr>
          <w:ilvl w:val="0"/>
          <w:numId w:val="68"/>
        </w:numPr>
      </w:pPr>
      <w:r w:rsidRPr="00FE6CC5">
        <w:t>Written Evaluation Reports</w:t>
      </w:r>
      <w:r w:rsidRPr="00FE6CC5">
        <w:tab/>
      </w:r>
      <w:r w:rsidRPr="00FE6CC5">
        <w:tab/>
      </w:r>
      <w:r w:rsidRPr="00FE6CC5">
        <w:tab/>
      </w:r>
      <w:r w:rsidRPr="00FE6CC5">
        <w:tab/>
      </w:r>
      <w:r w:rsidRPr="00FE6CC5">
        <w:tab/>
      </w:r>
      <w:r w:rsidRPr="00FE6CC5">
        <w:tab/>
      </w:r>
      <w:r w:rsidRPr="00FE6CC5">
        <w:tab/>
        <w:t>12</w:t>
      </w:r>
    </w:p>
    <w:p w14:paraId="27644502" w14:textId="77777777" w:rsidR="00FE6CC5" w:rsidRPr="00FE6CC5" w:rsidRDefault="00FE6CC5" w:rsidP="00FE6CC5">
      <w:r w:rsidRPr="00FE6CC5">
        <w:t>Section E.</w:t>
      </w:r>
      <w:r w:rsidRPr="00FE6CC5">
        <w:tab/>
        <w:t>Assignment and Transfer</w:t>
      </w:r>
      <w:r w:rsidRPr="00FE6CC5">
        <w:tab/>
      </w:r>
      <w:r w:rsidRPr="00FE6CC5">
        <w:tab/>
      </w:r>
      <w:r w:rsidRPr="00FE6CC5">
        <w:tab/>
      </w:r>
      <w:r w:rsidRPr="00FE6CC5">
        <w:tab/>
      </w:r>
      <w:r w:rsidRPr="00FE6CC5">
        <w:tab/>
      </w:r>
      <w:r w:rsidRPr="00FE6CC5">
        <w:tab/>
      </w:r>
      <w:r w:rsidRPr="00FE6CC5">
        <w:tab/>
        <w:t>13</w:t>
      </w:r>
    </w:p>
    <w:p w14:paraId="4CB83611" w14:textId="77777777" w:rsidR="00FE6CC5" w:rsidRPr="00FE6CC5" w:rsidRDefault="00FE6CC5" w:rsidP="00FE6CC5">
      <w:pPr>
        <w:pStyle w:val="ListParagraph"/>
        <w:numPr>
          <w:ilvl w:val="0"/>
          <w:numId w:val="69"/>
        </w:numPr>
      </w:pPr>
      <w:r w:rsidRPr="00FE6CC5">
        <w:t>Assignments</w:t>
      </w:r>
      <w:r w:rsidRPr="00FE6CC5">
        <w:tab/>
      </w:r>
      <w:r w:rsidRPr="00FE6CC5">
        <w:tab/>
      </w:r>
      <w:r w:rsidRPr="00FE6CC5">
        <w:tab/>
      </w:r>
      <w:r w:rsidRPr="00FE6CC5">
        <w:tab/>
      </w:r>
      <w:r w:rsidRPr="00FE6CC5">
        <w:tab/>
      </w:r>
      <w:r w:rsidRPr="00FE6CC5">
        <w:tab/>
      </w:r>
      <w:r w:rsidRPr="00FE6CC5">
        <w:tab/>
      </w:r>
      <w:r w:rsidRPr="00FE6CC5">
        <w:tab/>
      </w:r>
      <w:r w:rsidRPr="00FE6CC5">
        <w:tab/>
        <w:t>13</w:t>
      </w:r>
    </w:p>
    <w:p w14:paraId="51FF09EF" w14:textId="77777777" w:rsidR="00FE6CC5" w:rsidRPr="00FE6CC5" w:rsidRDefault="00FE6CC5" w:rsidP="00FE6CC5">
      <w:pPr>
        <w:pStyle w:val="ListParagraph"/>
        <w:numPr>
          <w:ilvl w:val="0"/>
          <w:numId w:val="69"/>
        </w:numPr>
      </w:pPr>
      <w:r w:rsidRPr="00FE6CC5">
        <w:t>Transfers</w:t>
      </w:r>
      <w:r w:rsidRPr="00FE6CC5">
        <w:tab/>
      </w:r>
      <w:r w:rsidRPr="00FE6CC5">
        <w:tab/>
      </w:r>
      <w:r w:rsidRPr="00FE6CC5">
        <w:tab/>
      </w:r>
      <w:r w:rsidRPr="00FE6CC5">
        <w:tab/>
      </w:r>
      <w:r w:rsidRPr="00FE6CC5">
        <w:tab/>
      </w:r>
      <w:r w:rsidRPr="00FE6CC5">
        <w:tab/>
      </w:r>
      <w:r w:rsidRPr="00FE6CC5">
        <w:tab/>
      </w:r>
      <w:r w:rsidRPr="00FE6CC5">
        <w:tab/>
      </w:r>
      <w:r w:rsidRPr="00FE6CC5">
        <w:tab/>
      </w:r>
      <w:r w:rsidRPr="00FE6CC5">
        <w:tab/>
        <w:t>13</w:t>
      </w:r>
    </w:p>
    <w:p w14:paraId="402CF4E9" w14:textId="77777777" w:rsidR="00FE6CC5" w:rsidRPr="00FE6CC5" w:rsidRDefault="00FE6CC5" w:rsidP="00FE6CC5">
      <w:pPr>
        <w:pStyle w:val="ListParagraph"/>
        <w:numPr>
          <w:ilvl w:val="0"/>
          <w:numId w:val="69"/>
        </w:numPr>
      </w:pPr>
      <w:r w:rsidRPr="00FE6CC5">
        <w:t>Vacancy and Posting of Jobs</w:t>
      </w:r>
      <w:r w:rsidRPr="00FE6CC5">
        <w:tab/>
      </w:r>
      <w:r w:rsidRPr="00FE6CC5">
        <w:tab/>
      </w:r>
      <w:r w:rsidRPr="00FE6CC5">
        <w:tab/>
      </w:r>
      <w:r w:rsidRPr="00FE6CC5">
        <w:tab/>
      </w:r>
      <w:r w:rsidRPr="00FE6CC5">
        <w:tab/>
      </w:r>
      <w:r w:rsidRPr="00FE6CC5">
        <w:tab/>
      </w:r>
      <w:r w:rsidRPr="00FE6CC5">
        <w:tab/>
        <w:t>13</w:t>
      </w:r>
    </w:p>
    <w:p w14:paraId="17BC5561" w14:textId="6959E5F9" w:rsidR="00FE6CC5" w:rsidRPr="00FE6CC5" w:rsidRDefault="00FE6CC5" w:rsidP="00FE6CC5">
      <w:pPr>
        <w:pStyle w:val="ListParagraph"/>
        <w:numPr>
          <w:ilvl w:val="0"/>
          <w:numId w:val="69"/>
        </w:numPr>
      </w:pPr>
      <w:r w:rsidRPr="00FE6CC5">
        <w:t>Involuntary Transfer or Reassignment</w:t>
      </w:r>
      <w:r w:rsidRPr="00FE6CC5">
        <w:tab/>
      </w:r>
      <w:r w:rsidRPr="00FE6CC5">
        <w:tab/>
      </w:r>
      <w:r w:rsidRPr="00FE6CC5">
        <w:tab/>
      </w:r>
      <w:r w:rsidRPr="00FE6CC5">
        <w:tab/>
      </w:r>
      <w:r w:rsidRPr="00FE6CC5">
        <w:tab/>
        <w:t>14</w:t>
      </w:r>
    </w:p>
    <w:p w14:paraId="2F242FB3" w14:textId="77777777" w:rsidR="00FE6CC5" w:rsidRPr="00FE6CC5" w:rsidRDefault="00FE6CC5" w:rsidP="00FE6CC5">
      <w:r w:rsidRPr="00FE6CC5">
        <w:t xml:space="preserve">Section F.     </w:t>
      </w:r>
      <w:r w:rsidRPr="00FE6CC5">
        <w:tab/>
        <w:t>Seniority</w:t>
      </w:r>
      <w:r w:rsidRPr="00FE6CC5">
        <w:tab/>
      </w:r>
      <w:r w:rsidRPr="00FE6CC5">
        <w:tab/>
      </w:r>
      <w:r w:rsidRPr="00FE6CC5">
        <w:tab/>
      </w:r>
      <w:r w:rsidRPr="00FE6CC5">
        <w:tab/>
      </w:r>
      <w:r w:rsidRPr="00FE6CC5">
        <w:tab/>
      </w:r>
      <w:r w:rsidRPr="00FE6CC5">
        <w:tab/>
      </w:r>
      <w:r w:rsidRPr="00FE6CC5">
        <w:tab/>
      </w:r>
      <w:r w:rsidRPr="00FE6CC5">
        <w:tab/>
      </w:r>
      <w:r w:rsidRPr="00FE6CC5">
        <w:tab/>
        <w:t>14</w:t>
      </w:r>
    </w:p>
    <w:p w14:paraId="1A46A81E" w14:textId="5CD9493E" w:rsidR="00FE6CC5" w:rsidRPr="00FE6CC5" w:rsidRDefault="00FE6CC5" w:rsidP="00FE6CC5">
      <w:pPr>
        <w:pStyle w:val="ListParagraph"/>
        <w:numPr>
          <w:ilvl w:val="0"/>
          <w:numId w:val="70"/>
        </w:numPr>
      </w:pPr>
      <w:r w:rsidRPr="00FE6CC5">
        <w:t>District Seniority Date</w:t>
      </w:r>
      <w:r w:rsidRPr="00FE6CC5">
        <w:tab/>
      </w:r>
      <w:r w:rsidRPr="00FE6CC5">
        <w:tab/>
      </w:r>
      <w:r w:rsidRPr="00FE6CC5">
        <w:tab/>
      </w:r>
      <w:r w:rsidRPr="00FE6CC5">
        <w:tab/>
      </w:r>
      <w:r w:rsidRPr="00FE6CC5">
        <w:tab/>
      </w:r>
      <w:r w:rsidRPr="00FE6CC5">
        <w:tab/>
      </w:r>
      <w:r w:rsidRPr="00FE6CC5">
        <w:tab/>
      </w:r>
      <w:r w:rsidRPr="00FE6CC5">
        <w:tab/>
        <w:t>1</w:t>
      </w:r>
      <w:r w:rsidR="00A077F5">
        <w:t>5</w:t>
      </w:r>
    </w:p>
    <w:p w14:paraId="23AC4252" w14:textId="38D865F0" w:rsidR="00FE6CC5" w:rsidRPr="00FE6CC5" w:rsidRDefault="00FE6CC5" w:rsidP="00FE6CC5">
      <w:pPr>
        <w:pStyle w:val="ListParagraph"/>
        <w:numPr>
          <w:ilvl w:val="0"/>
          <w:numId w:val="70"/>
        </w:numPr>
      </w:pPr>
      <w:r w:rsidRPr="00FE6CC5">
        <w:t>Loss of District Seniority</w:t>
      </w:r>
      <w:r w:rsidRPr="00FE6CC5">
        <w:tab/>
      </w:r>
      <w:r w:rsidRPr="00FE6CC5">
        <w:tab/>
      </w:r>
      <w:r w:rsidRPr="00FE6CC5">
        <w:tab/>
      </w:r>
      <w:r w:rsidRPr="00FE6CC5">
        <w:tab/>
      </w:r>
      <w:r w:rsidRPr="00FE6CC5">
        <w:tab/>
      </w:r>
      <w:r w:rsidRPr="00FE6CC5">
        <w:tab/>
      </w:r>
      <w:r w:rsidRPr="00FE6CC5">
        <w:tab/>
        <w:t>15</w:t>
      </w:r>
    </w:p>
    <w:p w14:paraId="2278F8D7" w14:textId="77777777" w:rsidR="00FE6CC5" w:rsidRPr="00FE6CC5" w:rsidRDefault="00FE6CC5" w:rsidP="00FE6CC5">
      <w:pPr>
        <w:pStyle w:val="ListParagraph"/>
        <w:numPr>
          <w:ilvl w:val="0"/>
          <w:numId w:val="70"/>
        </w:numPr>
      </w:pPr>
      <w:r w:rsidRPr="00FE6CC5">
        <w:t>District-Wide Seniority Rights</w:t>
      </w:r>
      <w:r w:rsidRPr="00FE6CC5">
        <w:tab/>
      </w:r>
      <w:r w:rsidRPr="00FE6CC5">
        <w:tab/>
      </w:r>
      <w:r w:rsidRPr="00FE6CC5">
        <w:tab/>
      </w:r>
      <w:r w:rsidRPr="00FE6CC5">
        <w:tab/>
      </w:r>
      <w:r w:rsidRPr="00FE6CC5">
        <w:tab/>
      </w:r>
      <w:r w:rsidRPr="00FE6CC5">
        <w:tab/>
      </w:r>
      <w:r w:rsidRPr="00FE6CC5">
        <w:tab/>
        <w:t>15</w:t>
      </w:r>
    </w:p>
    <w:p w14:paraId="15EF1AA9" w14:textId="60CB71EA" w:rsidR="00FE6CC5" w:rsidRPr="00FE6CC5" w:rsidRDefault="00FE6CC5" w:rsidP="00FE6CC5">
      <w:pPr>
        <w:pStyle w:val="ListParagraph"/>
        <w:numPr>
          <w:ilvl w:val="0"/>
          <w:numId w:val="70"/>
        </w:numPr>
      </w:pPr>
      <w:r w:rsidRPr="00FE6CC5">
        <w:t>Bars to Loss of Seniority</w:t>
      </w:r>
      <w:r w:rsidRPr="00FE6CC5">
        <w:tab/>
      </w:r>
      <w:r w:rsidRPr="00FE6CC5">
        <w:tab/>
      </w:r>
      <w:r w:rsidRPr="00FE6CC5">
        <w:tab/>
      </w:r>
      <w:r w:rsidRPr="00FE6CC5">
        <w:tab/>
      </w:r>
      <w:r w:rsidRPr="00FE6CC5">
        <w:tab/>
      </w:r>
      <w:r w:rsidRPr="00FE6CC5">
        <w:tab/>
      </w:r>
      <w:r w:rsidRPr="00FE6CC5">
        <w:tab/>
        <w:t>15</w:t>
      </w:r>
    </w:p>
    <w:p w14:paraId="10DE94F9" w14:textId="77777777" w:rsidR="00FE6CC5" w:rsidRPr="00FE6CC5" w:rsidRDefault="00FE6CC5" w:rsidP="00FE6CC5">
      <w:r w:rsidRPr="00FE6CC5">
        <w:t xml:space="preserve">Section G.    </w:t>
      </w:r>
      <w:r w:rsidRPr="00FE6CC5">
        <w:tab/>
        <w:t>Layoff and Recall</w:t>
      </w:r>
      <w:r w:rsidRPr="00FE6CC5">
        <w:tab/>
      </w:r>
      <w:r w:rsidRPr="00FE6CC5">
        <w:tab/>
      </w:r>
      <w:r w:rsidRPr="00FE6CC5">
        <w:tab/>
      </w:r>
      <w:r w:rsidRPr="00FE6CC5">
        <w:tab/>
      </w:r>
      <w:r w:rsidRPr="00FE6CC5">
        <w:tab/>
      </w:r>
      <w:r w:rsidRPr="00FE6CC5">
        <w:tab/>
      </w:r>
      <w:r w:rsidRPr="00FE6CC5">
        <w:tab/>
      </w:r>
      <w:r w:rsidRPr="00FE6CC5">
        <w:tab/>
        <w:t>15</w:t>
      </w:r>
    </w:p>
    <w:p w14:paraId="4605C430" w14:textId="77777777" w:rsidR="00FE6CC5" w:rsidRPr="00FE6CC5" w:rsidRDefault="00FE6CC5" w:rsidP="00FE6CC5">
      <w:pPr>
        <w:pStyle w:val="ListParagraph"/>
        <w:numPr>
          <w:ilvl w:val="0"/>
          <w:numId w:val="71"/>
        </w:numPr>
      </w:pPr>
      <w:r w:rsidRPr="00FE6CC5">
        <w:t>Layoff</w:t>
      </w:r>
      <w:r w:rsidRPr="00FE6CC5">
        <w:tab/>
      </w:r>
      <w:r w:rsidRPr="00FE6CC5">
        <w:tab/>
      </w:r>
      <w:r w:rsidRPr="00FE6CC5">
        <w:tab/>
      </w:r>
      <w:r w:rsidRPr="00FE6CC5">
        <w:tab/>
      </w:r>
      <w:r w:rsidRPr="00FE6CC5">
        <w:tab/>
      </w:r>
      <w:r w:rsidRPr="00FE6CC5">
        <w:tab/>
      </w:r>
      <w:r w:rsidRPr="00FE6CC5">
        <w:tab/>
      </w:r>
      <w:r w:rsidRPr="00FE6CC5">
        <w:tab/>
      </w:r>
      <w:r w:rsidRPr="00FE6CC5">
        <w:tab/>
      </w:r>
      <w:r w:rsidRPr="00FE6CC5">
        <w:tab/>
        <w:t>15</w:t>
      </w:r>
    </w:p>
    <w:p w14:paraId="664433F6" w14:textId="77777777" w:rsidR="00FE6CC5" w:rsidRPr="00FE6CC5" w:rsidRDefault="00FE6CC5" w:rsidP="00FE6CC5">
      <w:pPr>
        <w:pStyle w:val="ListParagraph"/>
        <w:numPr>
          <w:ilvl w:val="0"/>
          <w:numId w:val="71"/>
        </w:numPr>
      </w:pPr>
      <w:r w:rsidRPr="00FE6CC5">
        <w:t>Recall</w:t>
      </w:r>
      <w:r w:rsidRPr="00FE6CC5">
        <w:tab/>
      </w:r>
      <w:r w:rsidRPr="00FE6CC5">
        <w:tab/>
      </w:r>
      <w:r w:rsidRPr="00FE6CC5">
        <w:tab/>
      </w:r>
      <w:r w:rsidRPr="00FE6CC5">
        <w:tab/>
      </w:r>
      <w:r w:rsidRPr="00FE6CC5">
        <w:tab/>
      </w:r>
      <w:r w:rsidRPr="00FE6CC5">
        <w:tab/>
      </w:r>
      <w:r w:rsidRPr="00FE6CC5">
        <w:tab/>
      </w:r>
      <w:r w:rsidRPr="00FE6CC5">
        <w:tab/>
      </w:r>
      <w:r w:rsidRPr="00FE6CC5">
        <w:tab/>
      </w:r>
      <w:r w:rsidRPr="00FE6CC5">
        <w:tab/>
        <w:t>15</w:t>
      </w:r>
    </w:p>
    <w:p w14:paraId="618A4BFE" w14:textId="77DE1404" w:rsidR="00FE6CC5" w:rsidRPr="00FE6CC5" w:rsidRDefault="00FE6CC5" w:rsidP="00FE6CC5">
      <w:r w:rsidRPr="00FE6CC5">
        <w:t xml:space="preserve">Section H.    </w:t>
      </w:r>
      <w:r w:rsidRPr="00FE6CC5">
        <w:tab/>
        <w:t>Employee Protection</w:t>
      </w:r>
      <w:r w:rsidRPr="00FE6CC5">
        <w:tab/>
      </w:r>
      <w:r w:rsidRPr="00FE6CC5">
        <w:tab/>
      </w:r>
      <w:r w:rsidRPr="00FE6CC5">
        <w:tab/>
      </w:r>
      <w:r w:rsidRPr="00FE6CC5">
        <w:tab/>
      </w:r>
      <w:r w:rsidRPr="00FE6CC5">
        <w:tab/>
      </w:r>
      <w:r w:rsidRPr="00FE6CC5">
        <w:tab/>
      </w:r>
      <w:r w:rsidRPr="00FE6CC5">
        <w:tab/>
        <w:t>16</w:t>
      </w:r>
    </w:p>
    <w:p w14:paraId="11923122" w14:textId="1DB2E0E1" w:rsidR="00FE6CC5" w:rsidRPr="00FE6CC5" w:rsidRDefault="00FE6CC5" w:rsidP="00FE6CC5">
      <w:pPr>
        <w:pStyle w:val="ListParagraph"/>
        <w:numPr>
          <w:ilvl w:val="0"/>
          <w:numId w:val="72"/>
        </w:numPr>
      </w:pPr>
      <w:r w:rsidRPr="00FE6CC5">
        <w:t>District Insurance</w:t>
      </w:r>
      <w:r w:rsidRPr="00FE6CC5">
        <w:tab/>
      </w:r>
      <w:r w:rsidRPr="00FE6CC5">
        <w:tab/>
      </w:r>
      <w:r w:rsidRPr="00FE6CC5">
        <w:tab/>
      </w:r>
      <w:r w:rsidRPr="00FE6CC5">
        <w:tab/>
      </w:r>
      <w:r w:rsidRPr="00FE6CC5">
        <w:tab/>
      </w:r>
      <w:r w:rsidRPr="00FE6CC5">
        <w:tab/>
      </w:r>
      <w:r w:rsidRPr="00FE6CC5">
        <w:tab/>
      </w:r>
      <w:r w:rsidRPr="00FE6CC5">
        <w:tab/>
        <w:t>16</w:t>
      </w:r>
    </w:p>
    <w:p w14:paraId="3073A15F" w14:textId="77777777" w:rsidR="00FE6CC5" w:rsidRPr="00FE6CC5" w:rsidRDefault="00FE6CC5" w:rsidP="00FE6CC5">
      <w:pPr>
        <w:pStyle w:val="ListParagraph"/>
        <w:numPr>
          <w:ilvl w:val="0"/>
          <w:numId w:val="72"/>
        </w:numPr>
      </w:pPr>
      <w:r w:rsidRPr="00FE6CC5">
        <w:t>Threats</w:t>
      </w:r>
      <w:r w:rsidRPr="00FE6CC5">
        <w:tab/>
      </w:r>
      <w:r w:rsidRPr="00FE6CC5">
        <w:tab/>
      </w:r>
      <w:r w:rsidRPr="00FE6CC5">
        <w:tab/>
      </w:r>
      <w:r w:rsidRPr="00FE6CC5">
        <w:tab/>
      </w:r>
      <w:r w:rsidRPr="00FE6CC5">
        <w:tab/>
      </w:r>
      <w:r w:rsidRPr="00FE6CC5">
        <w:tab/>
      </w:r>
      <w:r w:rsidRPr="00FE6CC5">
        <w:tab/>
      </w:r>
      <w:r w:rsidRPr="00FE6CC5">
        <w:tab/>
      </w:r>
      <w:r w:rsidRPr="00FE6CC5">
        <w:tab/>
      </w:r>
      <w:r w:rsidRPr="00FE6CC5">
        <w:tab/>
        <w:t>16</w:t>
      </w:r>
    </w:p>
    <w:p w14:paraId="5F027FF1" w14:textId="7269E24A" w:rsidR="00FE6CC5" w:rsidRPr="00FE6CC5" w:rsidRDefault="00FE6CC5" w:rsidP="00FE6CC5">
      <w:r w:rsidRPr="00FE6CC5">
        <w:t>Section I.</w:t>
      </w:r>
      <w:r w:rsidRPr="00FE6CC5">
        <w:tab/>
        <w:t>Privacy</w:t>
      </w:r>
      <w:r w:rsidRPr="00FE6CC5">
        <w:tab/>
      </w:r>
      <w:r w:rsidRPr="00FE6CC5">
        <w:tab/>
      </w:r>
      <w:r w:rsidRPr="00FE6CC5">
        <w:tab/>
      </w:r>
      <w:r w:rsidRPr="00FE6CC5">
        <w:tab/>
      </w:r>
      <w:r w:rsidRPr="00FE6CC5">
        <w:tab/>
      </w:r>
      <w:r w:rsidRPr="00FE6CC5">
        <w:tab/>
      </w:r>
      <w:r w:rsidRPr="00FE6CC5">
        <w:tab/>
      </w:r>
      <w:r w:rsidRPr="00FE6CC5">
        <w:tab/>
      </w:r>
      <w:r w:rsidRPr="00FE6CC5">
        <w:tab/>
        <w:t>16</w:t>
      </w:r>
    </w:p>
    <w:p w14:paraId="7DF336DC" w14:textId="77777777" w:rsidR="00FE6CC5" w:rsidRPr="00FE6CC5" w:rsidRDefault="00FE6CC5" w:rsidP="00FE6CC5">
      <w:pPr>
        <w:pStyle w:val="ListParagraph"/>
        <w:numPr>
          <w:ilvl w:val="0"/>
          <w:numId w:val="73"/>
        </w:numPr>
      </w:pPr>
      <w:r w:rsidRPr="00FE6CC5">
        <w:t>Personal Lives</w:t>
      </w:r>
      <w:r w:rsidRPr="00FE6CC5">
        <w:tab/>
      </w:r>
      <w:r w:rsidRPr="00FE6CC5">
        <w:tab/>
      </w:r>
      <w:r w:rsidRPr="00FE6CC5">
        <w:tab/>
      </w:r>
      <w:r w:rsidRPr="00FE6CC5">
        <w:tab/>
      </w:r>
      <w:r w:rsidRPr="00FE6CC5">
        <w:tab/>
      </w:r>
      <w:r w:rsidRPr="00FE6CC5">
        <w:tab/>
      </w:r>
      <w:r w:rsidRPr="00FE6CC5">
        <w:tab/>
      </w:r>
      <w:r w:rsidRPr="00FE6CC5">
        <w:tab/>
      </w:r>
      <w:r w:rsidRPr="00FE6CC5">
        <w:tab/>
        <w:t>16</w:t>
      </w:r>
    </w:p>
    <w:p w14:paraId="768C8EDA" w14:textId="631B26D1" w:rsidR="00FE6CC5" w:rsidRPr="00FE6CC5" w:rsidRDefault="00FE6CC5" w:rsidP="00FE6CC5">
      <w:pPr>
        <w:pStyle w:val="ListParagraph"/>
        <w:numPr>
          <w:ilvl w:val="0"/>
          <w:numId w:val="73"/>
        </w:numPr>
      </w:pPr>
      <w:r w:rsidRPr="00FE6CC5">
        <w:t>Information</w:t>
      </w:r>
      <w:r w:rsidRPr="00FE6CC5">
        <w:tab/>
      </w:r>
      <w:r w:rsidRPr="00FE6CC5">
        <w:tab/>
      </w:r>
      <w:r w:rsidRPr="00FE6CC5">
        <w:tab/>
      </w:r>
      <w:r w:rsidRPr="00FE6CC5">
        <w:tab/>
      </w:r>
      <w:r w:rsidRPr="00FE6CC5">
        <w:tab/>
      </w:r>
      <w:r w:rsidRPr="00FE6CC5">
        <w:tab/>
      </w:r>
      <w:r w:rsidRPr="00FE6CC5">
        <w:tab/>
      </w:r>
      <w:r w:rsidRPr="00FE6CC5">
        <w:tab/>
      </w:r>
      <w:r w:rsidRPr="00FE6CC5">
        <w:tab/>
        <w:t>16</w:t>
      </w:r>
    </w:p>
    <w:p w14:paraId="095147FF" w14:textId="77777777" w:rsidR="00FE6CC5" w:rsidRPr="00FE6CC5" w:rsidRDefault="00FE6CC5" w:rsidP="00FE6CC5">
      <w:r w:rsidRPr="00FE6CC5">
        <w:t>Section J.</w:t>
      </w:r>
      <w:r w:rsidRPr="00FE6CC5">
        <w:tab/>
        <w:t>Harassment</w:t>
      </w:r>
      <w:r w:rsidRPr="00FE6CC5">
        <w:tab/>
      </w:r>
      <w:r w:rsidRPr="00FE6CC5">
        <w:tab/>
      </w:r>
      <w:r w:rsidRPr="00FE6CC5">
        <w:tab/>
      </w:r>
      <w:r w:rsidRPr="00FE6CC5">
        <w:tab/>
      </w:r>
      <w:r w:rsidRPr="00FE6CC5">
        <w:tab/>
      </w:r>
      <w:r w:rsidRPr="00FE6CC5">
        <w:tab/>
      </w:r>
      <w:r w:rsidRPr="00FE6CC5">
        <w:tab/>
      </w:r>
      <w:r w:rsidRPr="00FE6CC5">
        <w:tab/>
      </w:r>
      <w:r w:rsidRPr="00FE6CC5">
        <w:tab/>
        <w:t>16</w:t>
      </w:r>
    </w:p>
    <w:p w14:paraId="0E43AC6D" w14:textId="3D7D0AB3" w:rsidR="00FE6CC5" w:rsidRPr="00FE6CC5" w:rsidRDefault="00FE6CC5" w:rsidP="00FE6CC5">
      <w:r w:rsidRPr="00FE6CC5">
        <w:t>Section K.     Job Related Materials Training</w:t>
      </w:r>
      <w:r w:rsidRPr="00FE6CC5">
        <w:tab/>
      </w:r>
      <w:r w:rsidRPr="00FE6CC5">
        <w:tab/>
      </w:r>
      <w:r w:rsidRPr="00FE6CC5">
        <w:tab/>
      </w:r>
      <w:r w:rsidRPr="00FE6CC5">
        <w:tab/>
      </w:r>
      <w:r w:rsidRPr="00FE6CC5">
        <w:tab/>
      </w:r>
      <w:r w:rsidRPr="00FE6CC5">
        <w:tab/>
        <w:t>1</w:t>
      </w:r>
      <w:r w:rsidR="00A077F5">
        <w:t>7</w:t>
      </w:r>
      <w:r w:rsidRPr="00FE6CC5">
        <w:tab/>
      </w:r>
    </w:p>
    <w:p w14:paraId="553A7A35" w14:textId="68AE97D4" w:rsidR="00FE6CC5" w:rsidRPr="00FE6CC5" w:rsidRDefault="00FE6CC5" w:rsidP="00FE6CC5">
      <w:pPr>
        <w:pStyle w:val="ListParagraph"/>
        <w:numPr>
          <w:ilvl w:val="0"/>
          <w:numId w:val="74"/>
        </w:numPr>
      </w:pPr>
      <w:r w:rsidRPr="00FE6CC5">
        <w:t>Annual Training/MSDS</w:t>
      </w:r>
      <w:r w:rsidRPr="00FE6CC5">
        <w:tab/>
      </w:r>
      <w:r w:rsidRPr="00FE6CC5">
        <w:tab/>
      </w:r>
      <w:r w:rsidRPr="00FE6CC5">
        <w:tab/>
      </w:r>
      <w:r w:rsidRPr="00FE6CC5">
        <w:tab/>
      </w:r>
      <w:r w:rsidRPr="00FE6CC5">
        <w:tab/>
      </w:r>
      <w:r w:rsidRPr="00FE6CC5">
        <w:tab/>
      </w:r>
      <w:r w:rsidRPr="00FE6CC5">
        <w:tab/>
      </w:r>
      <w:r w:rsidRPr="00FE6CC5">
        <w:tab/>
        <w:t>1</w:t>
      </w:r>
      <w:r w:rsidR="00A077F5">
        <w:t>7</w:t>
      </w:r>
    </w:p>
    <w:p w14:paraId="3F6F2E54" w14:textId="77777777" w:rsidR="00FE6CC5" w:rsidRPr="00FE6CC5" w:rsidRDefault="00FE6CC5" w:rsidP="00FE6CC5">
      <w:pPr>
        <w:pStyle w:val="ListParagraph"/>
        <w:numPr>
          <w:ilvl w:val="0"/>
          <w:numId w:val="74"/>
        </w:numPr>
      </w:pPr>
      <w:r w:rsidRPr="00FE6CC5">
        <w:t>Training Transportation</w:t>
      </w:r>
      <w:r w:rsidRPr="00FE6CC5">
        <w:tab/>
      </w:r>
      <w:r w:rsidRPr="00FE6CC5">
        <w:tab/>
      </w:r>
      <w:r w:rsidRPr="00FE6CC5">
        <w:tab/>
      </w:r>
      <w:r w:rsidRPr="00FE6CC5">
        <w:tab/>
      </w:r>
      <w:r w:rsidRPr="00FE6CC5">
        <w:tab/>
      </w:r>
      <w:r w:rsidRPr="00FE6CC5">
        <w:tab/>
      </w:r>
      <w:r w:rsidRPr="00FE6CC5">
        <w:tab/>
      </w:r>
      <w:r w:rsidRPr="00FE6CC5">
        <w:tab/>
        <w:t>17</w:t>
      </w:r>
    </w:p>
    <w:p w14:paraId="275115A6" w14:textId="432C69DE" w:rsidR="00FE6CC5" w:rsidRPr="00FE6CC5" w:rsidRDefault="00FE6CC5" w:rsidP="00FE6CC5">
      <w:pPr>
        <w:pStyle w:val="ListParagraph"/>
        <w:numPr>
          <w:ilvl w:val="0"/>
          <w:numId w:val="74"/>
        </w:numPr>
      </w:pPr>
      <w:r w:rsidRPr="00FE6CC5">
        <w:t>Necessary Training</w:t>
      </w:r>
      <w:r w:rsidRPr="00FE6CC5">
        <w:tab/>
      </w:r>
      <w:r w:rsidRPr="00FE6CC5">
        <w:tab/>
      </w:r>
      <w:r w:rsidRPr="00FE6CC5">
        <w:tab/>
      </w:r>
      <w:r w:rsidRPr="00FE6CC5">
        <w:tab/>
      </w:r>
      <w:r w:rsidRPr="00FE6CC5">
        <w:tab/>
      </w:r>
      <w:r w:rsidRPr="00FE6CC5">
        <w:tab/>
      </w:r>
      <w:r w:rsidRPr="00FE6CC5">
        <w:tab/>
      </w:r>
      <w:r w:rsidRPr="00FE6CC5">
        <w:tab/>
        <w:t>17</w:t>
      </w:r>
    </w:p>
    <w:p w14:paraId="3B786F7D" w14:textId="77777777" w:rsidR="008C7ACF" w:rsidRDefault="008C7ACF">
      <w:pPr>
        <w:spacing w:before="0" w:after="0"/>
        <w:jc w:val="left"/>
        <w:rPr>
          <w:b/>
        </w:rPr>
      </w:pPr>
      <w:r>
        <w:rPr>
          <w:b/>
        </w:rPr>
        <w:br w:type="page"/>
      </w:r>
    </w:p>
    <w:p w14:paraId="6CB83F91" w14:textId="38D0C092" w:rsidR="00FE6CC5" w:rsidRPr="00FE6CC5" w:rsidRDefault="00FE6CC5" w:rsidP="00FE6CC5">
      <w:pPr>
        <w:rPr>
          <w:b/>
        </w:rPr>
      </w:pPr>
      <w:r w:rsidRPr="00FE6CC5">
        <w:rPr>
          <w:b/>
        </w:rPr>
        <w:lastRenderedPageBreak/>
        <w:t>ARTICLE 4 – DISCIPLINE</w:t>
      </w:r>
      <w:r w:rsidRPr="00FE6CC5">
        <w:rPr>
          <w:b/>
        </w:rPr>
        <w:tab/>
      </w:r>
      <w:r w:rsidRPr="00FE6CC5">
        <w:rPr>
          <w:b/>
        </w:rPr>
        <w:tab/>
      </w:r>
      <w:r w:rsidRPr="00FE6CC5">
        <w:rPr>
          <w:b/>
        </w:rPr>
        <w:tab/>
      </w:r>
      <w:r w:rsidRPr="00FE6CC5">
        <w:rPr>
          <w:b/>
        </w:rPr>
        <w:tab/>
      </w:r>
      <w:r w:rsidRPr="00FE6CC5">
        <w:rPr>
          <w:b/>
        </w:rPr>
        <w:tab/>
      </w:r>
      <w:r w:rsidRPr="00FE6CC5">
        <w:rPr>
          <w:b/>
        </w:rPr>
        <w:tab/>
      </w:r>
      <w:r w:rsidRPr="00FE6CC5">
        <w:rPr>
          <w:b/>
        </w:rPr>
        <w:tab/>
      </w:r>
      <w:r w:rsidRPr="00FE6CC5">
        <w:rPr>
          <w:b/>
        </w:rPr>
        <w:tab/>
      </w:r>
      <w:r w:rsidRPr="00FE6CC5">
        <w:rPr>
          <w:b/>
        </w:rPr>
        <w:tab/>
        <w:t>17</w:t>
      </w:r>
    </w:p>
    <w:p w14:paraId="736B9BB4" w14:textId="19E64909" w:rsidR="00FE6CC5" w:rsidRPr="00FE6CC5" w:rsidRDefault="00FE6CC5" w:rsidP="00FE6CC5">
      <w:pPr>
        <w:spacing w:before="0" w:after="0"/>
      </w:pPr>
      <w:r w:rsidRPr="00FE6CC5">
        <w:t>Section A.</w:t>
      </w:r>
      <w:r w:rsidRPr="00FE6CC5">
        <w:tab/>
        <w:t>Causes</w:t>
      </w:r>
      <w:r w:rsidRPr="00FE6CC5">
        <w:tab/>
      </w:r>
      <w:r w:rsidRPr="00FE6CC5">
        <w:tab/>
      </w:r>
      <w:r w:rsidRPr="00FE6CC5">
        <w:tab/>
      </w:r>
      <w:r w:rsidRPr="00FE6CC5">
        <w:tab/>
      </w:r>
      <w:r w:rsidRPr="00FE6CC5">
        <w:tab/>
      </w:r>
      <w:r w:rsidRPr="00FE6CC5">
        <w:tab/>
      </w:r>
      <w:r w:rsidRPr="00FE6CC5">
        <w:tab/>
      </w:r>
      <w:r w:rsidRPr="00FE6CC5">
        <w:tab/>
      </w:r>
      <w:r w:rsidRPr="00FE6CC5">
        <w:tab/>
        <w:t>17</w:t>
      </w:r>
    </w:p>
    <w:p w14:paraId="02413651" w14:textId="77777777" w:rsidR="00FE6CC5" w:rsidRPr="00FE6CC5" w:rsidRDefault="00FE6CC5" w:rsidP="00FE6CC5">
      <w:pPr>
        <w:spacing w:before="0" w:after="0"/>
      </w:pPr>
      <w:r w:rsidRPr="00FE6CC5">
        <w:t>Section B.</w:t>
      </w:r>
      <w:r w:rsidRPr="00FE6CC5">
        <w:tab/>
        <w:t>Scope</w:t>
      </w:r>
      <w:r w:rsidRPr="00FE6CC5">
        <w:tab/>
      </w:r>
      <w:r w:rsidRPr="00FE6CC5">
        <w:tab/>
        <w:t xml:space="preserve">         </w:t>
      </w:r>
      <w:r w:rsidRPr="00FE6CC5">
        <w:tab/>
      </w:r>
      <w:r w:rsidRPr="00FE6CC5">
        <w:tab/>
      </w:r>
      <w:r w:rsidRPr="00FE6CC5">
        <w:tab/>
      </w:r>
      <w:r w:rsidRPr="00FE6CC5">
        <w:tab/>
      </w:r>
      <w:r w:rsidRPr="00FE6CC5">
        <w:tab/>
      </w:r>
      <w:r w:rsidRPr="00FE6CC5">
        <w:tab/>
      </w:r>
      <w:r w:rsidRPr="00FE6CC5">
        <w:tab/>
      </w:r>
      <w:r w:rsidRPr="00FE6CC5">
        <w:tab/>
        <w:t>18</w:t>
      </w:r>
    </w:p>
    <w:p w14:paraId="1ACD6086" w14:textId="7DAACB2C" w:rsidR="00FE6CC5" w:rsidRPr="00FE6CC5" w:rsidRDefault="00FE6CC5" w:rsidP="00FE6CC5">
      <w:pPr>
        <w:spacing w:before="0" w:after="0"/>
        <w:jc w:val="left"/>
      </w:pPr>
      <w:r w:rsidRPr="00FE6CC5">
        <w:t>Section C.</w:t>
      </w:r>
      <w:r w:rsidRPr="00FE6CC5">
        <w:tab/>
        <w:t xml:space="preserve">Suspension Without Pay, Demotion, Being put on Probation,     </w:t>
      </w:r>
      <w:r w:rsidRPr="00FE6CC5">
        <w:tab/>
        <w:t>18</w:t>
      </w:r>
    </w:p>
    <w:p w14:paraId="53FCB6C5" w14:textId="1C41474E" w:rsidR="00FE6CC5" w:rsidRPr="00FE6CC5" w:rsidRDefault="00FE6CC5" w:rsidP="00FE6CC5">
      <w:pPr>
        <w:spacing w:before="0" w:after="0"/>
        <w:jc w:val="left"/>
      </w:pPr>
      <w:r w:rsidRPr="00FE6CC5">
        <w:t xml:space="preserve">                      and Discharge/Termination</w:t>
      </w:r>
      <w:r w:rsidRPr="00FE6CC5">
        <w:tab/>
      </w:r>
      <w:r w:rsidRPr="00FE6CC5">
        <w:tab/>
      </w:r>
      <w:r w:rsidRPr="00FE6CC5">
        <w:tab/>
      </w:r>
      <w:r w:rsidRPr="00FE6CC5">
        <w:tab/>
      </w:r>
      <w:r w:rsidRPr="00FE6CC5">
        <w:tab/>
      </w:r>
      <w:r w:rsidRPr="00FE6CC5">
        <w:tab/>
      </w:r>
    </w:p>
    <w:p w14:paraId="20FC75FD" w14:textId="77777777" w:rsidR="00FE6CC5" w:rsidRPr="00FE6CC5" w:rsidRDefault="00FE6CC5" w:rsidP="00FE6CC5">
      <w:pPr>
        <w:spacing w:before="0" w:after="0"/>
      </w:pPr>
      <w:r w:rsidRPr="00FE6CC5">
        <w:t>Section D.</w:t>
      </w:r>
      <w:r w:rsidRPr="00FE6CC5">
        <w:tab/>
        <w:t>Notification of Misconduct</w:t>
      </w:r>
      <w:r w:rsidRPr="00FE6CC5">
        <w:tab/>
      </w:r>
      <w:r w:rsidRPr="00FE6CC5">
        <w:tab/>
      </w:r>
      <w:r w:rsidRPr="00FE6CC5">
        <w:tab/>
      </w:r>
      <w:r w:rsidRPr="00FE6CC5">
        <w:tab/>
      </w:r>
      <w:r w:rsidRPr="00FE6CC5">
        <w:tab/>
      </w:r>
      <w:r w:rsidRPr="00FE6CC5">
        <w:tab/>
      </w:r>
      <w:r w:rsidRPr="00FE6CC5">
        <w:tab/>
        <w:t>19</w:t>
      </w:r>
    </w:p>
    <w:p w14:paraId="10473D42" w14:textId="57106EED" w:rsidR="00FE6CC5" w:rsidRPr="00FE6CC5" w:rsidRDefault="00FE6CC5" w:rsidP="00FE6CC5">
      <w:pPr>
        <w:spacing w:before="0" w:after="0"/>
      </w:pPr>
      <w:r w:rsidRPr="00FE6CC5">
        <w:t>Section E.</w:t>
      </w:r>
      <w:r w:rsidRPr="00FE6CC5">
        <w:tab/>
        <w:t>Suspension with Pay</w:t>
      </w:r>
      <w:r w:rsidRPr="00FE6CC5">
        <w:tab/>
      </w:r>
      <w:r w:rsidRPr="00FE6CC5">
        <w:tab/>
      </w:r>
      <w:r w:rsidRPr="00FE6CC5">
        <w:tab/>
      </w:r>
      <w:r w:rsidRPr="00FE6CC5">
        <w:tab/>
      </w:r>
      <w:r w:rsidRPr="00FE6CC5">
        <w:tab/>
      </w:r>
      <w:r w:rsidRPr="00FE6CC5">
        <w:tab/>
      </w:r>
      <w:r w:rsidRPr="00FE6CC5">
        <w:tab/>
        <w:t>19</w:t>
      </w:r>
    </w:p>
    <w:p w14:paraId="1805D85B" w14:textId="77777777" w:rsidR="00FE6CC5" w:rsidRPr="00FE6CC5" w:rsidRDefault="00FE6CC5" w:rsidP="00FE6CC5">
      <w:pPr>
        <w:spacing w:before="0" w:after="0"/>
      </w:pPr>
      <w:r w:rsidRPr="00FE6CC5">
        <w:t>Section F.</w:t>
      </w:r>
      <w:r w:rsidRPr="00FE6CC5">
        <w:tab/>
        <w:t>Written Reprimand</w:t>
      </w:r>
      <w:r w:rsidRPr="00FE6CC5">
        <w:tab/>
      </w:r>
      <w:r w:rsidRPr="00FE6CC5">
        <w:tab/>
      </w:r>
      <w:r w:rsidRPr="00FE6CC5">
        <w:tab/>
      </w:r>
      <w:r w:rsidRPr="00FE6CC5">
        <w:tab/>
      </w:r>
      <w:r w:rsidRPr="00FE6CC5">
        <w:tab/>
      </w:r>
      <w:r w:rsidRPr="00FE6CC5">
        <w:tab/>
      </w:r>
      <w:r w:rsidRPr="00FE6CC5">
        <w:tab/>
      </w:r>
      <w:r w:rsidRPr="00FE6CC5">
        <w:tab/>
        <w:t>19</w:t>
      </w:r>
    </w:p>
    <w:p w14:paraId="3349EA8F" w14:textId="2C7C640C" w:rsidR="00FE6CC5" w:rsidRPr="00FE6CC5" w:rsidRDefault="00FE6CC5" w:rsidP="00FE6CC5">
      <w:pPr>
        <w:rPr>
          <w:b/>
        </w:rPr>
      </w:pPr>
      <w:r w:rsidRPr="00FE6CC5">
        <w:rPr>
          <w:b/>
        </w:rPr>
        <w:t>ARTICLE 5 - LEAVES</w:t>
      </w:r>
      <w:r w:rsidRPr="00FE6CC5">
        <w:rPr>
          <w:b/>
        </w:rPr>
        <w:tab/>
      </w:r>
      <w:r w:rsidRPr="00FE6CC5">
        <w:rPr>
          <w:b/>
        </w:rPr>
        <w:tab/>
      </w:r>
      <w:r w:rsidRPr="00FE6CC5">
        <w:rPr>
          <w:b/>
        </w:rPr>
        <w:tab/>
      </w:r>
      <w:r w:rsidRPr="00FE6CC5">
        <w:rPr>
          <w:b/>
        </w:rPr>
        <w:tab/>
      </w:r>
      <w:r w:rsidRPr="00FE6CC5">
        <w:rPr>
          <w:b/>
        </w:rPr>
        <w:tab/>
      </w:r>
      <w:r w:rsidRPr="00FE6CC5">
        <w:rPr>
          <w:b/>
        </w:rPr>
        <w:tab/>
      </w:r>
      <w:r w:rsidRPr="00FE6CC5">
        <w:rPr>
          <w:b/>
        </w:rPr>
        <w:tab/>
      </w:r>
      <w:r w:rsidRPr="00FE6CC5">
        <w:rPr>
          <w:b/>
        </w:rPr>
        <w:tab/>
      </w:r>
      <w:r w:rsidRPr="00FE6CC5">
        <w:rPr>
          <w:b/>
        </w:rPr>
        <w:tab/>
        <w:t>19</w:t>
      </w:r>
    </w:p>
    <w:p w14:paraId="35B83F13" w14:textId="3B16F40E" w:rsidR="00FE6CC5" w:rsidRPr="00FE6CC5" w:rsidRDefault="00FE6CC5" w:rsidP="00FE6CC5">
      <w:r w:rsidRPr="00FE6CC5">
        <w:t>Section A.</w:t>
      </w:r>
      <w:r w:rsidRPr="00FE6CC5">
        <w:tab/>
        <w:t>Illness, Injury and Disability (Sick) Leave</w:t>
      </w:r>
      <w:r w:rsidRPr="00FE6CC5">
        <w:tab/>
      </w:r>
      <w:r w:rsidRPr="00FE6CC5">
        <w:tab/>
      </w:r>
      <w:r w:rsidRPr="00FE6CC5">
        <w:tab/>
      </w:r>
      <w:r w:rsidRPr="00FE6CC5">
        <w:tab/>
      </w:r>
      <w:r w:rsidRPr="00FE6CC5">
        <w:tab/>
        <w:t>19</w:t>
      </w:r>
      <w:r w:rsidRPr="00FE6CC5">
        <w:tab/>
      </w:r>
    </w:p>
    <w:p w14:paraId="78588E8C" w14:textId="77777777" w:rsidR="00FE6CC5" w:rsidRPr="00FE6CC5" w:rsidRDefault="00FE6CC5" w:rsidP="00FE6CC5">
      <w:pPr>
        <w:pStyle w:val="ListParagraph"/>
        <w:numPr>
          <w:ilvl w:val="0"/>
          <w:numId w:val="75"/>
        </w:numPr>
        <w:spacing w:before="0" w:after="0"/>
      </w:pPr>
      <w:r w:rsidRPr="00FE6CC5">
        <w:t>Accumulation</w:t>
      </w:r>
      <w:r w:rsidRPr="00FE6CC5">
        <w:tab/>
      </w:r>
      <w:r w:rsidRPr="00FE6CC5">
        <w:tab/>
      </w:r>
      <w:r w:rsidRPr="00FE6CC5">
        <w:tab/>
      </w:r>
      <w:r w:rsidRPr="00FE6CC5">
        <w:tab/>
      </w:r>
      <w:r w:rsidRPr="00FE6CC5">
        <w:tab/>
      </w:r>
      <w:r w:rsidRPr="00FE6CC5">
        <w:tab/>
      </w:r>
      <w:r w:rsidRPr="00FE6CC5">
        <w:tab/>
      </w:r>
      <w:r w:rsidRPr="00FE6CC5">
        <w:tab/>
      </w:r>
      <w:r w:rsidRPr="00FE6CC5">
        <w:tab/>
        <w:t>19</w:t>
      </w:r>
      <w:r w:rsidRPr="00FE6CC5">
        <w:tab/>
      </w:r>
    </w:p>
    <w:p w14:paraId="7861781C" w14:textId="7A9D92CD" w:rsidR="00FE6CC5" w:rsidRPr="00FE6CC5" w:rsidRDefault="00FE6CC5" w:rsidP="00FE6CC5">
      <w:pPr>
        <w:pStyle w:val="ListParagraph"/>
        <w:numPr>
          <w:ilvl w:val="0"/>
          <w:numId w:val="75"/>
        </w:numPr>
      </w:pPr>
      <w:r w:rsidRPr="00FE6CC5">
        <w:t>Use</w:t>
      </w:r>
      <w:r w:rsidRPr="00FE6CC5">
        <w:tab/>
      </w:r>
      <w:r w:rsidRPr="00FE6CC5">
        <w:tab/>
      </w:r>
      <w:r w:rsidRPr="00FE6CC5">
        <w:tab/>
      </w:r>
      <w:r w:rsidRPr="00FE6CC5">
        <w:tab/>
      </w:r>
      <w:r w:rsidRPr="00FE6CC5">
        <w:tab/>
      </w:r>
      <w:r w:rsidRPr="00FE6CC5">
        <w:tab/>
      </w:r>
      <w:r w:rsidRPr="00FE6CC5">
        <w:tab/>
      </w:r>
      <w:r w:rsidRPr="00FE6CC5">
        <w:tab/>
      </w:r>
      <w:r w:rsidRPr="00FE6CC5">
        <w:tab/>
      </w:r>
      <w:r w:rsidRPr="00FE6CC5">
        <w:tab/>
        <w:t>19</w:t>
      </w:r>
    </w:p>
    <w:p w14:paraId="4E49AFB3" w14:textId="77777777" w:rsidR="00FE6CC5" w:rsidRPr="00FE6CC5" w:rsidRDefault="00FE6CC5" w:rsidP="00FE6CC5">
      <w:pPr>
        <w:pStyle w:val="ListParagraph"/>
        <w:numPr>
          <w:ilvl w:val="0"/>
          <w:numId w:val="75"/>
        </w:numPr>
      </w:pPr>
      <w:r w:rsidRPr="00FE6CC5">
        <w:t>Sick Leave Exhaustion</w:t>
      </w:r>
      <w:r w:rsidRPr="00FE6CC5">
        <w:tab/>
      </w:r>
      <w:r w:rsidRPr="00FE6CC5">
        <w:tab/>
      </w:r>
      <w:r w:rsidRPr="00FE6CC5">
        <w:tab/>
      </w:r>
      <w:r w:rsidRPr="00FE6CC5">
        <w:tab/>
      </w:r>
      <w:r w:rsidRPr="00FE6CC5">
        <w:tab/>
      </w:r>
      <w:r w:rsidRPr="00FE6CC5">
        <w:tab/>
      </w:r>
      <w:r w:rsidRPr="00FE6CC5">
        <w:tab/>
      </w:r>
      <w:r w:rsidRPr="00FE6CC5">
        <w:tab/>
        <w:t>20</w:t>
      </w:r>
    </w:p>
    <w:p w14:paraId="7BE644A9" w14:textId="0A15BAE3" w:rsidR="00FE6CC5" w:rsidRPr="00FE6CC5" w:rsidRDefault="00FE6CC5" w:rsidP="00FE6CC5">
      <w:pPr>
        <w:pStyle w:val="ListParagraph"/>
        <w:numPr>
          <w:ilvl w:val="0"/>
          <w:numId w:val="75"/>
        </w:numPr>
      </w:pPr>
      <w:r w:rsidRPr="00FE6CC5">
        <w:t>Annual Sick Leave Buy-Back Option</w:t>
      </w:r>
      <w:r w:rsidRPr="00FE6CC5">
        <w:tab/>
      </w:r>
      <w:r w:rsidRPr="00FE6CC5">
        <w:tab/>
      </w:r>
      <w:r w:rsidRPr="00FE6CC5">
        <w:tab/>
      </w:r>
      <w:r w:rsidRPr="00FE6CC5">
        <w:tab/>
      </w:r>
      <w:r w:rsidRPr="00FE6CC5">
        <w:tab/>
      </w:r>
      <w:r w:rsidRPr="00FE6CC5">
        <w:tab/>
        <w:t>20</w:t>
      </w:r>
    </w:p>
    <w:p w14:paraId="4BE4F10B" w14:textId="543AECCE" w:rsidR="00FE6CC5" w:rsidRPr="00FE6CC5" w:rsidRDefault="00FE6CC5" w:rsidP="00FE6CC5">
      <w:pPr>
        <w:pStyle w:val="ListParagraph"/>
        <w:numPr>
          <w:ilvl w:val="0"/>
          <w:numId w:val="75"/>
        </w:numPr>
      </w:pPr>
      <w:r w:rsidRPr="00FE6CC5">
        <w:t>Sick Leave Sharing</w:t>
      </w:r>
      <w:r w:rsidRPr="00FE6CC5">
        <w:tab/>
      </w:r>
      <w:r w:rsidRPr="00FE6CC5">
        <w:tab/>
      </w:r>
      <w:r w:rsidRPr="00FE6CC5">
        <w:tab/>
      </w:r>
      <w:r w:rsidRPr="00FE6CC5">
        <w:tab/>
      </w:r>
      <w:r w:rsidRPr="00FE6CC5">
        <w:tab/>
      </w:r>
      <w:r w:rsidRPr="00FE6CC5">
        <w:tab/>
      </w:r>
      <w:r w:rsidRPr="00FE6CC5">
        <w:tab/>
      </w:r>
      <w:r w:rsidRPr="00FE6CC5">
        <w:tab/>
        <w:t>2</w:t>
      </w:r>
      <w:r w:rsidR="00256A0D">
        <w:t>1</w:t>
      </w:r>
    </w:p>
    <w:p w14:paraId="29001155" w14:textId="251EFAF3" w:rsidR="00FE6CC5" w:rsidRPr="00FE6CC5" w:rsidRDefault="00FE6CC5" w:rsidP="00FE6CC5">
      <w:pPr>
        <w:pStyle w:val="ListParagraph"/>
        <w:numPr>
          <w:ilvl w:val="0"/>
          <w:numId w:val="75"/>
        </w:numPr>
      </w:pPr>
      <w:r w:rsidRPr="00FE6CC5">
        <w:t>Death or Retirement Sick Leave Buy-Back Option</w:t>
      </w:r>
      <w:r w:rsidRPr="00FE6CC5">
        <w:tab/>
      </w:r>
      <w:r w:rsidRPr="00FE6CC5">
        <w:tab/>
      </w:r>
      <w:r w:rsidRPr="00FE6CC5">
        <w:tab/>
      </w:r>
      <w:r w:rsidRPr="00FE6CC5">
        <w:tab/>
        <w:t>21</w:t>
      </w:r>
    </w:p>
    <w:p w14:paraId="02A5B7A9" w14:textId="308E05EF" w:rsidR="00FE6CC5" w:rsidRPr="00FE6CC5" w:rsidRDefault="00FE6CC5" w:rsidP="00FE6CC5">
      <w:r w:rsidRPr="00FE6CC5">
        <w:t>Section B.</w:t>
      </w:r>
      <w:r w:rsidRPr="00FE6CC5">
        <w:tab/>
        <w:t xml:space="preserve">Family &amp; Medical Leave Act (1993) </w:t>
      </w:r>
      <w:r w:rsidRPr="00FE6CC5">
        <w:tab/>
      </w:r>
      <w:r w:rsidRPr="00FE6CC5">
        <w:tab/>
      </w:r>
      <w:r w:rsidRPr="00FE6CC5">
        <w:tab/>
      </w:r>
      <w:r w:rsidRPr="00FE6CC5">
        <w:tab/>
      </w:r>
      <w:r w:rsidRPr="00FE6CC5">
        <w:tab/>
        <w:t>21</w:t>
      </w:r>
    </w:p>
    <w:p w14:paraId="2A837057" w14:textId="53866A81" w:rsidR="00FE6CC5" w:rsidRPr="00FE6CC5" w:rsidRDefault="00FE6CC5" w:rsidP="00FE6CC5">
      <w:pPr>
        <w:pStyle w:val="ListParagraph"/>
        <w:numPr>
          <w:ilvl w:val="0"/>
          <w:numId w:val="76"/>
        </w:numPr>
      </w:pPr>
      <w:r w:rsidRPr="00FE6CC5">
        <w:t xml:space="preserve">Leave of Absence </w:t>
      </w:r>
      <w:r w:rsidRPr="00FE6CC5">
        <w:tab/>
      </w:r>
      <w:r w:rsidRPr="00FE6CC5">
        <w:tab/>
      </w:r>
      <w:r w:rsidRPr="00FE6CC5">
        <w:tab/>
      </w:r>
      <w:r w:rsidRPr="00FE6CC5">
        <w:tab/>
      </w:r>
      <w:r w:rsidRPr="00FE6CC5">
        <w:tab/>
      </w:r>
      <w:r w:rsidRPr="00FE6CC5">
        <w:tab/>
      </w:r>
      <w:r w:rsidRPr="00FE6CC5">
        <w:tab/>
      </w:r>
      <w:r w:rsidRPr="00FE6CC5">
        <w:tab/>
        <w:t>21</w:t>
      </w:r>
    </w:p>
    <w:p w14:paraId="0F7977F4" w14:textId="66B0B80B" w:rsidR="00FE6CC5" w:rsidRPr="00FE6CC5" w:rsidRDefault="00FE6CC5" w:rsidP="00FE6CC5">
      <w:pPr>
        <w:pStyle w:val="ListParagraph"/>
        <w:numPr>
          <w:ilvl w:val="0"/>
          <w:numId w:val="76"/>
        </w:numPr>
      </w:pPr>
      <w:r w:rsidRPr="00FE6CC5">
        <w:t>Eligibility for Leave</w:t>
      </w:r>
      <w:r w:rsidRPr="00FE6CC5">
        <w:tab/>
      </w:r>
      <w:r w:rsidRPr="00FE6CC5">
        <w:tab/>
      </w:r>
      <w:r w:rsidRPr="00FE6CC5">
        <w:tab/>
      </w:r>
      <w:r w:rsidRPr="00FE6CC5">
        <w:tab/>
      </w:r>
      <w:r w:rsidRPr="00FE6CC5">
        <w:tab/>
      </w:r>
      <w:r w:rsidRPr="00FE6CC5">
        <w:tab/>
      </w:r>
      <w:r w:rsidRPr="00FE6CC5">
        <w:tab/>
      </w:r>
      <w:r w:rsidRPr="00FE6CC5">
        <w:tab/>
        <w:t>21</w:t>
      </w:r>
    </w:p>
    <w:p w14:paraId="41FB748D" w14:textId="31A9368D" w:rsidR="00FE6CC5" w:rsidRPr="00FE6CC5" w:rsidRDefault="00FE6CC5" w:rsidP="00FE6CC5">
      <w:pPr>
        <w:pStyle w:val="ListParagraph"/>
        <w:numPr>
          <w:ilvl w:val="0"/>
          <w:numId w:val="77"/>
        </w:numPr>
      </w:pPr>
      <w:r w:rsidRPr="00FE6CC5">
        <w:t>Duration</w:t>
      </w:r>
      <w:r w:rsidRPr="00FE6CC5">
        <w:tab/>
      </w:r>
      <w:r w:rsidRPr="00FE6CC5">
        <w:tab/>
      </w:r>
      <w:r w:rsidRPr="00FE6CC5">
        <w:tab/>
      </w:r>
      <w:r w:rsidRPr="00FE6CC5">
        <w:tab/>
      </w:r>
      <w:r w:rsidRPr="00FE6CC5">
        <w:tab/>
      </w:r>
      <w:r w:rsidRPr="00FE6CC5">
        <w:tab/>
      </w:r>
      <w:r w:rsidRPr="00FE6CC5">
        <w:tab/>
      </w:r>
      <w:r w:rsidRPr="00FE6CC5">
        <w:tab/>
      </w:r>
      <w:r w:rsidRPr="00FE6CC5">
        <w:tab/>
        <w:t>2</w:t>
      </w:r>
      <w:r w:rsidR="00256A0D">
        <w:t>2</w:t>
      </w:r>
    </w:p>
    <w:p w14:paraId="66B325CE" w14:textId="3354EFA9" w:rsidR="00FE6CC5" w:rsidRPr="00FE6CC5" w:rsidRDefault="00FE6CC5" w:rsidP="00FE6CC5">
      <w:pPr>
        <w:pStyle w:val="ListParagraph"/>
        <w:numPr>
          <w:ilvl w:val="0"/>
          <w:numId w:val="77"/>
        </w:numPr>
      </w:pPr>
      <w:r w:rsidRPr="00FE6CC5">
        <w:t>Job Protection</w:t>
      </w:r>
      <w:r w:rsidRPr="00FE6CC5">
        <w:tab/>
      </w:r>
      <w:r w:rsidRPr="00FE6CC5">
        <w:tab/>
      </w:r>
      <w:r w:rsidRPr="00FE6CC5">
        <w:tab/>
      </w:r>
      <w:r w:rsidRPr="00FE6CC5">
        <w:tab/>
      </w:r>
      <w:r w:rsidRPr="00FE6CC5">
        <w:tab/>
      </w:r>
      <w:r w:rsidRPr="00FE6CC5">
        <w:tab/>
      </w:r>
      <w:r w:rsidRPr="00FE6CC5">
        <w:tab/>
      </w:r>
      <w:r w:rsidRPr="00FE6CC5">
        <w:tab/>
        <w:t>2</w:t>
      </w:r>
      <w:r w:rsidR="00256A0D">
        <w:t>2</w:t>
      </w:r>
    </w:p>
    <w:p w14:paraId="01BE2ED9" w14:textId="7A44B77C" w:rsidR="00FE6CC5" w:rsidRPr="00FE6CC5" w:rsidRDefault="00FE6CC5" w:rsidP="00FE6CC5">
      <w:pPr>
        <w:pStyle w:val="ListParagraph"/>
        <w:numPr>
          <w:ilvl w:val="0"/>
          <w:numId w:val="77"/>
        </w:numPr>
      </w:pPr>
      <w:r w:rsidRPr="00FE6CC5">
        <w:t>Health Benefits</w:t>
      </w:r>
      <w:r w:rsidRPr="00FE6CC5">
        <w:tab/>
      </w:r>
      <w:r w:rsidRPr="00FE6CC5">
        <w:tab/>
      </w:r>
      <w:r w:rsidRPr="00FE6CC5">
        <w:tab/>
      </w:r>
      <w:r w:rsidRPr="00FE6CC5">
        <w:tab/>
      </w:r>
      <w:r w:rsidRPr="00FE6CC5">
        <w:tab/>
      </w:r>
      <w:r w:rsidRPr="00FE6CC5">
        <w:tab/>
      </w:r>
      <w:r w:rsidRPr="00FE6CC5">
        <w:tab/>
      </w:r>
      <w:r w:rsidRPr="00FE6CC5">
        <w:tab/>
        <w:t>22</w:t>
      </w:r>
    </w:p>
    <w:p w14:paraId="7817FA98" w14:textId="394002FD" w:rsidR="00FE6CC5" w:rsidRPr="00FE6CC5" w:rsidRDefault="00FE6CC5" w:rsidP="00FE6CC5">
      <w:pPr>
        <w:pStyle w:val="ListParagraph"/>
        <w:numPr>
          <w:ilvl w:val="0"/>
          <w:numId w:val="76"/>
        </w:numPr>
      </w:pPr>
      <w:r w:rsidRPr="00FE6CC5">
        <w:t>Use of Accumulated Paid Leave</w:t>
      </w:r>
      <w:r w:rsidRPr="00FE6CC5">
        <w:tab/>
      </w:r>
      <w:r w:rsidRPr="00FE6CC5">
        <w:tab/>
      </w:r>
      <w:r w:rsidRPr="00FE6CC5">
        <w:tab/>
      </w:r>
      <w:r w:rsidRPr="00FE6CC5">
        <w:tab/>
      </w:r>
      <w:r w:rsidRPr="00FE6CC5">
        <w:tab/>
      </w:r>
      <w:r w:rsidRPr="00FE6CC5">
        <w:tab/>
        <w:t>22</w:t>
      </w:r>
    </w:p>
    <w:p w14:paraId="4AF5892A" w14:textId="67BF6FF6" w:rsidR="00FE6CC5" w:rsidRPr="00FE6CC5" w:rsidRDefault="00FE6CC5" w:rsidP="00FE6CC5">
      <w:pPr>
        <w:pStyle w:val="ListParagraph"/>
        <w:numPr>
          <w:ilvl w:val="0"/>
          <w:numId w:val="76"/>
        </w:numPr>
      </w:pPr>
      <w:r w:rsidRPr="00FE6CC5">
        <w:t>Consecutive use of Sick Leave and Family and Medical Leave</w:t>
      </w:r>
      <w:r w:rsidRPr="00FE6CC5">
        <w:tab/>
      </w:r>
      <w:r w:rsidRPr="00FE6CC5">
        <w:tab/>
        <w:t>22</w:t>
      </w:r>
    </w:p>
    <w:p w14:paraId="489BE90C" w14:textId="77777777" w:rsidR="00FE6CC5" w:rsidRPr="00FE6CC5" w:rsidRDefault="00FE6CC5" w:rsidP="00FE6CC5">
      <w:pPr>
        <w:pStyle w:val="ListParagraph"/>
        <w:numPr>
          <w:ilvl w:val="0"/>
          <w:numId w:val="76"/>
        </w:numPr>
      </w:pPr>
      <w:r w:rsidRPr="00FE6CC5">
        <w:t>Notice to District</w:t>
      </w:r>
      <w:r w:rsidRPr="00FE6CC5">
        <w:tab/>
      </w:r>
      <w:r w:rsidRPr="00FE6CC5">
        <w:tab/>
      </w:r>
      <w:r w:rsidRPr="00FE6CC5">
        <w:tab/>
      </w:r>
      <w:r w:rsidRPr="00FE6CC5">
        <w:tab/>
      </w:r>
      <w:r w:rsidRPr="00FE6CC5">
        <w:tab/>
      </w:r>
      <w:r w:rsidRPr="00FE6CC5">
        <w:tab/>
      </w:r>
      <w:r w:rsidRPr="00FE6CC5">
        <w:tab/>
      </w:r>
      <w:r w:rsidRPr="00FE6CC5">
        <w:tab/>
      </w:r>
      <w:r w:rsidRPr="00FE6CC5">
        <w:tab/>
        <w:t>22</w:t>
      </w:r>
    </w:p>
    <w:p w14:paraId="20485491" w14:textId="77777777" w:rsidR="00FE6CC5" w:rsidRPr="00FE6CC5" w:rsidRDefault="00FE6CC5" w:rsidP="00FE6CC5">
      <w:pPr>
        <w:pStyle w:val="ListParagraph"/>
        <w:numPr>
          <w:ilvl w:val="0"/>
          <w:numId w:val="76"/>
        </w:numPr>
      </w:pPr>
      <w:r w:rsidRPr="00FE6CC5">
        <w:t>Return to Work Date</w:t>
      </w:r>
      <w:r w:rsidRPr="00FE6CC5">
        <w:tab/>
      </w:r>
      <w:r w:rsidRPr="00FE6CC5">
        <w:tab/>
      </w:r>
      <w:r w:rsidRPr="00FE6CC5">
        <w:tab/>
      </w:r>
      <w:r w:rsidRPr="00FE6CC5">
        <w:tab/>
      </w:r>
      <w:r w:rsidRPr="00FE6CC5">
        <w:tab/>
      </w:r>
      <w:r w:rsidRPr="00FE6CC5">
        <w:tab/>
      </w:r>
      <w:r w:rsidRPr="00FE6CC5">
        <w:tab/>
      </w:r>
      <w:r w:rsidRPr="00FE6CC5">
        <w:tab/>
        <w:t>22</w:t>
      </w:r>
    </w:p>
    <w:p w14:paraId="11E10509" w14:textId="36371838" w:rsidR="00FE6CC5" w:rsidRPr="00FE6CC5" w:rsidRDefault="00FE6CC5" w:rsidP="00FE6CC5">
      <w:r w:rsidRPr="00FE6CC5">
        <w:t>Section C.</w:t>
      </w:r>
      <w:r w:rsidRPr="00FE6CC5">
        <w:tab/>
        <w:t>Personal Leave</w:t>
      </w:r>
      <w:r w:rsidRPr="00FE6CC5">
        <w:tab/>
      </w:r>
      <w:r w:rsidRPr="00FE6CC5">
        <w:tab/>
      </w:r>
      <w:r w:rsidRPr="00FE6CC5">
        <w:tab/>
      </w:r>
      <w:r w:rsidRPr="00FE6CC5">
        <w:tab/>
      </w:r>
      <w:r w:rsidRPr="00FE6CC5">
        <w:tab/>
      </w:r>
      <w:r w:rsidRPr="00FE6CC5">
        <w:tab/>
      </w:r>
      <w:r w:rsidRPr="00FE6CC5">
        <w:tab/>
      </w:r>
      <w:r w:rsidRPr="00FE6CC5">
        <w:tab/>
        <w:t>22</w:t>
      </w:r>
    </w:p>
    <w:p w14:paraId="008AF341" w14:textId="77777777" w:rsidR="00FE6CC5" w:rsidRPr="00FE6CC5" w:rsidRDefault="00FE6CC5" w:rsidP="00FE6CC5">
      <w:r w:rsidRPr="00FE6CC5">
        <w:t>Section D.</w:t>
      </w:r>
      <w:r w:rsidRPr="00FE6CC5">
        <w:tab/>
        <w:t>Bereavement Leave</w:t>
      </w:r>
      <w:r w:rsidRPr="00FE6CC5">
        <w:tab/>
      </w:r>
      <w:r w:rsidRPr="00FE6CC5">
        <w:tab/>
      </w:r>
      <w:r w:rsidRPr="00FE6CC5">
        <w:tab/>
      </w:r>
      <w:r w:rsidRPr="00FE6CC5">
        <w:tab/>
      </w:r>
      <w:r w:rsidRPr="00FE6CC5">
        <w:tab/>
      </w:r>
      <w:r w:rsidRPr="00FE6CC5">
        <w:tab/>
      </w:r>
      <w:r w:rsidRPr="00FE6CC5">
        <w:tab/>
      </w:r>
      <w:r w:rsidRPr="00FE6CC5">
        <w:tab/>
        <w:t>23</w:t>
      </w:r>
    </w:p>
    <w:p w14:paraId="6DA2B4F1" w14:textId="7AA8ECBD" w:rsidR="00FE6CC5" w:rsidRPr="00FE6CC5" w:rsidRDefault="00FE6CC5" w:rsidP="00FE6CC5">
      <w:pPr>
        <w:pStyle w:val="ListParagraph"/>
        <w:numPr>
          <w:ilvl w:val="0"/>
          <w:numId w:val="78"/>
        </w:numPr>
      </w:pPr>
      <w:r w:rsidRPr="00FE6CC5">
        <w:t>Use</w:t>
      </w:r>
      <w:r w:rsidRPr="00FE6CC5">
        <w:tab/>
      </w:r>
      <w:r w:rsidRPr="00FE6CC5">
        <w:tab/>
      </w:r>
      <w:r w:rsidRPr="00FE6CC5">
        <w:tab/>
      </w:r>
      <w:r w:rsidRPr="00FE6CC5">
        <w:tab/>
      </w:r>
      <w:r w:rsidRPr="00FE6CC5">
        <w:tab/>
      </w:r>
      <w:r w:rsidRPr="00FE6CC5">
        <w:tab/>
      </w:r>
      <w:r w:rsidRPr="00FE6CC5">
        <w:tab/>
      </w:r>
      <w:r w:rsidRPr="00FE6CC5">
        <w:tab/>
      </w:r>
      <w:r w:rsidRPr="00FE6CC5">
        <w:tab/>
      </w:r>
      <w:r w:rsidRPr="00FE6CC5">
        <w:tab/>
        <w:t>23</w:t>
      </w:r>
    </w:p>
    <w:p w14:paraId="16046177" w14:textId="3D8F0B0B" w:rsidR="00FE6CC5" w:rsidRPr="00FE6CC5" w:rsidRDefault="00FE6CC5" w:rsidP="00FE6CC5">
      <w:pPr>
        <w:pStyle w:val="ListParagraph"/>
        <w:numPr>
          <w:ilvl w:val="0"/>
          <w:numId w:val="78"/>
        </w:numPr>
      </w:pPr>
      <w:r w:rsidRPr="00FE6CC5">
        <w:t>Immediate Family</w:t>
      </w:r>
      <w:r w:rsidRPr="00FE6CC5">
        <w:tab/>
      </w:r>
      <w:r w:rsidRPr="00FE6CC5">
        <w:tab/>
      </w:r>
      <w:r w:rsidRPr="00FE6CC5">
        <w:tab/>
      </w:r>
      <w:r w:rsidRPr="00FE6CC5">
        <w:tab/>
      </w:r>
      <w:r w:rsidRPr="00FE6CC5">
        <w:tab/>
      </w:r>
      <w:r w:rsidRPr="00FE6CC5">
        <w:tab/>
      </w:r>
      <w:r w:rsidRPr="00FE6CC5">
        <w:tab/>
      </w:r>
      <w:r w:rsidRPr="00FE6CC5">
        <w:tab/>
        <w:t>23</w:t>
      </w:r>
    </w:p>
    <w:p w14:paraId="411BBE10" w14:textId="77777777" w:rsidR="00FE6CC5" w:rsidRPr="00FE6CC5" w:rsidRDefault="00FE6CC5" w:rsidP="00FE6CC5">
      <w:pPr>
        <w:pStyle w:val="ListParagraph"/>
        <w:numPr>
          <w:ilvl w:val="0"/>
          <w:numId w:val="78"/>
        </w:numPr>
      </w:pPr>
      <w:r w:rsidRPr="00FE6CC5">
        <w:t>Friend or Close Acquaintance</w:t>
      </w:r>
      <w:r w:rsidRPr="00FE6CC5">
        <w:tab/>
      </w:r>
      <w:r w:rsidRPr="00FE6CC5">
        <w:tab/>
      </w:r>
      <w:r w:rsidRPr="00FE6CC5">
        <w:tab/>
      </w:r>
      <w:r w:rsidRPr="00FE6CC5">
        <w:tab/>
      </w:r>
      <w:r w:rsidRPr="00FE6CC5">
        <w:tab/>
      </w:r>
      <w:r w:rsidRPr="00FE6CC5">
        <w:tab/>
      </w:r>
      <w:r w:rsidRPr="00FE6CC5">
        <w:tab/>
        <w:t>23</w:t>
      </w:r>
      <w:r w:rsidRPr="00FE6CC5">
        <w:tab/>
      </w:r>
      <w:r w:rsidRPr="00FE6CC5">
        <w:tab/>
      </w:r>
      <w:r w:rsidRPr="00FE6CC5">
        <w:tab/>
      </w:r>
      <w:r w:rsidRPr="00FE6CC5">
        <w:tab/>
      </w:r>
    </w:p>
    <w:p w14:paraId="60574F9E" w14:textId="77777777" w:rsidR="00FE6CC5" w:rsidRPr="00FE6CC5" w:rsidRDefault="00FE6CC5" w:rsidP="00FE6CC5">
      <w:r w:rsidRPr="00FE6CC5">
        <w:t>Section E.</w:t>
      </w:r>
      <w:r w:rsidRPr="00FE6CC5">
        <w:tab/>
        <w:t>Court Appearance Leave</w:t>
      </w:r>
      <w:r w:rsidRPr="00FE6CC5">
        <w:tab/>
      </w:r>
      <w:r w:rsidRPr="00FE6CC5">
        <w:tab/>
      </w:r>
      <w:r w:rsidRPr="00FE6CC5">
        <w:tab/>
      </w:r>
      <w:r w:rsidRPr="00FE6CC5">
        <w:tab/>
      </w:r>
      <w:r w:rsidRPr="00FE6CC5">
        <w:tab/>
      </w:r>
      <w:r w:rsidRPr="00FE6CC5">
        <w:tab/>
      </w:r>
      <w:r w:rsidRPr="00FE6CC5">
        <w:tab/>
        <w:t>23</w:t>
      </w:r>
    </w:p>
    <w:p w14:paraId="10963825" w14:textId="77777777" w:rsidR="00FE6CC5" w:rsidRPr="00FE6CC5" w:rsidRDefault="00FE6CC5" w:rsidP="00FE6CC5">
      <w:pPr>
        <w:pStyle w:val="ListParagraph"/>
        <w:numPr>
          <w:ilvl w:val="0"/>
          <w:numId w:val="79"/>
        </w:numPr>
      </w:pPr>
      <w:r w:rsidRPr="00FE6CC5">
        <w:t>Jury Duty</w:t>
      </w:r>
      <w:r w:rsidRPr="00FE6CC5">
        <w:tab/>
      </w:r>
      <w:r w:rsidRPr="00FE6CC5">
        <w:tab/>
      </w:r>
      <w:r w:rsidRPr="00FE6CC5">
        <w:tab/>
      </w:r>
      <w:r w:rsidRPr="00FE6CC5">
        <w:tab/>
      </w:r>
      <w:r w:rsidRPr="00FE6CC5">
        <w:tab/>
      </w:r>
      <w:r w:rsidRPr="00FE6CC5">
        <w:tab/>
      </w:r>
      <w:r w:rsidRPr="00FE6CC5">
        <w:tab/>
      </w:r>
      <w:r w:rsidRPr="00FE6CC5">
        <w:tab/>
      </w:r>
      <w:r w:rsidRPr="00FE6CC5">
        <w:tab/>
      </w:r>
      <w:r w:rsidRPr="00FE6CC5">
        <w:tab/>
        <w:t>23</w:t>
      </w:r>
    </w:p>
    <w:p w14:paraId="6DF48B73" w14:textId="33A76C8E" w:rsidR="00FE6CC5" w:rsidRPr="00FE6CC5" w:rsidRDefault="00FE6CC5" w:rsidP="00FE6CC5">
      <w:pPr>
        <w:pStyle w:val="ListParagraph"/>
        <w:numPr>
          <w:ilvl w:val="0"/>
          <w:numId w:val="79"/>
        </w:numPr>
      </w:pPr>
      <w:r w:rsidRPr="00FE6CC5">
        <w:t>Subpoenas</w:t>
      </w:r>
      <w:r w:rsidRPr="00FE6CC5">
        <w:tab/>
      </w:r>
      <w:r w:rsidRPr="00FE6CC5">
        <w:tab/>
      </w:r>
      <w:r w:rsidRPr="00FE6CC5">
        <w:tab/>
      </w:r>
      <w:r w:rsidRPr="00FE6CC5">
        <w:tab/>
      </w:r>
      <w:r w:rsidRPr="00FE6CC5">
        <w:tab/>
      </w:r>
      <w:r w:rsidRPr="00FE6CC5">
        <w:tab/>
      </w:r>
      <w:r w:rsidRPr="00FE6CC5">
        <w:tab/>
      </w:r>
      <w:r w:rsidRPr="00FE6CC5">
        <w:tab/>
      </w:r>
      <w:r w:rsidRPr="00FE6CC5">
        <w:tab/>
        <w:t>23</w:t>
      </w:r>
    </w:p>
    <w:p w14:paraId="5996BAD4" w14:textId="38FC48F8" w:rsidR="00FE6CC5" w:rsidRPr="00FE6CC5" w:rsidRDefault="00FE6CC5" w:rsidP="00FE6CC5">
      <w:pPr>
        <w:pStyle w:val="ListParagraph"/>
        <w:numPr>
          <w:ilvl w:val="0"/>
          <w:numId w:val="79"/>
        </w:numPr>
      </w:pPr>
      <w:r w:rsidRPr="00FE6CC5">
        <w:t>Other Court Leave</w:t>
      </w:r>
      <w:r w:rsidRPr="00FE6CC5">
        <w:tab/>
      </w:r>
      <w:r w:rsidRPr="00FE6CC5">
        <w:tab/>
      </w:r>
      <w:r w:rsidRPr="00FE6CC5">
        <w:tab/>
      </w:r>
      <w:r w:rsidRPr="00FE6CC5">
        <w:tab/>
      </w:r>
      <w:r w:rsidRPr="00FE6CC5">
        <w:tab/>
      </w:r>
      <w:r w:rsidRPr="00FE6CC5">
        <w:tab/>
      </w:r>
      <w:r w:rsidRPr="00FE6CC5">
        <w:tab/>
      </w:r>
      <w:r w:rsidRPr="00FE6CC5">
        <w:tab/>
        <w:t>23</w:t>
      </w:r>
    </w:p>
    <w:p w14:paraId="068A4131" w14:textId="77777777" w:rsidR="00FE6CC5" w:rsidRPr="00FE6CC5" w:rsidRDefault="00FE6CC5" w:rsidP="00FE6CC5">
      <w:pPr>
        <w:pStyle w:val="ListParagraph"/>
        <w:numPr>
          <w:ilvl w:val="0"/>
          <w:numId w:val="79"/>
        </w:numPr>
      </w:pPr>
      <w:r w:rsidRPr="00FE6CC5">
        <w:t>Payment</w:t>
      </w:r>
      <w:r w:rsidRPr="00FE6CC5">
        <w:tab/>
      </w:r>
      <w:r w:rsidRPr="00FE6CC5">
        <w:tab/>
      </w:r>
      <w:r w:rsidRPr="00FE6CC5">
        <w:tab/>
      </w:r>
      <w:r w:rsidRPr="00FE6CC5">
        <w:tab/>
      </w:r>
      <w:r w:rsidRPr="00FE6CC5">
        <w:tab/>
      </w:r>
      <w:r w:rsidRPr="00FE6CC5">
        <w:tab/>
      </w:r>
      <w:r w:rsidRPr="00FE6CC5">
        <w:tab/>
      </w:r>
      <w:r w:rsidRPr="00FE6CC5">
        <w:tab/>
      </w:r>
      <w:r w:rsidRPr="00FE6CC5">
        <w:tab/>
      </w:r>
      <w:r w:rsidRPr="00FE6CC5">
        <w:tab/>
        <w:t>23</w:t>
      </w:r>
    </w:p>
    <w:p w14:paraId="00F3B70B" w14:textId="41883393" w:rsidR="00FE6CC5" w:rsidRPr="00FE6CC5" w:rsidRDefault="00FE6CC5" w:rsidP="00FE6CC5">
      <w:pPr>
        <w:spacing w:before="0" w:after="0"/>
      </w:pPr>
      <w:r w:rsidRPr="00FE6CC5">
        <w:t>Section F.</w:t>
      </w:r>
      <w:r w:rsidRPr="00FE6CC5">
        <w:tab/>
        <w:t>Long Term Leave of Absence</w:t>
      </w:r>
      <w:r w:rsidRPr="00FE6CC5">
        <w:tab/>
      </w:r>
      <w:r w:rsidRPr="00FE6CC5">
        <w:tab/>
      </w:r>
      <w:r w:rsidRPr="00FE6CC5">
        <w:tab/>
      </w:r>
      <w:r w:rsidRPr="00FE6CC5">
        <w:tab/>
      </w:r>
      <w:r w:rsidRPr="00FE6CC5">
        <w:tab/>
      </w:r>
      <w:r w:rsidRPr="00FE6CC5">
        <w:tab/>
        <w:t>23</w:t>
      </w:r>
    </w:p>
    <w:p w14:paraId="20C1C3FD" w14:textId="3DFC7C85" w:rsidR="00FE6CC5" w:rsidRPr="00FE6CC5" w:rsidRDefault="00FE6CC5" w:rsidP="00FE6CC5">
      <w:pPr>
        <w:spacing w:before="0" w:after="0"/>
      </w:pPr>
      <w:r w:rsidRPr="00FE6CC5">
        <w:t>Section G.</w:t>
      </w:r>
      <w:r w:rsidRPr="00FE6CC5">
        <w:tab/>
        <w:t>Accidents on the Job</w:t>
      </w:r>
      <w:r w:rsidRPr="00FE6CC5">
        <w:tab/>
      </w:r>
      <w:r w:rsidRPr="00FE6CC5">
        <w:tab/>
      </w:r>
      <w:r w:rsidRPr="00FE6CC5">
        <w:tab/>
      </w:r>
      <w:r w:rsidRPr="00FE6CC5">
        <w:tab/>
      </w:r>
      <w:r w:rsidRPr="00FE6CC5">
        <w:tab/>
      </w:r>
      <w:r w:rsidRPr="00FE6CC5">
        <w:tab/>
      </w:r>
      <w:r w:rsidRPr="00FE6CC5">
        <w:tab/>
        <w:t>2</w:t>
      </w:r>
      <w:r w:rsidR="00256A0D">
        <w:t>4</w:t>
      </w:r>
    </w:p>
    <w:p w14:paraId="44889415" w14:textId="77777777" w:rsidR="00FE6CC5" w:rsidRPr="00FE6CC5" w:rsidRDefault="00FE6CC5" w:rsidP="00FE6CC5">
      <w:pPr>
        <w:spacing w:before="0" w:after="0"/>
      </w:pPr>
      <w:r w:rsidRPr="00FE6CC5">
        <w:t>Section H.</w:t>
      </w:r>
      <w:r w:rsidRPr="00FE6CC5">
        <w:tab/>
        <w:t>Association Leave</w:t>
      </w:r>
      <w:r w:rsidRPr="00FE6CC5">
        <w:tab/>
      </w:r>
      <w:r w:rsidRPr="00FE6CC5">
        <w:tab/>
      </w:r>
      <w:r w:rsidRPr="00FE6CC5">
        <w:tab/>
      </w:r>
      <w:r w:rsidRPr="00FE6CC5">
        <w:tab/>
      </w:r>
      <w:r w:rsidRPr="00FE6CC5">
        <w:tab/>
      </w:r>
      <w:r w:rsidRPr="00FE6CC5">
        <w:tab/>
      </w:r>
      <w:r w:rsidRPr="00FE6CC5">
        <w:tab/>
      </w:r>
      <w:r w:rsidRPr="00FE6CC5">
        <w:tab/>
        <w:t>24</w:t>
      </w:r>
    </w:p>
    <w:p w14:paraId="46A5C06F" w14:textId="348DAF60" w:rsidR="00FE6CC5" w:rsidRPr="00FE6CC5" w:rsidRDefault="00FE6CC5" w:rsidP="00FE6CC5">
      <w:pPr>
        <w:spacing w:before="0" w:after="0"/>
      </w:pPr>
      <w:r w:rsidRPr="00FE6CC5">
        <w:t>Section I.</w:t>
      </w:r>
      <w:r w:rsidRPr="00FE6CC5">
        <w:tab/>
        <w:t>Child Rearing Leave</w:t>
      </w:r>
      <w:r w:rsidRPr="00FE6CC5">
        <w:tab/>
      </w:r>
      <w:r w:rsidRPr="00FE6CC5">
        <w:tab/>
      </w:r>
      <w:r w:rsidRPr="00FE6CC5">
        <w:tab/>
      </w:r>
      <w:r w:rsidRPr="00FE6CC5">
        <w:tab/>
      </w:r>
      <w:r w:rsidRPr="00FE6CC5">
        <w:tab/>
      </w:r>
      <w:r w:rsidRPr="00FE6CC5">
        <w:tab/>
      </w:r>
      <w:r w:rsidRPr="00FE6CC5">
        <w:tab/>
        <w:t>24</w:t>
      </w:r>
    </w:p>
    <w:p w14:paraId="5FD4398A" w14:textId="3A8DC3F3" w:rsidR="00FE6CC5" w:rsidRPr="00FE6CC5" w:rsidRDefault="00FE6CC5" w:rsidP="00FE6CC5">
      <w:pPr>
        <w:spacing w:before="0" w:after="0"/>
      </w:pPr>
      <w:r w:rsidRPr="00FE6CC5">
        <w:t>Section J.</w:t>
      </w:r>
      <w:r w:rsidRPr="00FE6CC5">
        <w:tab/>
        <w:t>Military Leave</w:t>
      </w:r>
      <w:r w:rsidRPr="00FE6CC5">
        <w:tab/>
      </w:r>
      <w:r w:rsidRPr="00FE6CC5">
        <w:tab/>
      </w:r>
      <w:r w:rsidRPr="00FE6CC5">
        <w:tab/>
      </w:r>
      <w:r w:rsidRPr="00FE6CC5">
        <w:tab/>
      </w:r>
      <w:r w:rsidRPr="00FE6CC5">
        <w:tab/>
      </w:r>
      <w:r w:rsidRPr="00FE6CC5">
        <w:tab/>
      </w:r>
      <w:r w:rsidRPr="00FE6CC5">
        <w:tab/>
      </w:r>
      <w:r w:rsidRPr="00FE6CC5">
        <w:tab/>
        <w:t>24</w:t>
      </w:r>
    </w:p>
    <w:p w14:paraId="6BB04D74" w14:textId="3A38278C" w:rsidR="00FE6CC5" w:rsidRPr="00FE6CC5" w:rsidRDefault="00FE6CC5" w:rsidP="00FE6CC5">
      <w:pPr>
        <w:spacing w:before="0" w:after="0"/>
      </w:pPr>
      <w:r w:rsidRPr="00FE6CC5">
        <w:t>Section K.</w:t>
      </w:r>
      <w:r w:rsidRPr="00FE6CC5">
        <w:tab/>
        <w:t xml:space="preserve">Leave Reporting </w:t>
      </w:r>
      <w:r w:rsidRPr="00FE6CC5">
        <w:tab/>
      </w:r>
      <w:r w:rsidRPr="00FE6CC5">
        <w:tab/>
      </w:r>
      <w:r w:rsidRPr="00FE6CC5">
        <w:tab/>
      </w:r>
      <w:r w:rsidRPr="00FE6CC5">
        <w:tab/>
      </w:r>
      <w:r w:rsidRPr="00FE6CC5">
        <w:tab/>
      </w:r>
      <w:r w:rsidRPr="00FE6CC5">
        <w:tab/>
      </w:r>
      <w:r w:rsidRPr="00FE6CC5">
        <w:tab/>
      </w:r>
      <w:r w:rsidRPr="00FE6CC5">
        <w:tab/>
        <w:t>2</w:t>
      </w:r>
      <w:r w:rsidR="00256A0D">
        <w:t>5</w:t>
      </w:r>
    </w:p>
    <w:p w14:paraId="659851AD" w14:textId="77777777" w:rsidR="00FE6CC5" w:rsidRPr="00FE6CC5" w:rsidRDefault="00FE6CC5" w:rsidP="00FE6CC5">
      <w:pPr>
        <w:spacing w:before="0" w:after="0"/>
      </w:pPr>
      <w:r w:rsidRPr="00FE6CC5">
        <w:t>Section L.</w:t>
      </w:r>
      <w:r w:rsidRPr="00FE6CC5">
        <w:tab/>
        <w:t>Disability, Termination/Separation</w:t>
      </w:r>
      <w:r w:rsidRPr="00FE6CC5">
        <w:tab/>
      </w:r>
      <w:r w:rsidRPr="00FE6CC5">
        <w:tab/>
      </w:r>
      <w:r w:rsidRPr="00FE6CC5">
        <w:tab/>
      </w:r>
      <w:r w:rsidRPr="00FE6CC5">
        <w:tab/>
      </w:r>
      <w:r w:rsidRPr="00FE6CC5">
        <w:tab/>
      </w:r>
      <w:r w:rsidRPr="00FE6CC5">
        <w:tab/>
        <w:t>25</w:t>
      </w:r>
    </w:p>
    <w:p w14:paraId="1F82417A" w14:textId="6BA32574" w:rsidR="00FE6CC5" w:rsidRPr="00FE6CC5" w:rsidRDefault="00FE6CC5" w:rsidP="00FE6CC5">
      <w:pPr>
        <w:spacing w:before="0" w:after="0"/>
      </w:pPr>
      <w:r w:rsidRPr="00FE6CC5">
        <w:lastRenderedPageBreak/>
        <w:t xml:space="preserve">Section M.     </w:t>
      </w:r>
      <w:r w:rsidRPr="00FE6CC5">
        <w:tab/>
        <w:t>Leave Without Pay</w:t>
      </w:r>
      <w:r w:rsidRPr="00FE6CC5">
        <w:tab/>
      </w:r>
      <w:r w:rsidRPr="00FE6CC5">
        <w:tab/>
      </w:r>
      <w:r w:rsidRPr="00FE6CC5">
        <w:tab/>
      </w:r>
      <w:r w:rsidRPr="00FE6CC5">
        <w:tab/>
      </w:r>
      <w:r w:rsidRPr="00FE6CC5">
        <w:tab/>
      </w:r>
      <w:r w:rsidRPr="00FE6CC5">
        <w:tab/>
      </w:r>
      <w:r w:rsidRPr="00FE6CC5">
        <w:tab/>
        <w:t>25</w:t>
      </w:r>
    </w:p>
    <w:p w14:paraId="6316A0D0" w14:textId="6CE0CDB9" w:rsidR="00FE6CC5" w:rsidRPr="00FE6CC5" w:rsidRDefault="00FE6CC5" w:rsidP="00FE6CC5">
      <w:pPr>
        <w:spacing w:before="0" w:after="0"/>
      </w:pPr>
      <w:r w:rsidRPr="00FE6CC5">
        <w:t>Section N.</w:t>
      </w:r>
      <w:r w:rsidRPr="00FE6CC5">
        <w:tab/>
        <w:t>Washington State Paid Family Medical Leave (PFML)</w:t>
      </w:r>
      <w:r w:rsidRPr="00FE6CC5">
        <w:tab/>
      </w:r>
      <w:r w:rsidRPr="00FE6CC5">
        <w:tab/>
      </w:r>
      <w:r w:rsidRPr="00FE6CC5">
        <w:tab/>
        <w:t>25</w:t>
      </w:r>
    </w:p>
    <w:p w14:paraId="76242DF1" w14:textId="77777777" w:rsidR="00FE6CC5" w:rsidRPr="00FE6CC5" w:rsidRDefault="00FE6CC5" w:rsidP="00FE6CC5">
      <w:pPr>
        <w:rPr>
          <w:b/>
        </w:rPr>
      </w:pPr>
      <w:r w:rsidRPr="00FE6CC5">
        <w:rPr>
          <w:b/>
        </w:rPr>
        <w:t>ARTICLE 6 - FISCAL MATTERS</w:t>
      </w:r>
      <w:r w:rsidRPr="00FE6CC5">
        <w:rPr>
          <w:b/>
        </w:rPr>
        <w:tab/>
      </w:r>
      <w:r w:rsidRPr="00FE6CC5">
        <w:rPr>
          <w:b/>
        </w:rPr>
        <w:tab/>
      </w:r>
      <w:r w:rsidRPr="00FE6CC5">
        <w:rPr>
          <w:b/>
        </w:rPr>
        <w:tab/>
      </w:r>
      <w:r w:rsidRPr="00FE6CC5">
        <w:rPr>
          <w:b/>
        </w:rPr>
        <w:tab/>
      </w:r>
      <w:r w:rsidRPr="00FE6CC5">
        <w:rPr>
          <w:b/>
        </w:rPr>
        <w:tab/>
      </w:r>
      <w:r w:rsidRPr="00FE6CC5">
        <w:rPr>
          <w:b/>
        </w:rPr>
        <w:tab/>
      </w:r>
      <w:r w:rsidRPr="00FE6CC5">
        <w:rPr>
          <w:b/>
        </w:rPr>
        <w:tab/>
      </w:r>
      <w:r w:rsidRPr="00FE6CC5">
        <w:rPr>
          <w:b/>
        </w:rPr>
        <w:tab/>
        <w:t>25</w:t>
      </w:r>
    </w:p>
    <w:p w14:paraId="65036358" w14:textId="07411258" w:rsidR="00FE6CC5" w:rsidRPr="00FE6CC5" w:rsidRDefault="00FE6CC5" w:rsidP="00FE6CC5">
      <w:r w:rsidRPr="00FE6CC5">
        <w:t>Section A.</w:t>
      </w:r>
      <w:r w:rsidRPr="00FE6CC5">
        <w:tab/>
        <w:t>Hours of Work and Overtime</w:t>
      </w:r>
      <w:r w:rsidRPr="00FE6CC5">
        <w:tab/>
      </w:r>
      <w:r w:rsidRPr="00FE6CC5">
        <w:tab/>
      </w:r>
      <w:r w:rsidRPr="00FE6CC5">
        <w:tab/>
      </w:r>
      <w:r w:rsidRPr="00FE6CC5">
        <w:tab/>
      </w:r>
      <w:r w:rsidRPr="00FE6CC5">
        <w:tab/>
      </w:r>
      <w:r w:rsidRPr="00FE6CC5">
        <w:tab/>
        <w:t>25</w:t>
      </w:r>
    </w:p>
    <w:p w14:paraId="4E071D48" w14:textId="66696F3E" w:rsidR="00FE6CC5" w:rsidRPr="00FE6CC5" w:rsidRDefault="00FE6CC5" w:rsidP="00FE6CC5">
      <w:pPr>
        <w:pStyle w:val="ListParagraph"/>
        <w:numPr>
          <w:ilvl w:val="0"/>
          <w:numId w:val="80"/>
        </w:numPr>
      </w:pPr>
      <w:r w:rsidRPr="00FE6CC5">
        <w:t>Normal Work Week</w:t>
      </w:r>
      <w:r w:rsidRPr="00FE6CC5">
        <w:tab/>
      </w:r>
      <w:r w:rsidRPr="00FE6CC5">
        <w:tab/>
      </w:r>
      <w:r w:rsidRPr="00FE6CC5">
        <w:tab/>
      </w:r>
      <w:r w:rsidRPr="00FE6CC5">
        <w:tab/>
      </w:r>
      <w:r w:rsidRPr="00FE6CC5">
        <w:tab/>
      </w:r>
      <w:r w:rsidRPr="00FE6CC5">
        <w:tab/>
      </w:r>
      <w:r w:rsidRPr="00FE6CC5">
        <w:tab/>
      </w:r>
      <w:r w:rsidRPr="00FE6CC5">
        <w:tab/>
        <w:t>25</w:t>
      </w:r>
    </w:p>
    <w:p w14:paraId="01FB25BB" w14:textId="75DD7CFB" w:rsidR="00FE6CC5" w:rsidRPr="00FE6CC5" w:rsidRDefault="00FE6CC5" w:rsidP="00FE6CC5">
      <w:pPr>
        <w:pStyle w:val="ListParagraph"/>
        <w:numPr>
          <w:ilvl w:val="0"/>
          <w:numId w:val="80"/>
        </w:numPr>
      </w:pPr>
      <w:r w:rsidRPr="00FE6CC5">
        <w:t>Flexible Work Week</w:t>
      </w:r>
      <w:r w:rsidRPr="00FE6CC5">
        <w:tab/>
      </w:r>
      <w:r w:rsidRPr="00FE6CC5">
        <w:tab/>
      </w:r>
      <w:r w:rsidRPr="00FE6CC5">
        <w:tab/>
      </w:r>
      <w:r w:rsidRPr="00FE6CC5">
        <w:tab/>
      </w:r>
      <w:r w:rsidRPr="00FE6CC5">
        <w:tab/>
      </w:r>
      <w:r w:rsidRPr="00FE6CC5">
        <w:tab/>
      </w:r>
      <w:r w:rsidRPr="00FE6CC5">
        <w:tab/>
      </w:r>
      <w:r w:rsidRPr="00FE6CC5">
        <w:tab/>
        <w:t>25</w:t>
      </w:r>
    </w:p>
    <w:p w14:paraId="1AE330DB" w14:textId="601018BF" w:rsidR="00FE6CC5" w:rsidRPr="00FE6CC5" w:rsidRDefault="00FE6CC5" w:rsidP="00FE6CC5">
      <w:pPr>
        <w:pStyle w:val="ListParagraph"/>
        <w:numPr>
          <w:ilvl w:val="0"/>
          <w:numId w:val="80"/>
        </w:numPr>
      </w:pPr>
      <w:r w:rsidRPr="00FE6CC5">
        <w:t>Normal Work Day (12 Month Employees)</w:t>
      </w:r>
      <w:r w:rsidRPr="00FE6CC5">
        <w:tab/>
      </w:r>
      <w:r w:rsidRPr="00FE6CC5">
        <w:tab/>
      </w:r>
      <w:r w:rsidRPr="00FE6CC5">
        <w:tab/>
      </w:r>
      <w:r w:rsidRPr="00FE6CC5">
        <w:tab/>
      </w:r>
      <w:r w:rsidRPr="00FE6CC5">
        <w:tab/>
        <w:t>2</w:t>
      </w:r>
      <w:r w:rsidR="009C4189">
        <w:t>6</w:t>
      </w:r>
    </w:p>
    <w:p w14:paraId="18D604B3" w14:textId="52F9F01B" w:rsidR="00FE6CC5" w:rsidRPr="00FE6CC5" w:rsidRDefault="00FE6CC5" w:rsidP="00FE6CC5">
      <w:pPr>
        <w:pStyle w:val="ListParagraph"/>
        <w:numPr>
          <w:ilvl w:val="0"/>
          <w:numId w:val="80"/>
        </w:numPr>
      </w:pPr>
      <w:r w:rsidRPr="00FE6CC5">
        <w:t>Work Schedule</w:t>
      </w:r>
      <w:r w:rsidRPr="00FE6CC5">
        <w:tab/>
      </w:r>
      <w:r w:rsidRPr="00FE6CC5">
        <w:tab/>
      </w:r>
      <w:r w:rsidRPr="00FE6CC5">
        <w:tab/>
      </w:r>
      <w:r w:rsidRPr="00FE6CC5">
        <w:tab/>
      </w:r>
      <w:r w:rsidRPr="00FE6CC5">
        <w:tab/>
      </w:r>
      <w:r w:rsidRPr="00FE6CC5">
        <w:tab/>
      </w:r>
      <w:r w:rsidRPr="00FE6CC5">
        <w:tab/>
      </w:r>
      <w:r w:rsidRPr="00FE6CC5">
        <w:tab/>
      </w:r>
      <w:r w:rsidRPr="00FE6CC5">
        <w:tab/>
        <w:t>2</w:t>
      </w:r>
      <w:r w:rsidR="00256A0D">
        <w:t>6</w:t>
      </w:r>
    </w:p>
    <w:p w14:paraId="657F07EA" w14:textId="77777777" w:rsidR="00FE6CC5" w:rsidRPr="00FE6CC5" w:rsidRDefault="00FE6CC5" w:rsidP="00FE6CC5">
      <w:pPr>
        <w:pStyle w:val="ListParagraph"/>
        <w:numPr>
          <w:ilvl w:val="0"/>
          <w:numId w:val="80"/>
        </w:numPr>
      </w:pPr>
      <w:r w:rsidRPr="00FE6CC5">
        <w:t>Overtime</w:t>
      </w:r>
      <w:r w:rsidRPr="00FE6CC5">
        <w:tab/>
      </w:r>
      <w:r w:rsidRPr="00FE6CC5">
        <w:tab/>
      </w:r>
      <w:r w:rsidRPr="00FE6CC5">
        <w:tab/>
      </w:r>
      <w:r w:rsidRPr="00FE6CC5">
        <w:tab/>
      </w:r>
      <w:r w:rsidRPr="00FE6CC5">
        <w:tab/>
      </w:r>
      <w:r w:rsidRPr="00FE6CC5">
        <w:tab/>
      </w:r>
      <w:r w:rsidRPr="00FE6CC5">
        <w:tab/>
      </w:r>
      <w:r w:rsidRPr="00FE6CC5">
        <w:tab/>
      </w:r>
      <w:r w:rsidRPr="00FE6CC5">
        <w:tab/>
      </w:r>
      <w:r w:rsidRPr="00FE6CC5">
        <w:tab/>
        <w:t>26</w:t>
      </w:r>
    </w:p>
    <w:p w14:paraId="555F8163" w14:textId="0FDAF3C5" w:rsidR="00FE6CC5" w:rsidRPr="00FE6CC5" w:rsidRDefault="00FE6CC5" w:rsidP="00FE6CC5">
      <w:pPr>
        <w:pStyle w:val="ListParagraph"/>
        <w:numPr>
          <w:ilvl w:val="0"/>
          <w:numId w:val="80"/>
        </w:numPr>
      </w:pPr>
      <w:r w:rsidRPr="00FE6CC5">
        <w:t>Compensatory Time Off</w:t>
      </w:r>
      <w:r w:rsidRPr="00FE6CC5">
        <w:tab/>
      </w:r>
      <w:r w:rsidRPr="00FE6CC5">
        <w:tab/>
      </w:r>
      <w:r w:rsidRPr="00FE6CC5">
        <w:tab/>
      </w:r>
      <w:r w:rsidRPr="00FE6CC5">
        <w:tab/>
      </w:r>
      <w:r w:rsidRPr="00FE6CC5">
        <w:tab/>
      </w:r>
      <w:r w:rsidRPr="00FE6CC5">
        <w:tab/>
      </w:r>
      <w:r w:rsidRPr="00FE6CC5">
        <w:tab/>
        <w:t>26</w:t>
      </w:r>
    </w:p>
    <w:p w14:paraId="4BF38396" w14:textId="77777777" w:rsidR="00FE6CC5" w:rsidRPr="00FE6CC5" w:rsidRDefault="00FE6CC5" w:rsidP="00FE6CC5">
      <w:pPr>
        <w:pStyle w:val="ListParagraph"/>
        <w:numPr>
          <w:ilvl w:val="0"/>
          <w:numId w:val="80"/>
        </w:numPr>
      </w:pPr>
      <w:r w:rsidRPr="00FE6CC5">
        <w:t>Emergency Call Back</w:t>
      </w:r>
      <w:r w:rsidRPr="00FE6CC5">
        <w:tab/>
      </w:r>
      <w:r w:rsidRPr="00FE6CC5">
        <w:tab/>
      </w:r>
      <w:r w:rsidRPr="00FE6CC5">
        <w:tab/>
      </w:r>
      <w:r w:rsidRPr="00FE6CC5">
        <w:tab/>
      </w:r>
      <w:r w:rsidRPr="00FE6CC5">
        <w:tab/>
      </w:r>
      <w:r w:rsidRPr="00FE6CC5">
        <w:tab/>
      </w:r>
      <w:r w:rsidRPr="00FE6CC5">
        <w:tab/>
      </w:r>
      <w:r w:rsidRPr="00FE6CC5">
        <w:tab/>
        <w:t>26</w:t>
      </w:r>
    </w:p>
    <w:p w14:paraId="5EDF5010" w14:textId="192550C4" w:rsidR="00FE6CC5" w:rsidRPr="00FE6CC5" w:rsidRDefault="00FE6CC5" w:rsidP="008C7ACF">
      <w:pPr>
        <w:pStyle w:val="ListParagraph"/>
        <w:numPr>
          <w:ilvl w:val="0"/>
          <w:numId w:val="80"/>
        </w:numPr>
      </w:pPr>
      <w:r w:rsidRPr="00FE6CC5">
        <w:t>Emergency Closure or Weather Delay</w:t>
      </w:r>
      <w:r w:rsidRPr="00FE6CC5">
        <w:tab/>
      </w:r>
      <w:r w:rsidRPr="00FE6CC5">
        <w:tab/>
      </w:r>
      <w:r w:rsidRPr="00FE6CC5">
        <w:tab/>
      </w:r>
      <w:r w:rsidRPr="00FE6CC5">
        <w:tab/>
      </w:r>
      <w:r w:rsidRPr="00FE6CC5">
        <w:tab/>
        <w:t>26</w:t>
      </w:r>
    </w:p>
    <w:p w14:paraId="380F62AF" w14:textId="77777777" w:rsidR="00FE6CC5" w:rsidRPr="00FE6CC5" w:rsidRDefault="00FE6CC5" w:rsidP="00FE6CC5">
      <w:r w:rsidRPr="00FE6CC5">
        <w:t>Section B.</w:t>
      </w:r>
      <w:r w:rsidRPr="00FE6CC5">
        <w:tab/>
        <w:t>Holidays</w:t>
      </w:r>
      <w:r w:rsidRPr="00FE6CC5">
        <w:tab/>
      </w:r>
      <w:r w:rsidRPr="00FE6CC5">
        <w:tab/>
      </w:r>
      <w:r w:rsidRPr="00FE6CC5">
        <w:tab/>
      </w:r>
      <w:r w:rsidRPr="00FE6CC5">
        <w:tab/>
      </w:r>
      <w:r w:rsidRPr="00FE6CC5">
        <w:tab/>
      </w:r>
      <w:r w:rsidRPr="00FE6CC5">
        <w:tab/>
      </w:r>
      <w:r w:rsidRPr="00FE6CC5">
        <w:tab/>
      </w:r>
      <w:r w:rsidRPr="00FE6CC5">
        <w:tab/>
      </w:r>
      <w:r w:rsidRPr="00FE6CC5">
        <w:tab/>
        <w:t>26</w:t>
      </w:r>
    </w:p>
    <w:p w14:paraId="4149AA7E" w14:textId="77777777" w:rsidR="00FE6CC5" w:rsidRPr="00FE6CC5" w:rsidRDefault="00FE6CC5" w:rsidP="00FE6CC5">
      <w:r w:rsidRPr="00FE6CC5">
        <w:t>Section C.</w:t>
      </w:r>
      <w:r w:rsidRPr="00FE6CC5">
        <w:tab/>
        <w:t>Vacations</w:t>
      </w:r>
      <w:r w:rsidRPr="00FE6CC5">
        <w:tab/>
      </w:r>
      <w:r w:rsidRPr="00FE6CC5">
        <w:tab/>
      </w:r>
      <w:r w:rsidRPr="00FE6CC5">
        <w:tab/>
      </w:r>
      <w:r w:rsidRPr="00FE6CC5">
        <w:tab/>
      </w:r>
      <w:r w:rsidRPr="00FE6CC5">
        <w:tab/>
      </w:r>
      <w:r w:rsidRPr="00FE6CC5">
        <w:tab/>
      </w:r>
      <w:r w:rsidRPr="00FE6CC5">
        <w:tab/>
      </w:r>
      <w:r w:rsidRPr="00FE6CC5">
        <w:tab/>
      </w:r>
      <w:r w:rsidRPr="00FE6CC5">
        <w:tab/>
        <w:t>27</w:t>
      </w:r>
    </w:p>
    <w:p w14:paraId="421E7239" w14:textId="77777777" w:rsidR="00FE6CC5" w:rsidRPr="00FE6CC5" w:rsidRDefault="00FE6CC5" w:rsidP="00FE6CC5">
      <w:pPr>
        <w:pStyle w:val="ListParagraph"/>
        <w:numPr>
          <w:ilvl w:val="0"/>
          <w:numId w:val="82"/>
        </w:numPr>
      </w:pPr>
      <w:r w:rsidRPr="00FE6CC5">
        <w:t>Vacation Days</w:t>
      </w:r>
      <w:r w:rsidRPr="00FE6CC5">
        <w:tab/>
      </w:r>
      <w:r w:rsidRPr="00FE6CC5">
        <w:tab/>
      </w:r>
      <w:r w:rsidRPr="00FE6CC5">
        <w:tab/>
      </w:r>
      <w:r w:rsidRPr="00FE6CC5">
        <w:tab/>
      </w:r>
      <w:r w:rsidRPr="00FE6CC5">
        <w:tab/>
      </w:r>
      <w:r w:rsidRPr="00FE6CC5">
        <w:tab/>
      </w:r>
      <w:r w:rsidRPr="00FE6CC5">
        <w:tab/>
      </w:r>
      <w:r w:rsidRPr="00FE6CC5">
        <w:tab/>
      </w:r>
      <w:r w:rsidRPr="00FE6CC5">
        <w:tab/>
        <w:t>27</w:t>
      </w:r>
    </w:p>
    <w:p w14:paraId="2510D55E" w14:textId="08C3A5EA" w:rsidR="00FE6CC5" w:rsidRPr="00FE6CC5" w:rsidRDefault="00FE6CC5" w:rsidP="00FE6CC5">
      <w:pPr>
        <w:pStyle w:val="ListParagraph"/>
        <w:numPr>
          <w:ilvl w:val="0"/>
          <w:numId w:val="82"/>
        </w:numPr>
      </w:pPr>
      <w:r w:rsidRPr="00FE6CC5">
        <w:t>Accrual</w:t>
      </w:r>
      <w:r w:rsidRPr="00FE6CC5">
        <w:tab/>
      </w:r>
      <w:r w:rsidRPr="00FE6CC5">
        <w:tab/>
      </w:r>
      <w:r w:rsidRPr="00FE6CC5">
        <w:tab/>
      </w:r>
      <w:r w:rsidRPr="00FE6CC5">
        <w:tab/>
      </w:r>
      <w:r w:rsidRPr="00FE6CC5">
        <w:tab/>
      </w:r>
      <w:r w:rsidRPr="00FE6CC5">
        <w:tab/>
      </w:r>
      <w:r w:rsidRPr="00FE6CC5">
        <w:tab/>
      </w:r>
      <w:r w:rsidRPr="00FE6CC5">
        <w:tab/>
      </w:r>
      <w:r w:rsidRPr="00FE6CC5">
        <w:tab/>
      </w:r>
      <w:r w:rsidRPr="00FE6CC5">
        <w:tab/>
        <w:t>2</w:t>
      </w:r>
      <w:r w:rsidR="00256A0D">
        <w:t>8</w:t>
      </w:r>
    </w:p>
    <w:p w14:paraId="11D636C4" w14:textId="77777777" w:rsidR="00FE6CC5" w:rsidRPr="00FE6CC5" w:rsidRDefault="00FE6CC5" w:rsidP="00FE6CC5">
      <w:pPr>
        <w:pStyle w:val="ListParagraph"/>
        <w:numPr>
          <w:ilvl w:val="0"/>
          <w:numId w:val="82"/>
        </w:numPr>
      </w:pPr>
      <w:r w:rsidRPr="00FE6CC5">
        <w:t>Planning</w:t>
      </w:r>
      <w:r w:rsidRPr="00FE6CC5">
        <w:tab/>
      </w:r>
      <w:r w:rsidRPr="00FE6CC5">
        <w:tab/>
      </w:r>
      <w:r w:rsidRPr="00FE6CC5">
        <w:tab/>
      </w:r>
      <w:r w:rsidRPr="00FE6CC5">
        <w:tab/>
      </w:r>
      <w:r w:rsidRPr="00FE6CC5">
        <w:tab/>
      </w:r>
      <w:r w:rsidRPr="00FE6CC5">
        <w:tab/>
      </w:r>
      <w:r w:rsidRPr="00FE6CC5">
        <w:tab/>
      </w:r>
      <w:r w:rsidRPr="00FE6CC5">
        <w:tab/>
      </w:r>
      <w:r w:rsidRPr="00FE6CC5">
        <w:tab/>
      </w:r>
      <w:r w:rsidRPr="00FE6CC5">
        <w:tab/>
        <w:t>28</w:t>
      </w:r>
    </w:p>
    <w:p w14:paraId="61FFB8D8" w14:textId="26AEAF31" w:rsidR="00FE6CC5" w:rsidRPr="00FE6CC5" w:rsidRDefault="00FE6CC5" w:rsidP="00FE6CC5">
      <w:pPr>
        <w:pStyle w:val="ListParagraph"/>
        <w:numPr>
          <w:ilvl w:val="0"/>
          <w:numId w:val="82"/>
        </w:numPr>
      </w:pPr>
      <w:r w:rsidRPr="00FE6CC5">
        <w:t>Scheduling</w:t>
      </w:r>
      <w:r w:rsidRPr="00FE6CC5">
        <w:tab/>
      </w:r>
      <w:r w:rsidRPr="00FE6CC5">
        <w:tab/>
      </w:r>
      <w:r w:rsidRPr="00FE6CC5">
        <w:tab/>
      </w:r>
      <w:r w:rsidRPr="00FE6CC5">
        <w:tab/>
      </w:r>
      <w:r w:rsidRPr="00FE6CC5">
        <w:tab/>
      </w:r>
      <w:r w:rsidRPr="00FE6CC5">
        <w:tab/>
      </w:r>
      <w:r w:rsidRPr="00FE6CC5">
        <w:tab/>
      </w:r>
      <w:r w:rsidRPr="00FE6CC5">
        <w:tab/>
      </w:r>
      <w:r w:rsidRPr="00FE6CC5">
        <w:tab/>
        <w:t>28</w:t>
      </w:r>
    </w:p>
    <w:p w14:paraId="2A6326CA" w14:textId="77777777" w:rsidR="00FE6CC5" w:rsidRPr="00FE6CC5" w:rsidRDefault="00FE6CC5" w:rsidP="00FE6CC5">
      <w:pPr>
        <w:pStyle w:val="ListParagraph"/>
        <w:numPr>
          <w:ilvl w:val="0"/>
          <w:numId w:val="82"/>
        </w:numPr>
      </w:pPr>
      <w:r w:rsidRPr="00FE6CC5">
        <w:t>Modifying Vacation Schedules</w:t>
      </w:r>
      <w:r w:rsidRPr="00FE6CC5">
        <w:tab/>
      </w:r>
      <w:r w:rsidRPr="00FE6CC5">
        <w:tab/>
      </w:r>
      <w:r w:rsidRPr="00FE6CC5">
        <w:tab/>
      </w:r>
      <w:r w:rsidRPr="00FE6CC5">
        <w:tab/>
      </w:r>
      <w:r w:rsidRPr="00FE6CC5">
        <w:tab/>
      </w:r>
      <w:r w:rsidRPr="00FE6CC5">
        <w:tab/>
      </w:r>
      <w:r w:rsidRPr="00FE6CC5">
        <w:tab/>
        <w:t>28</w:t>
      </w:r>
    </w:p>
    <w:p w14:paraId="38D3D193" w14:textId="1683AC4A" w:rsidR="00FE6CC5" w:rsidRPr="00FE6CC5" w:rsidRDefault="00FE6CC5" w:rsidP="00FE6CC5">
      <w:pPr>
        <w:pStyle w:val="ListParagraph"/>
        <w:numPr>
          <w:ilvl w:val="0"/>
          <w:numId w:val="82"/>
        </w:numPr>
      </w:pPr>
      <w:r w:rsidRPr="00FE6CC5">
        <w:t>Separation</w:t>
      </w:r>
      <w:r w:rsidRPr="00FE6CC5">
        <w:tab/>
      </w:r>
      <w:r w:rsidRPr="00FE6CC5">
        <w:tab/>
      </w:r>
      <w:r w:rsidRPr="00FE6CC5">
        <w:tab/>
      </w:r>
      <w:r w:rsidRPr="00FE6CC5">
        <w:tab/>
      </w:r>
      <w:r w:rsidRPr="00FE6CC5">
        <w:tab/>
      </w:r>
      <w:r w:rsidRPr="00FE6CC5">
        <w:tab/>
      </w:r>
      <w:r w:rsidRPr="00FE6CC5">
        <w:tab/>
      </w:r>
      <w:r w:rsidRPr="00FE6CC5">
        <w:tab/>
      </w:r>
      <w:r w:rsidRPr="00FE6CC5">
        <w:tab/>
        <w:t>28</w:t>
      </w:r>
    </w:p>
    <w:p w14:paraId="311BC51A" w14:textId="54756348" w:rsidR="00FE6CC5" w:rsidRPr="00FE6CC5" w:rsidRDefault="00FE6CC5" w:rsidP="00FE6CC5">
      <w:pPr>
        <w:pStyle w:val="ListParagraph"/>
        <w:numPr>
          <w:ilvl w:val="0"/>
          <w:numId w:val="82"/>
        </w:numPr>
      </w:pPr>
      <w:r w:rsidRPr="00FE6CC5">
        <w:t>Vacation Call-Back</w:t>
      </w:r>
      <w:r w:rsidRPr="00FE6CC5">
        <w:tab/>
      </w:r>
      <w:r w:rsidRPr="00FE6CC5">
        <w:tab/>
      </w:r>
      <w:r w:rsidRPr="00FE6CC5">
        <w:tab/>
      </w:r>
      <w:r w:rsidRPr="00FE6CC5">
        <w:tab/>
      </w:r>
      <w:r w:rsidRPr="00FE6CC5">
        <w:tab/>
      </w:r>
      <w:r w:rsidRPr="00FE6CC5">
        <w:tab/>
      </w:r>
      <w:r w:rsidRPr="00FE6CC5">
        <w:tab/>
      </w:r>
      <w:r w:rsidRPr="00FE6CC5">
        <w:tab/>
        <w:t>28</w:t>
      </w:r>
    </w:p>
    <w:p w14:paraId="116541FA" w14:textId="366E972D" w:rsidR="00FE6CC5" w:rsidRPr="00FE6CC5" w:rsidRDefault="00FE6CC5" w:rsidP="00FE6CC5">
      <w:r w:rsidRPr="00FE6CC5">
        <w:t>Section D.</w:t>
      </w:r>
      <w:r w:rsidRPr="00FE6CC5">
        <w:tab/>
        <w:t>Salary and Salary Payments</w:t>
      </w:r>
      <w:r w:rsidRPr="00FE6CC5">
        <w:tab/>
      </w:r>
      <w:r w:rsidRPr="00FE6CC5">
        <w:tab/>
      </w:r>
      <w:r w:rsidRPr="00FE6CC5">
        <w:tab/>
      </w:r>
      <w:r w:rsidRPr="00FE6CC5">
        <w:tab/>
      </w:r>
      <w:r w:rsidRPr="00FE6CC5">
        <w:tab/>
      </w:r>
      <w:r w:rsidRPr="00FE6CC5">
        <w:tab/>
        <w:t>28</w:t>
      </w:r>
    </w:p>
    <w:p w14:paraId="74A0CAE4" w14:textId="77777777" w:rsidR="00FE6CC5" w:rsidRPr="00FE6CC5" w:rsidRDefault="00FE6CC5" w:rsidP="00FE6CC5">
      <w:pPr>
        <w:pStyle w:val="ListParagraph"/>
        <w:numPr>
          <w:ilvl w:val="0"/>
          <w:numId w:val="83"/>
        </w:numPr>
      </w:pPr>
      <w:r w:rsidRPr="00FE6CC5">
        <w:t>Schedule</w:t>
      </w:r>
      <w:r w:rsidRPr="00FE6CC5">
        <w:tab/>
      </w:r>
      <w:r w:rsidRPr="00FE6CC5">
        <w:tab/>
      </w:r>
      <w:r w:rsidRPr="00FE6CC5">
        <w:tab/>
      </w:r>
      <w:r w:rsidRPr="00FE6CC5">
        <w:tab/>
      </w:r>
      <w:r w:rsidRPr="00FE6CC5">
        <w:tab/>
      </w:r>
      <w:r w:rsidRPr="00FE6CC5">
        <w:tab/>
      </w:r>
      <w:r w:rsidRPr="00FE6CC5">
        <w:tab/>
      </w:r>
      <w:r w:rsidRPr="00FE6CC5">
        <w:tab/>
      </w:r>
      <w:r w:rsidRPr="00FE6CC5">
        <w:tab/>
      </w:r>
      <w:r w:rsidRPr="00FE6CC5">
        <w:tab/>
        <w:t>28</w:t>
      </w:r>
    </w:p>
    <w:p w14:paraId="57947A13" w14:textId="4BAA60E7" w:rsidR="00FE6CC5" w:rsidRPr="00FE6CC5" w:rsidRDefault="00FE6CC5" w:rsidP="00FE6CC5">
      <w:pPr>
        <w:pStyle w:val="ListParagraph"/>
        <w:numPr>
          <w:ilvl w:val="0"/>
          <w:numId w:val="83"/>
        </w:numPr>
      </w:pPr>
      <w:r w:rsidRPr="00FE6CC5">
        <w:t>Increments</w:t>
      </w:r>
      <w:r w:rsidRPr="00FE6CC5">
        <w:tab/>
      </w:r>
      <w:r w:rsidRPr="00FE6CC5">
        <w:tab/>
      </w:r>
      <w:r w:rsidRPr="00FE6CC5">
        <w:tab/>
      </w:r>
      <w:r w:rsidRPr="00FE6CC5">
        <w:tab/>
      </w:r>
      <w:r w:rsidRPr="00FE6CC5">
        <w:tab/>
      </w:r>
      <w:r w:rsidRPr="00FE6CC5">
        <w:tab/>
      </w:r>
      <w:r w:rsidRPr="00FE6CC5">
        <w:tab/>
      </w:r>
      <w:r w:rsidRPr="00FE6CC5">
        <w:tab/>
      </w:r>
      <w:r w:rsidRPr="00FE6CC5">
        <w:tab/>
        <w:t>28</w:t>
      </w:r>
    </w:p>
    <w:p w14:paraId="761BFE72" w14:textId="592F1BF4" w:rsidR="00FE6CC5" w:rsidRPr="00FE6CC5" w:rsidRDefault="00FE6CC5" w:rsidP="00FE6CC5">
      <w:pPr>
        <w:pStyle w:val="ListParagraph"/>
        <w:numPr>
          <w:ilvl w:val="0"/>
          <w:numId w:val="83"/>
        </w:numPr>
      </w:pPr>
      <w:r w:rsidRPr="00FE6CC5">
        <w:t>Payment</w:t>
      </w:r>
      <w:r w:rsidRPr="00FE6CC5">
        <w:tab/>
      </w:r>
      <w:r w:rsidRPr="00FE6CC5">
        <w:tab/>
      </w:r>
      <w:r w:rsidRPr="00FE6CC5">
        <w:tab/>
      </w:r>
      <w:r w:rsidRPr="00FE6CC5">
        <w:tab/>
      </w:r>
      <w:r w:rsidRPr="00FE6CC5">
        <w:tab/>
      </w:r>
      <w:r w:rsidRPr="00FE6CC5">
        <w:tab/>
      </w:r>
      <w:r w:rsidRPr="00FE6CC5">
        <w:tab/>
      </w:r>
      <w:r w:rsidRPr="00FE6CC5">
        <w:tab/>
      </w:r>
      <w:r w:rsidRPr="00FE6CC5">
        <w:tab/>
      </w:r>
      <w:r w:rsidRPr="00FE6CC5">
        <w:tab/>
        <w:t>2</w:t>
      </w:r>
      <w:r w:rsidR="009C4189">
        <w:t>9</w:t>
      </w:r>
    </w:p>
    <w:p w14:paraId="2AFD498F" w14:textId="46E770C2" w:rsidR="00FE6CC5" w:rsidRPr="00FE6CC5" w:rsidRDefault="00FE6CC5" w:rsidP="00FE6CC5">
      <w:pPr>
        <w:pStyle w:val="ListParagraph"/>
        <w:numPr>
          <w:ilvl w:val="0"/>
          <w:numId w:val="83"/>
        </w:numPr>
      </w:pPr>
      <w:r w:rsidRPr="00FE6CC5">
        <w:t>Severance</w:t>
      </w:r>
      <w:r w:rsidRPr="00FE6CC5">
        <w:tab/>
      </w:r>
      <w:r w:rsidRPr="00FE6CC5">
        <w:tab/>
      </w:r>
      <w:r w:rsidRPr="00FE6CC5">
        <w:tab/>
      </w:r>
      <w:r w:rsidRPr="00FE6CC5">
        <w:tab/>
      </w:r>
      <w:r w:rsidRPr="00FE6CC5">
        <w:tab/>
      </w:r>
      <w:r w:rsidRPr="00FE6CC5">
        <w:tab/>
      </w:r>
      <w:r w:rsidRPr="00FE6CC5">
        <w:tab/>
      </w:r>
      <w:r w:rsidRPr="00FE6CC5">
        <w:tab/>
      </w:r>
      <w:r w:rsidRPr="00FE6CC5">
        <w:tab/>
        <w:t>2</w:t>
      </w:r>
      <w:r w:rsidR="009C4189">
        <w:t>9</w:t>
      </w:r>
    </w:p>
    <w:p w14:paraId="51FBCD63" w14:textId="4966FC41" w:rsidR="00FE6CC5" w:rsidRPr="00FE6CC5" w:rsidRDefault="00FE6CC5" w:rsidP="00FE6CC5">
      <w:pPr>
        <w:pStyle w:val="ListParagraph"/>
        <w:numPr>
          <w:ilvl w:val="0"/>
          <w:numId w:val="83"/>
        </w:numPr>
      </w:pPr>
      <w:r w:rsidRPr="00FE6CC5">
        <w:t>State Funding</w:t>
      </w:r>
      <w:r w:rsidRPr="00FE6CC5">
        <w:tab/>
      </w:r>
      <w:r w:rsidRPr="00FE6CC5">
        <w:tab/>
      </w:r>
      <w:r w:rsidRPr="00FE6CC5">
        <w:tab/>
      </w:r>
      <w:r w:rsidRPr="00FE6CC5">
        <w:tab/>
      </w:r>
      <w:r w:rsidRPr="00FE6CC5">
        <w:tab/>
      </w:r>
      <w:r w:rsidRPr="00FE6CC5">
        <w:tab/>
      </w:r>
      <w:r w:rsidRPr="00FE6CC5">
        <w:tab/>
      </w:r>
      <w:r w:rsidRPr="00FE6CC5">
        <w:tab/>
      </w:r>
      <w:r w:rsidRPr="00FE6CC5">
        <w:tab/>
        <w:t>2</w:t>
      </w:r>
      <w:r w:rsidR="009C4189">
        <w:t>9</w:t>
      </w:r>
    </w:p>
    <w:p w14:paraId="44033205" w14:textId="5B66803D" w:rsidR="00FE6CC5" w:rsidRPr="00FE6CC5" w:rsidRDefault="00FE6CC5" w:rsidP="00FE6CC5">
      <w:pPr>
        <w:pStyle w:val="ListParagraph"/>
        <w:numPr>
          <w:ilvl w:val="0"/>
          <w:numId w:val="83"/>
        </w:numPr>
      </w:pPr>
      <w:r w:rsidRPr="00FE6CC5">
        <w:t xml:space="preserve">Experience for Salary Placement </w:t>
      </w:r>
      <w:r w:rsidRPr="00FE6CC5">
        <w:tab/>
      </w:r>
      <w:r w:rsidRPr="00FE6CC5">
        <w:tab/>
      </w:r>
      <w:r w:rsidRPr="00FE6CC5">
        <w:tab/>
      </w:r>
      <w:r w:rsidRPr="00FE6CC5">
        <w:tab/>
      </w:r>
      <w:r w:rsidRPr="00FE6CC5">
        <w:tab/>
      </w:r>
      <w:r w:rsidRPr="00FE6CC5">
        <w:tab/>
        <w:t>29</w:t>
      </w:r>
    </w:p>
    <w:p w14:paraId="49A2C89A" w14:textId="77777777" w:rsidR="00FE6CC5" w:rsidRPr="00FE6CC5" w:rsidRDefault="00FE6CC5" w:rsidP="00FE6CC5">
      <w:pPr>
        <w:pStyle w:val="ListParagraph"/>
        <w:numPr>
          <w:ilvl w:val="0"/>
          <w:numId w:val="83"/>
        </w:numPr>
      </w:pPr>
      <w:r w:rsidRPr="00FE6CC5">
        <w:t xml:space="preserve">Salary Advancement </w:t>
      </w:r>
      <w:r w:rsidRPr="00FE6CC5">
        <w:tab/>
      </w:r>
      <w:r w:rsidRPr="00FE6CC5">
        <w:tab/>
      </w:r>
      <w:r w:rsidRPr="00FE6CC5">
        <w:tab/>
      </w:r>
      <w:r w:rsidRPr="00FE6CC5">
        <w:tab/>
      </w:r>
      <w:r w:rsidRPr="00FE6CC5">
        <w:tab/>
      </w:r>
      <w:r w:rsidRPr="00FE6CC5">
        <w:tab/>
      </w:r>
      <w:r w:rsidRPr="00FE6CC5">
        <w:tab/>
      </w:r>
      <w:r w:rsidRPr="00FE6CC5">
        <w:tab/>
        <w:t>29</w:t>
      </w:r>
    </w:p>
    <w:p w14:paraId="04F68D2C" w14:textId="77777777" w:rsidR="00FE6CC5" w:rsidRPr="00FE6CC5" w:rsidRDefault="00FE6CC5" w:rsidP="00FE6CC5">
      <w:pPr>
        <w:pStyle w:val="ListParagraph"/>
        <w:numPr>
          <w:ilvl w:val="0"/>
          <w:numId w:val="83"/>
        </w:numPr>
        <w:tabs>
          <w:tab w:val="left" w:pos="1080"/>
        </w:tabs>
        <w:ind w:left="720" w:firstLine="0"/>
      </w:pPr>
      <w:r w:rsidRPr="00FE6CC5">
        <w:t>Errors in Computation</w:t>
      </w:r>
      <w:r w:rsidRPr="00FE6CC5">
        <w:tab/>
      </w:r>
      <w:r w:rsidRPr="00FE6CC5">
        <w:tab/>
      </w:r>
      <w:r w:rsidRPr="00FE6CC5">
        <w:tab/>
      </w:r>
      <w:r w:rsidRPr="00FE6CC5">
        <w:tab/>
      </w:r>
      <w:r w:rsidRPr="00FE6CC5">
        <w:tab/>
      </w:r>
      <w:r w:rsidRPr="00FE6CC5">
        <w:tab/>
      </w:r>
      <w:r w:rsidRPr="00FE6CC5">
        <w:tab/>
      </w:r>
      <w:r w:rsidRPr="00FE6CC5">
        <w:tab/>
        <w:t>29</w:t>
      </w:r>
    </w:p>
    <w:p w14:paraId="01928091" w14:textId="77777777" w:rsidR="00FE6CC5" w:rsidRPr="00FE6CC5" w:rsidRDefault="00FE6CC5" w:rsidP="00FE6CC5">
      <w:r w:rsidRPr="00FE6CC5">
        <w:t>Section E.</w:t>
      </w:r>
      <w:r w:rsidRPr="00FE6CC5">
        <w:tab/>
        <w:t>Insurance</w:t>
      </w:r>
      <w:r w:rsidRPr="00FE6CC5">
        <w:tab/>
      </w:r>
      <w:r w:rsidRPr="00FE6CC5">
        <w:tab/>
      </w:r>
      <w:r w:rsidRPr="00FE6CC5">
        <w:tab/>
      </w:r>
      <w:r w:rsidRPr="00FE6CC5">
        <w:tab/>
      </w:r>
      <w:r w:rsidRPr="00FE6CC5">
        <w:tab/>
      </w:r>
      <w:r w:rsidRPr="00FE6CC5">
        <w:tab/>
      </w:r>
      <w:r w:rsidRPr="00FE6CC5">
        <w:tab/>
      </w:r>
      <w:r w:rsidRPr="00FE6CC5">
        <w:tab/>
      </w:r>
      <w:r w:rsidRPr="00FE6CC5">
        <w:tab/>
        <w:t>29</w:t>
      </w:r>
    </w:p>
    <w:p w14:paraId="6C5AFB43" w14:textId="407C45B7" w:rsidR="00FE6CC5" w:rsidRPr="00FE6CC5" w:rsidRDefault="00FE6CC5" w:rsidP="00FE6CC5">
      <w:pPr>
        <w:pStyle w:val="ListParagraph"/>
        <w:numPr>
          <w:ilvl w:val="0"/>
          <w:numId w:val="84"/>
        </w:numPr>
      </w:pPr>
      <w:r w:rsidRPr="00FE6CC5">
        <w:t>Availability</w:t>
      </w:r>
      <w:r w:rsidRPr="00FE6CC5">
        <w:tab/>
      </w:r>
      <w:r w:rsidRPr="00FE6CC5">
        <w:tab/>
      </w:r>
      <w:r w:rsidRPr="00FE6CC5">
        <w:tab/>
      </w:r>
      <w:r w:rsidRPr="00FE6CC5">
        <w:tab/>
      </w:r>
      <w:r w:rsidRPr="00FE6CC5">
        <w:tab/>
      </w:r>
      <w:r w:rsidRPr="00FE6CC5">
        <w:tab/>
      </w:r>
      <w:r w:rsidRPr="00FE6CC5">
        <w:tab/>
      </w:r>
      <w:r w:rsidRPr="00FE6CC5">
        <w:tab/>
      </w:r>
      <w:r w:rsidRPr="00FE6CC5">
        <w:tab/>
      </w:r>
      <w:r w:rsidR="009C4189">
        <w:t>30</w:t>
      </w:r>
    </w:p>
    <w:p w14:paraId="79662935" w14:textId="23B4BBA2" w:rsidR="00FE6CC5" w:rsidRPr="00FE6CC5" w:rsidRDefault="00FE6CC5" w:rsidP="00FE6CC5">
      <w:pPr>
        <w:pStyle w:val="ListParagraph"/>
        <w:numPr>
          <w:ilvl w:val="0"/>
          <w:numId w:val="84"/>
        </w:numPr>
      </w:pPr>
      <w:r w:rsidRPr="00FE6CC5">
        <w:t>Benefits</w:t>
      </w:r>
      <w:r w:rsidRPr="00FE6CC5">
        <w:tab/>
      </w:r>
      <w:r w:rsidRPr="00FE6CC5">
        <w:tab/>
      </w:r>
      <w:r w:rsidRPr="00FE6CC5">
        <w:tab/>
      </w:r>
      <w:r w:rsidRPr="00FE6CC5">
        <w:tab/>
      </w:r>
      <w:r w:rsidRPr="00FE6CC5">
        <w:tab/>
      </w:r>
      <w:r w:rsidRPr="00FE6CC5">
        <w:tab/>
      </w:r>
      <w:r w:rsidRPr="00FE6CC5">
        <w:tab/>
      </w:r>
      <w:r w:rsidRPr="00FE6CC5">
        <w:tab/>
      </w:r>
      <w:r w:rsidRPr="00FE6CC5">
        <w:tab/>
      </w:r>
      <w:r w:rsidRPr="00FE6CC5">
        <w:tab/>
      </w:r>
      <w:r w:rsidR="009C4189">
        <w:t>30</w:t>
      </w:r>
    </w:p>
    <w:p w14:paraId="5F47C2F9" w14:textId="313468BB" w:rsidR="00FE6CC5" w:rsidRPr="00FE6CC5" w:rsidRDefault="00FE6CC5" w:rsidP="00FE6CC5">
      <w:pPr>
        <w:pStyle w:val="ListParagraph"/>
        <w:numPr>
          <w:ilvl w:val="0"/>
          <w:numId w:val="84"/>
        </w:numPr>
      </w:pPr>
      <w:r w:rsidRPr="00FE6CC5">
        <w:t>Premiums</w:t>
      </w:r>
      <w:r w:rsidRPr="00FE6CC5">
        <w:tab/>
      </w:r>
      <w:r w:rsidRPr="00FE6CC5">
        <w:tab/>
      </w:r>
      <w:r w:rsidRPr="00FE6CC5">
        <w:tab/>
      </w:r>
      <w:r w:rsidRPr="00FE6CC5">
        <w:tab/>
      </w:r>
      <w:r w:rsidRPr="00FE6CC5">
        <w:tab/>
      </w:r>
      <w:r w:rsidRPr="00FE6CC5">
        <w:tab/>
      </w:r>
      <w:r w:rsidRPr="00FE6CC5">
        <w:tab/>
      </w:r>
      <w:r w:rsidRPr="00FE6CC5">
        <w:tab/>
      </w:r>
      <w:r w:rsidRPr="00FE6CC5">
        <w:tab/>
      </w:r>
      <w:r w:rsidR="009C4189">
        <w:t>30</w:t>
      </w:r>
    </w:p>
    <w:p w14:paraId="5F0FB9E0" w14:textId="0FE81346" w:rsidR="00FE6CC5" w:rsidRPr="00FE6CC5" w:rsidRDefault="00FE6CC5" w:rsidP="00FE6CC5">
      <w:pPr>
        <w:pStyle w:val="ListParagraph"/>
        <w:numPr>
          <w:ilvl w:val="0"/>
          <w:numId w:val="84"/>
        </w:numPr>
      </w:pPr>
      <w:r w:rsidRPr="00FE6CC5">
        <w:t>Benefit Termination</w:t>
      </w:r>
      <w:r w:rsidRPr="00FE6CC5">
        <w:tab/>
      </w:r>
      <w:r w:rsidRPr="00FE6CC5">
        <w:tab/>
      </w:r>
      <w:r w:rsidRPr="00FE6CC5">
        <w:tab/>
      </w:r>
      <w:r w:rsidRPr="00FE6CC5">
        <w:tab/>
      </w:r>
      <w:r w:rsidRPr="00FE6CC5">
        <w:tab/>
      </w:r>
      <w:r w:rsidRPr="00FE6CC5">
        <w:tab/>
      </w:r>
      <w:r w:rsidRPr="00FE6CC5">
        <w:tab/>
      </w:r>
      <w:r w:rsidRPr="00FE6CC5">
        <w:tab/>
        <w:t>30</w:t>
      </w:r>
    </w:p>
    <w:p w14:paraId="795AA408" w14:textId="5538223F" w:rsidR="00FE6CC5" w:rsidRPr="00FE6CC5" w:rsidRDefault="00FE6CC5" w:rsidP="00FE6CC5">
      <w:pPr>
        <w:pStyle w:val="ListParagraph"/>
        <w:numPr>
          <w:ilvl w:val="0"/>
          <w:numId w:val="84"/>
        </w:numPr>
      </w:pPr>
      <w:r w:rsidRPr="00FE6CC5">
        <w:t>Additional Options</w:t>
      </w:r>
      <w:r w:rsidRPr="00FE6CC5">
        <w:tab/>
      </w:r>
      <w:r w:rsidRPr="00FE6CC5">
        <w:tab/>
      </w:r>
      <w:r w:rsidRPr="00FE6CC5">
        <w:tab/>
      </w:r>
      <w:r w:rsidRPr="00FE6CC5">
        <w:tab/>
      </w:r>
      <w:r w:rsidRPr="00FE6CC5">
        <w:tab/>
      </w:r>
      <w:r w:rsidRPr="00FE6CC5">
        <w:tab/>
      </w:r>
      <w:r w:rsidRPr="00FE6CC5">
        <w:tab/>
      </w:r>
      <w:r w:rsidRPr="00FE6CC5">
        <w:tab/>
        <w:t>30</w:t>
      </w:r>
    </w:p>
    <w:p w14:paraId="2553C90F" w14:textId="115F15DA" w:rsidR="00FE6CC5" w:rsidRPr="00FE6CC5" w:rsidRDefault="00FE6CC5" w:rsidP="008C7ACF">
      <w:pPr>
        <w:pStyle w:val="ListParagraph"/>
        <w:numPr>
          <w:ilvl w:val="0"/>
          <w:numId w:val="84"/>
        </w:numPr>
        <w:spacing w:before="0" w:after="0"/>
      </w:pPr>
      <w:r w:rsidRPr="00FE6CC5">
        <w:t>Implementation Issues</w:t>
      </w:r>
      <w:r w:rsidRPr="00FE6CC5">
        <w:tab/>
      </w:r>
      <w:r w:rsidRPr="00FE6CC5">
        <w:tab/>
      </w:r>
      <w:r w:rsidRPr="00FE6CC5">
        <w:tab/>
      </w:r>
      <w:r w:rsidRPr="00FE6CC5">
        <w:tab/>
      </w:r>
      <w:r w:rsidRPr="00FE6CC5">
        <w:tab/>
      </w:r>
      <w:r w:rsidRPr="00FE6CC5">
        <w:tab/>
      </w:r>
      <w:r w:rsidRPr="00FE6CC5">
        <w:tab/>
      </w:r>
      <w:r w:rsidRPr="00FE6CC5">
        <w:tab/>
        <w:t>3</w:t>
      </w:r>
      <w:r w:rsidR="008C7ACF">
        <w:t>0</w:t>
      </w:r>
      <w:r w:rsidRPr="00FE6CC5">
        <w:tab/>
      </w:r>
      <w:r w:rsidRPr="00FE6CC5">
        <w:tab/>
      </w:r>
      <w:r w:rsidRPr="00FE6CC5">
        <w:tab/>
      </w:r>
      <w:r w:rsidRPr="00FE6CC5">
        <w:tab/>
      </w:r>
      <w:r w:rsidRPr="00FE6CC5">
        <w:tab/>
      </w:r>
      <w:r w:rsidRPr="00FE6CC5">
        <w:tab/>
      </w:r>
    </w:p>
    <w:p w14:paraId="1A550B8F" w14:textId="7550257F" w:rsidR="00FE6CC5" w:rsidRPr="00FE6CC5" w:rsidRDefault="00FE6CC5" w:rsidP="008C7ACF">
      <w:pPr>
        <w:spacing w:before="0" w:after="0"/>
      </w:pPr>
      <w:r w:rsidRPr="00FE6CC5">
        <w:t>Section F.     Retirement</w:t>
      </w:r>
      <w:r w:rsidRPr="00FE6CC5">
        <w:tab/>
      </w:r>
      <w:r w:rsidRPr="00FE6CC5">
        <w:tab/>
      </w:r>
      <w:r w:rsidRPr="00FE6CC5">
        <w:tab/>
      </w:r>
      <w:r w:rsidRPr="00FE6CC5">
        <w:tab/>
      </w:r>
      <w:r w:rsidRPr="00FE6CC5">
        <w:tab/>
      </w:r>
      <w:r w:rsidRPr="00FE6CC5">
        <w:tab/>
      </w:r>
      <w:r w:rsidRPr="00FE6CC5">
        <w:tab/>
      </w:r>
      <w:r w:rsidRPr="00FE6CC5">
        <w:tab/>
      </w:r>
      <w:r w:rsidRPr="00FE6CC5">
        <w:tab/>
        <w:t>3</w:t>
      </w:r>
      <w:r w:rsidR="009C4189">
        <w:t>1</w:t>
      </w:r>
    </w:p>
    <w:p w14:paraId="4BA92EE3" w14:textId="15C6B769" w:rsidR="00FE6CC5" w:rsidRPr="00FE6CC5" w:rsidRDefault="00FE6CC5" w:rsidP="00FE6CC5">
      <w:pPr>
        <w:rPr>
          <w:b/>
        </w:rPr>
      </w:pPr>
      <w:r w:rsidRPr="00FE6CC5">
        <w:rPr>
          <w:b/>
        </w:rPr>
        <w:t>ARTICLE 7 – NO STRIKE / NO LOCKOUT</w:t>
      </w:r>
      <w:r w:rsidRPr="00FE6CC5">
        <w:rPr>
          <w:b/>
        </w:rPr>
        <w:tab/>
      </w:r>
      <w:r w:rsidRPr="00FE6CC5">
        <w:rPr>
          <w:b/>
        </w:rPr>
        <w:tab/>
      </w:r>
      <w:r w:rsidRPr="00FE6CC5">
        <w:rPr>
          <w:b/>
        </w:rPr>
        <w:tab/>
      </w:r>
      <w:r w:rsidRPr="00FE6CC5">
        <w:rPr>
          <w:b/>
        </w:rPr>
        <w:tab/>
      </w:r>
      <w:r w:rsidRPr="00FE6CC5">
        <w:rPr>
          <w:b/>
        </w:rPr>
        <w:tab/>
      </w:r>
      <w:r w:rsidRPr="00FE6CC5">
        <w:rPr>
          <w:b/>
        </w:rPr>
        <w:tab/>
        <w:t>3</w:t>
      </w:r>
      <w:r w:rsidR="009C4189">
        <w:rPr>
          <w:b/>
        </w:rPr>
        <w:t>1</w:t>
      </w:r>
    </w:p>
    <w:p w14:paraId="34788E50" w14:textId="07975EF5" w:rsidR="00FE6CC5" w:rsidRPr="00FE6CC5" w:rsidRDefault="00FE6CC5" w:rsidP="00FE6CC5">
      <w:pPr>
        <w:rPr>
          <w:b/>
        </w:rPr>
      </w:pPr>
      <w:r w:rsidRPr="00FE6CC5">
        <w:rPr>
          <w:b/>
        </w:rPr>
        <w:t>ARTICLE 8 - GRIEVANCE PROCEDURE</w:t>
      </w:r>
      <w:r w:rsidRPr="00FE6CC5">
        <w:rPr>
          <w:b/>
        </w:rPr>
        <w:tab/>
      </w:r>
      <w:r w:rsidRPr="00FE6CC5">
        <w:rPr>
          <w:b/>
        </w:rPr>
        <w:tab/>
      </w:r>
      <w:r w:rsidRPr="00FE6CC5">
        <w:rPr>
          <w:b/>
        </w:rPr>
        <w:tab/>
      </w:r>
      <w:r w:rsidRPr="00FE6CC5">
        <w:rPr>
          <w:b/>
        </w:rPr>
        <w:tab/>
      </w:r>
      <w:r w:rsidRPr="00FE6CC5">
        <w:rPr>
          <w:b/>
        </w:rPr>
        <w:tab/>
      </w:r>
      <w:r w:rsidRPr="00FE6CC5">
        <w:rPr>
          <w:b/>
        </w:rPr>
        <w:tab/>
        <w:t>3</w:t>
      </w:r>
      <w:r w:rsidR="009C4189">
        <w:rPr>
          <w:b/>
        </w:rPr>
        <w:t>1</w:t>
      </w:r>
    </w:p>
    <w:p w14:paraId="0FF8505B" w14:textId="2C27182C" w:rsidR="00FE6CC5" w:rsidRPr="00FE6CC5" w:rsidRDefault="00FE6CC5" w:rsidP="00FE6CC5">
      <w:pPr>
        <w:spacing w:before="0" w:after="0"/>
      </w:pPr>
      <w:r w:rsidRPr="00FE6CC5">
        <w:t>Section A.</w:t>
      </w:r>
      <w:r w:rsidRPr="00FE6CC5">
        <w:tab/>
        <w:t>Definitions</w:t>
      </w:r>
      <w:r w:rsidRPr="00FE6CC5">
        <w:tab/>
      </w:r>
      <w:r w:rsidRPr="00FE6CC5">
        <w:tab/>
      </w:r>
      <w:r w:rsidRPr="00FE6CC5">
        <w:tab/>
      </w:r>
      <w:r w:rsidRPr="00FE6CC5">
        <w:tab/>
      </w:r>
      <w:r w:rsidRPr="00FE6CC5">
        <w:tab/>
      </w:r>
      <w:r w:rsidRPr="00FE6CC5">
        <w:tab/>
      </w:r>
      <w:r w:rsidRPr="00FE6CC5">
        <w:tab/>
      </w:r>
      <w:r w:rsidRPr="00FE6CC5">
        <w:tab/>
      </w:r>
      <w:r w:rsidRPr="00FE6CC5">
        <w:tab/>
        <w:t>3</w:t>
      </w:r>
      <w:r w:rsidR="009C4189">
        <w:t>1</w:t>
      </w:r>
    </w:p>
    <w:p w14:paraId="442F7CDD" w14:textId="77777777" w:rsidR="00FE6CC5" w:rsidRPr="00FE6CC5" w:rsidRDefault="00FE6CC5" w:rsidP="00FE6CC5">
      <w:pPr>
        <w:spacing w:before="0" w:after="0"/>
      </w:pPr>
      <w:r w:rsidRPr="00FE6CC5">
        <w:t>Section B.</w:t>
      </w:r>
      <w:r w:rsidRPr="00FE6CC5">
        <w:tab/>
        <w:t>Time Limits</w:t>
      </w:r>
      <w:r w:rsidRPr="00FE6CC5">
        <w:tab/>
      </w:r>
      <w:r w:rsidRPr="00FE6CC5">
        <w:tab/>
      </w:r>
      <w:r w:rsidRPr="00FE6CC5">
        <w:tab/>
      </w:r>
      <w:r w:rsidRPr="00FE6CC5">
        <w:tab/>
      </w:r>
      <w:r w:rsidRPr="00FE6CC5">
        <w:tab/>
      </w:r>
      <w:r w:rsidRPr="00FE6CC5">
        <w:tab/>
      </w:r>
      <w:r w:rsidRPr="00FE6CC5">
        <w:tab/>
      </w:r>
      <w:r w:rsidRPr="00FE6CC5">
        <w:tab/>
      </w:r>
      <w:r w:rsidRPr="00FE6CC5">
        <w:tab/>
        <w:t>31</w:t>
      </w:r>
    </w:p>
    <w:p w14:paraId="6CD600E6" w14:textId="42D9BBEC" w:rsidR="00FE6CC5" w:rsidRPr="00FE6CC5" w:rsidRDefault="00FE6CC5" w:rsidP="00FE6CC5">
      <w:pPr>
        <w:spacing w:before="0" w:after="0"/>
      </w:pPr>
      <w:r w:rsidRPr="00FE6CC5">
        <w:t>Section C.</w:t>
      </w:r>
      <w:r w:rsidRPr="00FE6CC5">
        <w:tab/>
        <w:t>Rights to Representation</w:t>
      </w:r>
      <w:r w:rsidRPr="00FE6CC5">
        <w:tab/>
      </w:r>
      <w:r w:rsidRPr="00FE6CC5">
        <w:tab/>
      </w:r>
      <w:r w:rsidRPr="00FE6CC5">
        <w:tab/>
      </w:r>
      <w:r w:rsidRPr="00FE6CC5">
        <w:tab/>
      </w:r>
      <w:r w:rsidRPr="00FE6CC5">
        <w:tab/>
      </w:r>
      <w:r w:rsidRPr="00FE6CC5">
        <w:tab/>
      </w:r>
      <w:r w:rsidRPr="00FE6CC5">
        <w:tab/>
        <w:t>3</w:t>
      </w:r>
      <w:r w:rsidR="009C4189">
        <w:t>2</w:t>
      </w:r>
    </w:p>
    <w:p w14:paraId="68ED76DB" w14:textId="61C5CA40" w:rsidR="00FE6CC5" w:rsidRPr="00FE6CC5" w:rsidRDefault="00FE6CC5" w:rsidP="00FE6CC5">
      <w:pPr>
        <w:spacing w:before="0" w:after="0"/>
      </w:pPr>
      <w:r w:rsidRPr="00FE6CC5">
        <w:lastRenderedPageBreak/>
        <w:t>Section D.</w:t>
      </w:r>
      <w:r w:rsidRPr="00FE6CC5">
        <w:tab/>
        <w:t>Individual Rights</w:t>
      </w:r>
      <w:r w:rsidRPr="00FE6CC5">
        <w:tab/>
      </w:r>
      <w:r w:rsidRPr="00FE6CC5">
        <w:tab/>
      </w:r>
      <w:r w:rsidRPr="00FE6CC5">
        <w:tab/>
      </w:r>
      <w:r w:rsidRPr="00FE6CC5">
        <w:tab/>
      </w:r>
      <w:r w:rsidRPr="00FE6CC5">
        <w:tab/>
      </w:r>
      <w:r w:rsidRPr="00FE6CC5">
        <w:tab/>
      </w:r>
      <w:r w:rsidRPr="00FE6CC5">
        <w:tab/>
      </w:r>
      <w:r w:rsidRPr="00FE6CC5">
        <w:tab/>
        <w:t>3</w:t>
      </w:r>
      <w:r w:rsidR="009C4189">
        <w:t>2</w:t>
      </w:r>
    </w:p>
    <w:p w14:paraId="78F5A0C6" w14:textId="489B9D52" w:rsidR="00FE6CC5" w:rsidRPr="00FE6CC5" w:rsidRDefault="00FE6CC5" w:rsidP="00FE6CC5">
      <w:pPr>
        <w:pStyle w:val="BodyText"/>
        <w:ind w:left="0"/>
        <w:rPr>
          <w:rFonts w:cs="Arial"/>
        </w:rPr>
      </w:pPr>
      <w:r w:rsidRPr="00FE6CC5">
        <w:rPr>
          <w:rFonts w:cs="Arial"/>
        </w:rPr>
        <w:t xml:space="preserve">Section E.     </w:t>
      </w:r>
      <w:r w:rsidRPr="00FE6CC5">
        <w:rPr>
          <w:rFonts w:cs="Arial"/>
        </w:rPr>
        <w:tab/>
      </w:r>
      <w:r w:rsidRPr="00FE6CC5">
        <w:rPr>
          <w:rStyle w:val="BodyTextChar"/>
          <w:rFonts w:cs="Arial"/>
        </w:rPr>
        <w:t>Procedure</w:t>
      </w:r>
      <w:r w:rsidRPr="00FE6CC5">
        <w:rPr>
          <w:rStyle w:val="BodyTextChar"/>
          <w:rFonts w:cs="Arial"/>
        </w:rPr>
        <w:tab/>
      </w:r>
      <w:r w:rsidRPr="00FE6CC5">
        <w:rPr>
          <w:rStyle w:val="BodyTextChar"/>
          <w:rFonts w:cs="Arial"/>
        </w:rPr>
        <w:tab/>
      </w:r>
      <w:r w:rsidRPr="00FE6CC5">
        <w:rPr>
          <w:rStyle w:val="BodyTextChar"/>
          <w:rFonts w:cs="Arial"/>
        </w:rPr>
        <w:tab/>
      </w:r>
      <w:r w:rsidRPr="00FE6CC5">
        <w:rPr>
          <w:rStyle w:val="BodyTextChar"/>
          <w:rFonts w:cs="Arial"/>
        </w:rPr>
        <w:tab/>
      </w:r>
      <w:r w:rsidRPr="00FE6CC5">
        <w:rPr>
          <w:rStyle w:val="BodyTextChar"/>
          <w:rFonts w:cs="Arial"/>
        </w:rPr>
        <w:tab/>
      </w:r>
      <w:r w:rsidRPr="00FE6CC5">
        <w:rPr>
          <w:rStyle w:val="BodyTextChar"/>
          <w:rFonts w:cs="Arial"/>
        </w:rPr>
        <w:tab/>
      </w:r>
      <w:r w:rsidRPr="00FE6CC5">
        <w:rPr>
          <w:rStyle w:val="BodyTextChar"/>
          <w:rFonts w:cs="Arial"/>
        </w:rPr>
        <w:tab/>
      </w:r>
      <w:r w:rsidRPr="00FE6CC5">
        <w:rPr>
          <w:rStyle w:val="BodyTextChar"/>
          <w:rFonts w:cs="Arial"/>
        </w:rPr>
        <w:tab/>
      </w:r>
      <w:r w:rsidRPr="00FE6CC5">
        <w:rPr>
          <w:rStyle w:val="BodyTextChar"/>
          <w:rFonts w:cs="Arial"/>
        </w:rPr>
        <w:tab/>
        <w:t>3</w:t>
      </w:r>
      <w:r w:rsidR="009C4189">
        <w:rPr>
          <w:rStyle w:val="BodyTextChar"/>
          <w:rFonts w:cs="Arial"/>
        </w:rPr>
        <w:t>2</w:t>
      </w:r>
    </w:p>
    <w:p w14:paraId="0225B762" w14:textId="3445888B" w:rsidR="00FE6CC5" w:rsidRPr="00FE6CC5" w:rsidRDefault="00FE6CC5" w:rsidP="00FE6CC5">
      <w:pPr>
        <w:pStyle w:val="BodyText"/>
        <w:rPr>
          <w:rFonts w:cs="Arial"/>
        </w:rPr>
      </w:pPr>
      <w:r w:rsidRPr="00FE6CC5">
        <w:rPr>
          <w:rFonts w:cs="Arial"/>
        </w:rPr>
        <w:tab/>
        <w:t xml:space="preserve">           Step 1 – Supervisor</w:t>
      </w:r>
      <w:r w:rsidRPr="00FE6CC5">
        <w:rPr>
          <w:rFonts w:cs="Arial"/>
        </w:rPr>
        <w:tab/>
      </w:r>
      <w:r w:rsidRPr="00FE6CC5">
        <w:rPr>
          <w:rFonts w:cs="Arial"/>
        </w:rPr>
        <w:tab/>
      </w:r>
      <w:r w:rsidRPr="00FE6CC5">
        <w:rPr>
          <w:rFonts w:cs="Arial"/>
        </w:rPr>
        <w:tab/>
      </w:r>
      <w:r w:rsidRPr="00FE6CC5">
        <w:rPr>
          <w:rFonts w:cs="Arial"/>
        </w:rPr>
        <w:tab/>
      </w:r>
      <w:r w:rsidRPr="00FE6CC5">
        <w:rPr>
          <w:rFonts w:cs="Arial"/>
        </w:rPr>
        <w:tab/>
      </w:r>
      <w:r w:rsidRPr="00FE6CC5">
        <w:rPr>
          <w:rFonts w:cs="Arial"/>
        </w:rPr>
        <w:tab/>
      </w:r>
      <w:r w:rsidRPr="00FE6CC5">
        <w:rPr>
          <w:rFonts w:cs="Arial"/>
        </w:rPr>
        <w:tab/>
      </w:r>
      <w:r w:rsidRPr="00FE6CC5">
        <w:rPr>
          <w:rFonts w:cs="Arial"/>
        </w:rPr>
        <w:tab/>
        <w:t>3</w:t>
      </w:r>
      <w:r w:rsidR="009C4189">
        <w:rPr>
          <w:rFonts w:cs="Arial"/>
        </w:rPr>
        <w:t>2</w:t>
      </w:r>
    </w:p>
    <w:p w14:paraId="7BF8C9FE" w14:textId="0872442E" w:rsidR="00FE6CC5" w:rsidRPr="00FE6CC5" w:rsidRDefault="00FE6CC5" w:rsidP="00FE6CC5">
      <w:pPr>
        <w:pStyle w:val="BodyText"/>
        <w:rPr>
          <w:rFonts w:cs="Arial"/>
        </w:rPr>
      </w:pPr>
      <w:r w:rsidRPr="00FE6CC5">
        <w:rPr>
          <w:rFonts w:cs="Arial"/>
        </w:rPr>
        <w:tab/>
        <w:t xml:space="preserve">           Step 2 – Superintendent</w:t>
      </w:r>
      <w:r w:rsidRPr="00FE6CC5">
        <w:rPr>
          <w:rFonts w:cs="Arial"/>
        </w:rPr>
        <w:tab/>
      </w:r>
      <w:r w:rsidRPr="00FE6CC5">
        <w:rPr>
          <w:rFonts w:cs="Arial"/>
        </w:rPr>
        <w:tab/>
      </w:r>
      <w:r w:rsidRPr="00FE6CC5">
        <w:rPr>
          <w:rFonts w:cs="Arial"/>
        </w:rPr>
        <w:tab/>
      </w:r>
      <w:r w:rsidRPr="00FE6CC5">
        <w:rPr>
          <w:rFonts w:cs="Arial"/>
        </w:rPr>
        <w:tab/>
      </w:r>
      <w:r w:rsidRPr="00FE6CC5">
        <w:rPr>
          <w:rFonts w:cs="Arial"/>
        </w:rPr>
        <w:tab/>
      </w:r>
      <w:r w:rsidRPr="00FE6CC5">
        <w:rPr>
          <w:rFonts w:cs="Arial"/>
        </w:rPr>
        <w:tab/>
      </w:r>
      <w:r w:rsidRPr="00FE6CC5">
        <w:rPr>
          <w:rFonts w:cs="Arial"/>
        </w:rPr>
        <w:tab/>
        <w:t>32</w:t>
      </w:r>
    </w:p>
    <w:p w14:paraId="126A199A" w14:textId="4D99F961" w:rsidR="00FE6CC5" w:rsidRPr="00FE6CC5" w:rsidRDefault="00FE6CC5" w:rsidP="00FE6CC5">
      <w:pPr>
        <w:pStyle w:val="BodyText"/>
        <w:rPr>
          <w:rFonts w:cs="Arial"/>
        </w:rPr>
      </w:pPr>
      <w:r w:rsidRPr="00FE6CC5">
        <w:rPr>
          <w:rFonts w:cs="Arial"/>
        </w:rPr>
        <w:t xml:space="preserve">                      Step 3 – Grievance Mediation (optional)</w:t>
      </w:r>
      <w:r w:rsidRPr="00FE6CC5">
        <w:rPr>
          <w:rFonts w:cs="Arial"/>
        </w:rPr>
        <w:tab/>
      </w:r>
      <w:r w:rsidRPr="00FE6CC5">
        <w:rPr>
          <w:rFonts w:cs="Arial"/>
        </w:rPr>
        <w:tab/>
      </w:r>
      <w:r w:rsidRPr="00FE6CC5">
        <w:rPr>
          <w:rFonts w:cs="Arial"/>
        </w:rPr>
        <w:tab/>
      </w:r>
      <w:r w:rsidRPr="00FE6CC5">
        <w:rPr>
          <w:rFonts w:cs="Arial"/>
        </w:rPr>
        <w:tab/>
        <w:t>3</w:t>
      </w:r>
      <w:r w:rsidR="009C4189">
        <w:rPr>
          <w:rFonts w:cs="Arial"/>
        </w:rPr>
        <w:t>3</w:t>
      </w:r>
    </w:p>
    <w:p w14:paraId="0B64EAF6" w14:textId="687F3124" w:rsidR="00FE6CC5" w:rsidRPr="00FE6CC5" w:rsidRDefault="00FE6CC5" w:rsidP="00FE6CC5">
      <w:pPr>
        <w:pStyle w:val="BodyText"/>
        <w:rPr>
          <w:rFonts w:cs="Arial"/>
        </w:rPr>
      </w:pPr>
      <w:r w:rsidRPr="00FE6CC5">
        <w:rPr>
          <w:rFonts w:cs="Arial"/>
        </w:rPr>
        <w:t xml:space="preserve"> </w:t>
      </w:r>
      <w:r w:rsidRPr="00FE6CC5">
        <w:rPr>
          <w:rFonts w:cs="Arial"/>
        </w:rPr>
        <w:tab/>
        <w:t xml:space="preserve">           Step 4 – Binding Arbitration</w:t>
      </w:r>
      <w:r w:rsidRPr="00FE6CC5">
        <w:rPr>
          <w:rFonts w:cs="Arial"/>
        </w:rPr>
        <w:tab/>
      </w:r>
      <w:r w:rsidRPr="00FE6CC5">
        <w:rPr>
          <w:rFonts w:cs="Arial"/>
        </w:rPr>
        <w:tab/>
      </w:r>
      <w:r w:rsidRPr="00FE6CC5">
        <w:rPr>
          <w:rFonts w:cs="Arial"/>
        </w:rPr>
        <w:tab/>
      </w:r>
      <w:r w:rsidRPr="00FE6CC5">
        <w:rPr>
          <w:rFonts w:cs="Arial"/>
        </w:rPr>
        <w:tab/>
      </w:r>
      <w:r w:rsidRPr="00FE6CC5">
        <w:rPr>
          <w:rFonts w:cs="Arial"/>
        </w:rPr>
        <w:tab/>
      </w:r>
      <w:r w:rsidRPr="00FE6CC5">
        <w:rPr>
          <w:rFonts w:cs="Arial"/>
        </w:rPr>
        <w:tab/>
        <w:t>3</w:t>
      </w:r>
      <w:r w:rsidR="009C4189">
        <w:rPr>
          <w:rFonts w:cs="Arial"/>
        </w:rPr>
        <w:t>3</w:t>
      </w:r>
    </w:p>
    <w:p w14:paraId="399693D1" w14:textId="2956B94D" w:rsidR="00FE6CC5" w:rsidRPr="00FE6CC5" w:rsidRDefault="00FE6CC5" w:rsidP="00FE6CC5">
      <w:pPr>
        <w:pStyle w:val="BodyText"/>
        <w:ind w:left="0"/>
        <w:rPr>
          <w:rFonts w:cs="Arial"/>
        </w:rPr>
      </w:pPr>
      <w:r w:rsidRPr="00FE6CC5">
        <w:rPr>
          <w:rFonts w:cs="Arial"/>
        </w:rPr>
        <w:t>Section F.     Miscellaneous Conditions</w:t>
      </w:r>
      <w:r w:rsidRPr="00FE6CC5">
        <w:rPr>
          <w:rFonts w:cs="Arial"/>
        </w:rPr>
        <w:tab/>
      </w:r>
      <w:r w:rsidRPr="00FE6CC5">
        <w:rPr>
          <w:rFonts w:cs="Arial"/>
        </w:rPr>
        <w:tab/>
      </w:r>
      <w:r w:rsidRPr="00FE6CC5">
        <w:rPr>
          <w:rFonts w:cs="Arial"/>
        </w:rPr>
        <w:tab/>
      </w:r>
      <w:r w:rsidRPr="00FE6CC5">
        <w:rPr>
          <w:rFonts w:cs="Arial"/>
        </w:rPr>
        <w:tab/>
      </w:r>
      <w:r w:rsidRPr="00FE6CC5">
        <w:rPr>
          <w:rFonts w:cs="Arial"/>
        </w:rPr>
        <w:tab/>
      </w:r>
      <w:r w:rsidRPr="00FE6CC5">
        <w:rPr>
          <w:rFonts w:cs="Arial"/>
        </w:rPr>
        <w:tab/>
      </w:r>
      <w:r w:rsidRPr="00FE6CC5">
        <w:rPr>
          <w:rFonts w:cs="Arial"/>
        </w:rPr>
        <w:tab/>
        <w:t>3</w:t>
      </w:r>
      <w:r w:rsidR="009C4189">
        <w:rPr>
          <w:rFonts w:cs="Arial"/>
        </w:rPr>
        <w:t>4</w:t>
      </w:r>
    </w:p>
    <w:p w14:paraId="60B19875" w14:textId="12EAC64F" w:rsidR="00FE6CC5" w:rsidRPr="00FE6CC5" w:rsidRDefault="00FE6CC5" w:rsidP="00FE6CC5">
      <w:pPr>
        <w:pStyle w:val="BodyText"/>
        <w:numPr>
          <w:ilvl w:val="0"/>
          <w:numId w:val="85"/>
        </w:numPr>
        <w:rPr>
          <w:rFonts w:cs="Arial"/>
        </w:rPr>
      </w:pPr>
      <w:r w:rsidRPr="00FE6CC5">
        <w:rPr>
          <w:rFonts w:cs="Arial"/>
        </w:rPr>
        <w:t>Contract Expiration</w:t>
      </w:r>
      <w:r w:rsidRPr="00FE6CC5">
        <w:rPr>
          <w:rFonts w:cs="Arial"/>
        </w:rPr>
        <w:tab/>
      </w:r>
      <w:r w:rsidRPr="00FE6CC5">
        <w:rPr>
          <w:rFonts w:cs="Arial"/>
        </w:rPr>
        <w:tab/>
      </w:r>
      <w:r w:rsidRPr="00FE6CC5">
        <w:rPr>
          <w:rFonts w:cs="Arial"/>
        </w:rPr>
        <w:tab/>
      </w:r>
      <w:r w:rsidRPr="00FE6CC5">
        <w:rPr>
          <w:rFonts w:cs="Arial"/>
        </w:rPr>
        <w:tab/>
      </w:r>
      <w:r w:rsidRPr="00FE6CC5">
        <w:rPr>
          <w:rFonts w:cs="Arial"/>
        </w:rPr>
        <w:tab/>
      </w:r>
      <w:r w:rsidRPr="00FE6CC5">
        <w:rPr>
          <w:rFonts w:cs="Arial"/>
        </w:rPr>
        <w:tab/>
      </w:r>
      <w:r w:rsidRPr="00FE6CC5">
        <w:rPr>
          <w:rFonts w:cs="Arial"/>
        </w:rPr>
        <w:tab/>
      </w:r>
      <w:r w:rsidRPr="00FE6CC5">
        <w:rPr>
          <w:rFonts w:cs="Arial"/>
        </w:rPr>
        <w:tab/>
        <w:t>3</w:t>
      </w:r>
      <w:r w:rsidR="009C4189">
        <w:rPr>
          <w:rFonts w:cs="Arial"/>
        </w:rPr>
        <w:t>4</w:t>
      </w:r>
    </w:p>
    <w:p w14:paraId="1832B10D" w14:textId="00FA1CA5" w:rsidR="00FE6CC5" w:rsidRPr="00FE6CC5" w:rsidRDefault="00FE6CC5" w:rsidP="00FE6CC5">
      <w:pPr>
        <w:pStyle w:val="BodyText"/>
        <w:numPr>
          <w:ilvl w:val="0"/>
          <w:numId w:val="85"/>
        </w:numPr>
        <w:rPr>
          <w:rFonts w:cs="Arial"/>
        </w:rPr>
      </w:pPr>
      <w:r w:rsidRPr="00FE6CC5">
        <w:rPr>
          <w:rFonts w:cs="Arial"/>
        </w:rPr>
        <w:t>No Reprisals</w:t>
      </w:r>
      <w:r w:rsidRPr="00FE6CC5">
        <w:rPr>
          <w:rFonts w:cs="Arial"/>
        </w:rPr>
        <w:tab/>
      </w:r>
      <w:r w:rsidRPr="00FE6CC5">
        <w:rPr>
          <w:rFonts w:cs="Arial"/>
        </w:rPr>
        <w:tab/>
      </w:r>
      <w:r w:rsidRPr="00FE6CC5">
        <w:rPr>
          <w:rFonts w:cs="Arial"/>
        </w:rPr>
        <w:tab/>
      </w:r>
      <w:r w:rsidRPr="00FE6CC5">
        <w:rPr>
          <w:rFonts w:cs="Arial"/>
        </w:rPr>
        <w:tab/>
      </w:r>
      <w:r w:rsidRPr="00FE6CC5">
        <w:rPr>
          <w:rFonts w:cs="Arial"/>
        </w:rPr>
        <w:tab/>
      </w:r>
      <w:r w:rsidRPr="00FE6CC5">
        <w:rPr>
          <w:rFonts w:cs="Arial"/>
        </w:rPr>
        <w:tab/>
      </w:r>
      <w:r w:rsidRPr="00FE6CC5">
        <w:rPr>
          <w:rFonts w:cs="Arial"/>
        </w:rPr>
        <w:tab/>
      </w:r>
      <w:r w:rsidRPr="00FE6CC5">
        <w:rPr>
          <w:rFonts w:cs="Arial"/>
        </w:rPr>
        <w:tab/>
      </w:r>
      <w:r w:rsidRPr="00FE6CC5">
        <w:rPr>
          <w:rFonts w:cs="Arial"/>
        </w:rPr>
        <w:tab/>
        <w:t>3</w:t>
      </w:r>
      <w:r w:rsidR="009C4189">
        <w:rPr>
          <w:rFonts w:cs="Arial"/>
        </w:rPr>
        <w:t>4</w:t>
      </w:r>
    </w:p>
    <w:p w14:paraId="6BBEEC74" w14:textId="52434E53" w:rsidR="00FE6CC5" w:rsidRPr="00FE6CC5" w:rsidRDefault="00FE6CC5" w:rsidP="00FE6CC5">
      <w:pPr>
        <w:pStyle w:val="BodyText"/>
        <w:numPr>
          <w:ilvl w:val="0"/>
          <w:numId w:val="85"/>
        </w:numPr>
        <w:rPr>
          <w:rFonts w:cs="Arial"/>
        </w:rPr>
      </w:pPr>
      <w:r w:rsidRPr="00FE6CC5">
        <w:rPr>
          <w:rFonts w:cs="Arial"/>
        </w:rPr>
        <w:t>Cooperation of the Parties</w:t>
      </w:r>
      <w:r w:rsidRPr="00FE6CC5">
        <w:rPr>
          <w:rFonts w:cs="Arial"/>
        </w:rPr>
        <w:tab/>
      </w:r>
      <w:r w:rsidRPr="00FE6CC5">
        <w:rPr>
          <w:rFonts w:cs="Arial"/>
        </w:rPr>
        <w:tab/>
      </w:r>
      <w:r w:rsidRPr="00FE6CC5">
        <w:rPr>
          <w:rFonts w:cs="Arial"/>
        </w:rPr>
        <w:tab/>
      </w:r>
      <w:r w:rsidRPr="00FE6CC5">
        <w:rPr>
          <w:rFonts w:cs="Arial"/>
        </w:rPr>
        <w:tab/>
      </w:r>
      <w:r w:rsidRPr="00FE6CC5">
        <w:rPr>
          <w:rFonts w:cs="Arial"/>
        </w:rPr>
        <w:tab/>
      </w:r>
      <w:r w:rsidRPr="00FE6CC5">
        <w:rPr>
          <w:rFonts w:cs="Arial"/>
        </w:rPr>
        <w:tab/>
      </w:r>
      <w:r w:rsidRPr="00FE6CC5">
        <w:rPr>
          <w:rFonts w:cs="Arial"/>
        </w:rPr>
        <w:tab/>
        <w:t>3</w:t>
      </w:r>
      <w:r w:rsidR="009C4189">
        <w:rPr>
          <w:rFonts w:cs="Arial"/>
        </w:rPr>
        <w:t>4</w:t>
      </w:r>
    </w:p>
    <w:p w14:paraId="168208D7" w14:textId="2CD07E9E" w:rsidR="00FE6CC5" w:rsidRPr="00FE6CC5" w:rsidRDefault="00FE6CC5" w:rsidP="00FE6CC5">
      <w:pPr>
        <w:pStyle w:val="BodyText"/>
        <w:numPr>
          <w:ilvl w:val="0"/>
          <w:numId w:val="85"/>
        </w:numPr>
        <w:rPr>
          <w:rFonts w:cs="Arial"/>
        </w:rPr>
      </w:pPr>
      <w:r w:rsidRPr="00FE6CC5">
        <w:rPr>
          <w:rFonts w:cs="Arial"/>
        </w:rPr>
        <w:t>Released Time</w:t>
      </w:r>
      <w:r w:rsidRPr="00FE6CC5">
        <w:rPr>
          <w:rFonts w:cs="Arial"/>
        </w:rPr>
        <w:tab/>
      </w:r>
      <w:r w:rsidRPr="00FE6CC5">
        <w:rPr>
          <w:rFonts w:cs="Arial"/>
        </w:rPr>
        <w:tab/>
      </w:r>
      <w:r w:rsidRPr="00FE6CC5">
        <w:rPr>
          <w:rFonts w:cs="Arial"/>
        </w:rPr>
        <w:tab/>
      </w:r>
      <w:r w:rsidRPr="00FE6CC5">
        <w:rPr>
          <w:rFonts w:cs="Arial"/>
        </w:rPr>
        <w:tab/>
      </w:r>
      <w:r w:rsidRPr="00FE6CC5">
        <w:rPr>
          <w:rFonts w:cs="Arial"/>
        </w:rPr>
        <w:tab/>
      </w:r>
      <w:r w:rsidRPr="00FE6CC5">
        <w:rPr>
          <w:rFonts w:cs="Arial"/>
        </w:rPr>
        <w:tab/>
      </w:r>
      <w:r w:rsidRPr="00FE6CC5">
        <w:rPr>
          <w:rFonts w:cs="Arial"/>
        </w:rPr>
        <w:tab/>
      </w:r>
      <w:r w:rsidRPr="00FE6CC5">
        <w:rPr>
          <w:rFonts w:cs="Arial"/>
        </w:rPr>
        <w:tab/>
      </w:r>
      <w:r w:rsidRPr="00FE6CC5">
        <w:rPr>
          <w:rFonts w:cs="Arial"/>
        </w:rPr>
        <w:tab/>
        <w:t>3</w:t>
      </w:r>
      <w:r w:rsidR="009C4189">
        <w:rPr>
          <w:rFonts w:cs="Arial"/>
        </w:rPr>
        <w:t>4</w:t>
      </w:r>
    </w:p>
    <w:p w14:paraId="1599ECC3" w14:textId="029C6925" w:rsidR="00FE6CC5" w:rsidRPr="00FE6CC5" w:rsidRDefault="00FE6CC5" w:rsidP="00FE6CC5">
      <w:pPr>
        <w:pStyle w:val="BodyText"/>
        <w:numPr>
          <w:ilvl w:val="0"/>
          <w:numId w:val="85"/>
        </w:numPr>
        <w:rPr>
          <w:rFonts w:cs="Arial"/>
        </w:rPr>
      </w:pPr>
      <w:r w:rsidRPr="00FE6CC5">
        <w:rPr>
          <w:rFonts w:cs="Arial"/>
        </w:rPr>
        <w:t>Files</w:t>
      </w:r>
      <w:r w:rsidRPr="00FE6CC5">
        <w:rPr>
          <w:rFonts w:cs="Arial"/>
        </w:rPr>
        <w:tab/>
      </w:r>
      <w:r w:rsidRPr="00FE6CC5">
        <w:rPr>
          <w:rFonts w:cs="Arial"/>
        </w:rPr>
        <w:tab/>
      </w:r>
      <w:r w:rsidRPr="00FE6CC5">
        <w:rPr>
          <w:rFonts w:cs="Arial"/>
        </w:rPr>
        <w:tab/>
      </w:r>
      <w:r w:rsidRPr="00FE6CC5">
        <w:rPr>
          <w:rFonts w:cs="Arial"/>
        </w:rPr>
        <w:tab/>
      </w:r>
      <w:r w:rsidRPr="00FE6CC5">
        <w:rPr>
          <w:rFonts w:cs="Arial"/>
        </w:rPr>
        <w:tab/>
      </w:r>
      <w:r w:rsidRPr="00FE6CC5">
        <w:rPr>
          <w:rFonts w:cs="Arial"/>
        </w:rPr>
        <w:tab/>
      </w:r>
      <w:r w:rsidRPr="00FE6CC5">
        <w:rPr>
          <w:rFonts w:cs="Arial"/>
        </w:rPr>
        <w:tab/>
      </w:r>
      <w:r w:rsidRPr="00FE6CC5">
        <w:rPr>
          <w:rFonts w:cs="Arial"/>
        </w:rPr>
        <w:tab/>
      </w:r>
      <w:r w:rsidRPr="00FE6CC5">
        <w:rPr>
          <w:rFonts w:cs="Arial"/>
        </w:rPr>
        <w:tab/>
      </w:r>
      <w:r w:rsidRPr="00FE6CC5">
        <w:rPr>
          <w:rFonts w:cs="Arial"/>
        </w:rPr>
        <w:tab/>
        <w:t>3</w:t>
      </w:r>
      <w:r w:rsidR="009C4189">
        <w:rPr>
          <w:rFonts w:cs="Arial"/>
        </w:rPr>
        <w:t>4</w:t>
      </w:r>
    </w:p>
    <w:p w14:paraId="4D1CA159" w14:textId="04D92EB8" w:rsidR="00FE6CC5" w:rsidRPr="00FE6CC5" w:rsidRDefault="00FE6CC5" w:rsidP="00FE6CC5">
      <w:pPr>
        <w:pStyle w:val="BodyText"/>
        <w:numPr>
          <w:ilvl w:val="0"/>
          <w:numId w:val="85"/>
        </w:numPr>
        <w:rPr>
          <w:rFonts w:cs="Arial"/>
        </w:rPr>
      </w:pPr>
      <w:r w:rsidRPr="00FE6CC5">
        <w:rPr>
          <w:rFonts w:cs="Arial"/>
        </w:rPr>
        <w:t>Form</w:t>
      </w:r>
      <w:r w:rsidRPr="00FE6CC5">
        <w:rPr>
          <w:rFonts w:cs="Arial"/>
        </w:rPr>
        <w:tab/>
      </w:r>
      <w:r w:rsidRPr="00FE6CC5">
        <w:rPr>
          <w:rFonts w:cs="Arial"/>
        </w:rPr>
        <w:tab/>
      </w:r>
      <w:r w:rsidRPr="00FE6CC5">
        <w:rPr>
          <w:rFonts w:cs="Arial"/>
        </w:rPr>
        <w:tab/>
      </w:r>
      <w:r w:rsidRPr="00FE6CC5">
        <w:rPr>
          <w:rFonts w:cs="Arial"/>
        </w:rPr>
        <w:tab/>
      </w:r>
      <w:r w:rsidRPr="00FE6CC5">
        <w:rPr>
          <w:rFonts w:cs="Arial"/>
        </w:rPr>
        <w:tab/>
      </w:r>
      <w:r w:rsidRPr="00FE6CC5">
        <w:rPr>
          <w:rFonts w:cs="Arial"/>
        </w:rPr>
        <w:tab/>
      </w:r>
      <w:r w:rsidRPr="00FE6CC5">
        <w:rPr>
          <w:rFonts w:cs="Arial"/>
        </w:rPr>
        <w:tab/>
      </w:r>
      <w:r w:rsidRPr="00FE6CC5">
        <w:rPr>
          <w:rFonts w:cs="Arial"/>
        </w:rPr>
        <w:tab/>
      </w:r>
      <w:r w:rsidRPr="00FE6CC5">
        <w:rPr>
          <w:rFonts w:cs="Arial"/>
        </w:rPr>
        <w:tab/>
      </w:r>
      <w:r w:rsidRPr="00FE6CC5">
        <w:rPr>
          <w:rFonts w:cs="Arial"/>
        </w:rPr>
        <w:tab/>
        <w:t>3</w:t>
      </w:r>
      <w:r w:rsidR="009C4189">
        <w:rPr>
          <w:rFonts w:cs="Arial"/>
        </w:rPr>
        <w:t>4</w:t>
      </w:r>
    </w:p>
    <w:p w14:paraId="5E66A920" w14:textId="6BB63AA8" w:rsidR="00FE6CC5" w:rsidRPr="00FE6CC5" w:rsidRDefault="00FE6CC5" w:rsidP="00FE6CC5">
      <w:pPr>
        <w:pStyle w:val="BodyText"/>
        <w:numPr>
          <w:ilvl w:val="0"/>
          <w:numId w:val="85"/>
        </w:numPr>
        <w:rPr>
          <w:rFonts w:cs="Arial"/>
        </w:rPr>
      </w:pPr>
      <w:r w:rsidRPr="00FE6CC5">
        <w:rPr>
          <w:rFonts w:cs="Arial"/>
        </w:rPr>
        <w:t>Association Grievances</w:t>
      </w:r>
      <w:r w:rsidRPr="00FE6CC5">
        <w:rPr>
          <w:rFonts w:cs="Arial"/>
        </w:rPr>
        <w:tab/>
      </w:r>
      <w:r w:rsidRPr="00FE6CC5">
        <w:rPr>
          <w:rFonts w:cs="Arial"/>
        </w:rPr>
        <w:tab/>
      </w:r>
      <w:r w:rsidRPr="00FE6CC5">
        <w:rPr>
          <w:rFonts w:cs="Arial"/>
        </w:rPr>
        <w:tab/>
      </w:r>
      <w:r w:rsidRPr="00FE6CC5">
        <w:rPr>
          <w:rFonts w:cs="Arial"/>
        </w:rPr>
        <w:tab/>
      </w:r>
      <w:r w:rsidRPr="00FE6CC5">
        <w:rPr>
          <w:rFonts w:cs="Arial"/>
        </w:rPr>
        <w:tab/>
      </w:r>
      <w:r w:rsidRPr="00FE6CC5">
        <w:rPr>
          <w:rFonts w:cs="Arial"/>
        </w:rPr>
        <w:tab/>
      </w:r>
      <w:r w:rsidRPr="00FE6CC5">
        <w:rPr>
          <w:rFonts w:cs="Arial"/>
        </w:rPr>
        <w:tab/>
      </w:r>
      <w:r w:rsidRPr="00FE6CC5">
        <w:rPr>
          <w:rFonts w:cs="Arial"/>
        </w:rPr>
        <w:tab/>
        <w:t>3</w:t>
      </w:r>
      <w:r w:rsidR="009C4189">
        <w:rPr>
          <w:rFonts w:cs="Arial"/>
        </w:rPr>
        <w:t>4</w:t>
      </w:r>
      <w:r w:rsidRPr="00FE6CC5">
        <w:rPr>
          <w:rFonts w:cs="Arial"/>
        </w:rPr>
        <w:tab/>
      </w:r>
    </w:p>
    <w:p w14:paraId="237309A4" w14:textId="5147AA91" w:rsidR="00FE6CC5" w:rsidRPr="00FE6CC5" w:rsidRDefault="00FE6CC5" w:rsidP="00FE6CC5">
      <w:pPr>
        <w:rPr>
          <w:b/>
        </w:rPr>
      </w:pPr>
      <w:r w:rsidRPr="00FE6CC5">
        <w:rPr>
          <w:b/>
        </w:rPr>
        <w:t>ARTICLE 9</w:t>
      </w:r>
      <w:r w:rsidR="008C7ACF">
        <w:rPr>
          <w:b/>
        </w:rPr>
        <w:t xml:space="preserve"> - </w:t>
      </w:r>
      <w:r w:rsidRPr="00FE6CC5">
        <w:rPr>
          <w:b/>
        </w:rPr>
        <w:t>SOLE AGREEMENT AND AMENDMENTS</w:t>
      </w:r>
      <w:r w:rsidRPr="00FE6CC5">
        <w:rPr>
          <w:b/>
        </w:rPr>
        <w:tab/>
      </w:r>
      <w:r w:rsidR="008C7ACF">
        <w:rPr>
          <w:b/>
        </w:rPr>
        <w:tab/>
      </w:r>
      <w:r w:rsidRPr="00FE6CC5">
        <w:rPr>
          <w:b/>
        </w:rPr>
        <w:tab/>
      </w:r>
      <w:r w:rsidR="008C7ACF">
        <w:rPr>
          <w:b/>
        </w:rPr>
        <w:tab/>
      </w:r>
      <w:r w:rsidRPr="00FE6CC5">
        <w:rPr>
          <w:b/>
        </w:rPr>
        <w:t>34</w:t>
      </w:r>
    </w:p>
    <w:p w14:paraId="0F45AA54" w14:textId="45675D8F" w:rsidR="00FE6CC5" w:rsidRPr="00FE6CC5" w:rsidRDefault="00FE6CC5" w:rsidP="00FE6CC5">
      <w:r w:rsidRPr="00FE6CC5">
        <w:rPr>
          <w:b/>
        </w:rPr>
        <w:t>ARTICLE 10 - DURATION</w:t>
      </w:r>
      <w:r w:rsidRPr="00FE6CC5">
        <w:rPr>
          <w:b/>
        </w:rPr>
        <w:tab/>
      </w:r>
      <w:r w:rsidRPr="00FE6CC5">
        <w:rPr>
          <w:b/>
        </w:rPr>
        <w:tab/>
      </w:r>
      <w:r w:rsidR="008C7ACF">
        <w:rPr>
          <w:b/>
        </w:rPr>
        <w:tab/>
      </w:r>
      <w:r w:rsidRPr="00FE6CC5">
        <w:rPr>
          <w:b/>
        </w:rPr>
        <w:tab/>
      </w:r>
      <w:r w:rsidRPr="00FE6CC5">
        <w:rPr>
          <w:b/>
        </w:rPr>
        <w:tab/>
      </w:r>
      <w:r w:rsidRPr="00FE6CC5">
        <w:rPr>
          <w:b/>
        </w:rPr>
        <w:tab/>
      </w:r>
      <w:r w:rsidRPr="00FE6CC5">
        <w:rPr>
          <w:b/>
        </w:rPr>
        <w:tab/>
      </w:r>
      <w:r w:rsidRPr="00FE6CC5">
        <w:rPr>
          <w:b/>
        </w:rPr>
        <w:tab/>
      </w:r>
      <w:r w:rsidR="008C7ACF">
        <w:rPr>
          <w:b/>
        </w:rPr>
        <w:tab/>
      </w:r>
      <w:r w:rsidRPr="00FE6CC5">
        <w:rPr>
          <w:b/>
        </w:rPr>
        <w:t>35</w:t>
      </w:r>
    </w:p>
    <w:p w14:paraId="7EA41282" w14:textId="468D18AF" w:rsidR="00FE6CC5" w:rsidRPr="00FE6CC5" w:rsidRDefault="00FE6CC5" w:rsidP="00FE6CC5">
      <w:r w:rsidRPr="00FE6CC5">
        <w:rPr>
          <w:b/>
        </w:rPr>
        <w:t>APPENDIX A.</w:t>
      </w:r>
      <w:r w:rsidR="008C7ACF">
        <w:rPr>
          <w:b/>
        </w:rPr>
        <w:t xml:space="preserve"> - </w:t>
      </w:r>
      <w:r w:rsidRPr="00FE6CC5">
        <w:t>ASME SALARY SCHEDULE 2021-2022</w:t>
      </w:r>
      <w:r w:rsidRPr="00FE6CC5">
        <w:tab/>
      </w:r>
      <w:r w:rsidRPr="00FE6CC5">
        <w:tab/>
      </w:r>
      <w:r>
        <w:tab/>
      </w:r>
      <w:r w:rsidRPr="00FE6CC5">
        <w:tab/>
        <w:t>36</w:t>
      </w:r>
    </w:p>
    <w:p w14:paraId="7766F5B1" w14:textId="297D0B78" w:rsidR="00FE6CC5" w:rsidRPr="00FE6CC5" w:rsidRDefault="00FE6CC5" w:rsidP="00FE6CC5">
      <w:r w:rsidRPr="00FE6CC5">
        <w:rPr>
          <w:b/>
        </w:rPr>
        <w:t>APPENDIX B.</w:t>
      </w:r>
      <w:r w:rsidR="008C7ACF">
        <w:rPr>
          <w:b/>
        </w:rPr>
        <w:t xml:space="preserve"> - </w:t>
      </w:r>
      <w:r w:rsidRPr="00FE6CC5">
        <w:t>FORMAL GRIEVANCE FORM</w:t>
      </w:r>
      <w:r w:rsidRPr="00FE6CC5">
        <w:tab/>
      </w:r>
      <w:r w:rsidRPr="00FE6CC5">
        <w:tab/>
        <w:t xml:space="preserve">            </w:t>
      </w:r>
      <w:r>
        <w:tab/>
      </w:r>
      <w:r w:rsidRPr="00FE6CC5">
        <w:t xml:space="preserve">      </w:t>
      </w:r>
      <w:r w:rsidR="008C7ACF">
        <w:tab/>
      </w:r>
      <w:r w:rsidRPr="00FE6CC5">
        <w:tab/>
        <w:t>37</w:t>
      </w:r>
    </w:p>
    <w:p w14:paraId="43EC79DE" w14:textId="532E1793" w:rsidR="00FE6CC5" w:rsidRPr="00FE6CC5" w:rsidRDefault="00FE6CC5" w:rsidP="00FE6CC5">
      <w:pPr>
        <w:pStyle w:val="BodyText"/>
        <w:ind w:left="0"/>
        <w:rPr>
          <w:rFonts w:cs="Arial"/>
        </w:rPr>
      </w:pPr>
      <w:r w:rsidRPr="00FE6CC5">
        <w:rPr>
          <w:rFonts w:cs="Arial"/>
          <w:b/>
        </w:rPr>
        <w:t>APPENDIX C</w:t>
      </w:r>
      <w:r w:rsidRPr="00FE6CC5">
        <w:rPr>
          <w:rFonts w:cs="Arial"/>
        </w:rPr>
        <w:t xml:space="preserve"> </w:t>
      </w:r>
      <w:r w:rsidR="008C7ACF">
        <w:rPr>
          <w:rFonts w:cs="Arial"/>
        </w:rPr>
        <w:t xml:space="preserve"> - </w:t>
      </w:r>
      <w:r w:rsidRPr="00FE6CC5">
        <w:rPr>
          <w:rFonts w:cs="Arial"/>
        </w:rPr>
        <w:t>EMPLOYEE EVALUATION REPORT</w:t>
      </w:r>
      <w:r w:rsidRPr="00FE6CC5">
        <w:rPr>
          <w:rFonts w:cs="Arial"/>
        </w:rPr>
        <w:tab/>
      </w:r>
      <w:r w:rsidRPr="00FE6CC5">
        <w:rPr>
          <w:rFonts w:cs="Arial"/>
        </w:rPr>
        <w:tab/>
      </w:r>
      <w:r>
        <w:rPr>
          <w:rFonts w:cs="Arial"/>
        </w:rPr>
        <w:tab/>
      </w:r>
      <w:r w:rsidRPr="00FE6CC5">
        <w:rPr>
          <w:rFonts w:cs="Arial"/>
        </w:rPr>
        <w:tab/>
      </w:r>
      <w:r w:rsidR="008C7ACF">
        <w:rPr>
          <w:rFonts w:cs="Arial"/>
        </w:rPr>
        <w:tab/>
      </w:r>
      <w:r w:rsidRPr="00FE6CC5">
        <w:rPr>
          <w:rFonts w:cs="Arial"/>
        </w:rPr>
        <w:t>38</w:t>
      </w:r>
      <w:r w:rsidRPr="00FE6CC5">
        <w:rPr>
          <w:rFonts w:cs="Arial"/>
        </w:rPr>
        <w:tab/>
      </w:r>
    </w:p>
    <w:p w14:paraId="620C0925" w14:textId="219A7F3E" w:rsidR="00FE6CC5" w:rsidRPr="00FE6CC5" w:rsidRDefault="00FE6CC5" w:rsidP="00FE6CC5">
      <w:pPr>
        <w:pStyle w:val="BodyText"/>
        <w:ind w:left="0"/>
        <w:rPr>
          <w:rFonts w:cs="Arial"/>
        </w:rPr>
      </w:pPr>
      <w:r w:rsidRPr="00FE6CC5">
        <w:rPr>
          <w:rFonts w:cs="Arial"/>
        </w:rPr>
        <w:tab/>
      </w:r>
      <w:r w:rsidRPr="00FE6CC5">
        <w:rPr>
          <w:rFonts w:cs="Arial"/>
        </w:rPr>
        <w:tab/>
        <w:t xml:space="preserve">CLASSIFIED PERSONNEL PERFORMANCE EVALUATION </w:t>
      </w:r>
      <w:r w:rsidR="008C7ACF">
        <w:rPr>
          <w:rFonts w:cs="Arial"/>
        </w:rPr>
        <w:tab/>
      </w:r>
      <w:r w:rsidRPr="00FE6CC5">
        <w:rPr>
          <w:rFonts w:cs="Arial"/>
        </w:rPr>
        <w:t>38</w:t>
      </w:r>
    </w:p>
    <w:p w14:paraId="02C7C5EF" w14:textId="77777777" w:rsidR="00FE6CC5" w:rsidRPr="00FE6CC5" w:rsidRDefault="00FE6CC5" w:rsidP="00FE6CC5">
      <w:pPr>
        <w:pStyle w:val="BodyText"/>
        <w:ind w:left="0"/>
        <w:rPr>
          <w:rFonts w:cs="Arial"/>
        </w:rPr>
      </w:pPr>
    </w:p>
    <w:p w14:paraId="45010E1B" w14:textId="02A258DE" w:rsidR="00FE6CC5" w:rsidRPr="00FE6CC5" w:rsidRDefault="00FE6CC5" w:rsidP="00FE6CC5">
      <w:pPr>
        <w:pStyle w:val="BodyText"/>
        <w:ind w:left="0"/>
        <w:rPr>
          <w:rFonts w:cs="Arial"/>
        </w:rPr>
      </w:pPr>
      <w:r w:rsidRPr="00FE6CC5">
        <w:rPr>
          <w:rFonts w:cs="Arial"/>
          <w:b/>
        </w:rPr>
        <w:t>APPENDIX D.</w:t>
      </w:r>
      <w:r w:rsidRPr="00FE6CC5">
        <w:rPr>
          <w:rFonts w:cs="Arial"/>
        </w:rPr>
        <w:tab/>
        <w:t>NOTICE TO EMPLOYEE RECEIVING DISCIPLINARY</w:t>
      </w:r>
      <w:r>
        <w:rPr>
          <w:rFonts w:cs="Arial"/>
        </w:rPr>
        <w:tab/>
      </w:r>
      <w:r w:rsidRPr="00FE6CC5">
        <w:rPr>
          <w:rFonts w:cs="Arial"/>
        </w:rPr>
        <w:t>42</w:t>
      </w:r>
    </w:p>
    <w:bookmarkEnd w:id="0"/>
    <w:p w14:paraId="54870910" w14:textId="77777777" w:rsidR="00FE6CC5" w:rsidRPr="00FE6CC5" w:rsidRDefault="00FE6CC5" w:rsidP="00FE6CC5">
      <w:pPr>
        <w:pStyle w:val="BodyText"/>
        <w:rPr>
          <w:rFonts w:cs="Arial"/>
        </w:rPr>
      </w:pPr>
      <w:r w:rsidRPr="00FE6CC5">
        <w:rPr>
          <w:rFonts w:cs="Arial"/>
        </w:rPr>
        <w:tab/>
      </w:r>
      <w:r w:rsidRPr="00FE6CC5">
        <w:rPr>
          <w:rFonts w:cs="Arial"/>
        </w:rPr>
        <w:tab/>
      </w:r>
      <w:r w:rsidRPr="00FE6CC5">
        <w:rPr>
          <w:rFonts w:cs="Arial"/>
        </w:rPr>
        <w:tab/>
        <w:t>ACTION OR A NEGATIVE EVALUATION</w:t>
      </w:r>
      <w:r w:rsidRPr="00FE6CC5">
        <w:rPr>
          <w:rFonts w:cs="Arial"/>
        </w:rPr>
        <w:tab/>
      </w:r>
      <w:r w:rsidRPr="00FE6CC5">
        <w:rPr>
          <w:rFonts w:cs="Arial"/>
        </w:rPr>
        <w:tab/>
      </w:r>
      <w:r w:rsidRPr="00FE6CC5">
        <w:rPr>
          <w:rFonts w:cs="Arial"/>
        </w:rPr>
        <w:tab/>
      </w:r>
    </w:p>
    <w:p w14:paraId="5B7380D4" w14:textId="44BF20A7" w:rsidR="00FE6CC5" w:rsidRPr="00FE6CC5" w:rsidRDefault="00FE6CC5">
      <w:pPr>
        <w:spacing w:before="0" w:after="0"/>
        <w:jc w:val="left"/>
      </w:pPr>
      <w:r w:rsidRPr="00FE6CC5">
        <w:br w:type="page"/>
      </w:r>
    </w:p>
    <w:p w14:paraId="73549230" w14:textId="77777777" w:rsidR="00FE6CC5" w:rsidRPr="00D63052" w:rsidRDefault="00FE6CC5" w:rsidP="00FE6CC5"/>
    <w:p w14:paraId="276E0535" w14:textId="61B446D1" w:rsidR="0076228C" w:rsidRDefault="00E72B39" w:rsidP="00E72B39">
      <w:pPr>
        <w:jc w:val="center"/>
        <w:rPr>
          <w:b/>
        </w:rPr>
      </w:pPr>
      <w:r>
        <w:rPr>
          <w:b/>
        </w:rPr>
        <w:t>W</w:t>
      </w:r>
      <w:r w:rsidR="00712250">
        <w:rPr>
          <w:b/>
        </w:rPr>
        <w:t>ATERVILLE</w:t>
      </w:r>
      <w:r w:rsidR="00286968" w:rsidRPr="006D6555">
        <w:rPr>
          <w:b/>
        </w:rPr>
        <w:t xml:space="preserve"> </w:t>
      </w:r>
      <w:r w:rsidR="00E4444C">
        <w:rPr>
          <w:b/>
        </w:rPr>
        <w:t>ASSOCIATION OF SCHOOL MAINTENANCE</w:t>
      </w:r>
      <w:r w:rsidR="00286968" w:rsidRPr="006D6555">
        <w:rPr>
          <w:b/>
        </w:rPr>
        <w:t xml:space="preserve"> EMPLOYEES</w:t>
      </w:r>
    </w:p>
    <w:p w14:paraId="42CA7B59" w14:textId="77777777" w:rsidR="0076228C" w:rsidRDefault="00286968" w:rsidP="00332967">
      <w:pPr>
        <w:jc w:val="center"/>
        <w:rPr>
          <w:b/>
        </w:rPr>
      </w:pPr>
      <w:r w:rsidRPr="006D6555">
        <w:rPr>
          <w:b/>
        </w:rPr>
        <w:t>AND</w:t>
      </w:r>
    </w:p>
    <w:p w14:paraId="6CEAEEE7" w14:textId="77777777" w:rsidR="0076228C" w:rsidRDefault="00286968" w:rsidP="00332967">
      <w:pPr>
        <w:jc w:val="center"/>
        <w:rPr>
          <w:b/>
        </w:rPr>
      </w:pPr>
      <w:r w:rsidRPr="006D6555">
        <w:rPr>
          <w:b/>
        </w:rPr>
        <w:t>WATERVILLE SCHOOL DISTRICT</w:t>
      </w:r>
    </w:p>
    <w:p w14:paraId="0BDC1180" w14:textId="77777777" w:rsidR="0076228C" w:rsidRDefault="0076228C" w:rsidP="00332967"/>
    <w:p w14:paraId="14981F77" w14:textId="77777777" w:rsidR="00322EF8" w:rsidRDefault="00286968" w:rsidP="00712250">
      <w:pPr>
        <w:pStyle w:val="Heading1"/>
        <w:keepNext w:val="0"/>
      </w:pPr>
      <w:bookmarkStart w:id="1" w:name="_Toc396291574"/>
      <w:r w:rsidRPr="00376B09">
        <w:t>PREAMBLE</w:t>
      </w:r>
      <w:bookmarkEnd w:id="1"/>
    </w:p>
    <w:p w14:paraId="7EF66F04" w14:textId="1DFD2A6B" w:rsidR="00E4444C" w:rsidRDefault="00286968" w:rsidP="00332967">
      <w:r>
        <w:t xml:space="preserve">This Agreement is by and between the Waterville School District and the Waterville Association of School </w:t>
      </w:r>
      <w:r w:rsidR="001010A4">
        <w:t>M</w:t>
      </w:r>
      <w:r>
        <w:t>aintenance Employees pursuant to RCW 41.56.</w:t>
      </w:r>
      <w:r w:rsidR="00712250">
        <w:t xml:space="preserve"> </w:t>
      </w:r>
    </w:p>
    <w:p w14:paraId="2FFAFBC3" w14:textId="77777777" w:rsidR="00E4444C" w:rsidRDefault="00E4444C" w:rsidP="00332967"/>
    <w:p w14:paraId="1CF833FB" w14:textId="4BBB2E80" w:rsidR="00322EF8" w:rsidRPr="00712250" w:rsidRDefault="00C30C91" w:rsidP="00712250">
      <w:pPr>
        <w:pStyle w:val="Heading1"/>
        <w:keepNext w:val="0"/>
        <w:rPr>
          <w:b w:val="0"/>
        </w:rPr>
      </w:pPr>
      <w:bookmarkStart w:id="2" w:name="_Toc396291575"/>
      <w:r w:rsidRPr="00712250">
        <w:t>ARTICLE 1. ADMINISTRATION OF THE AGREEMENT</w:t>
      </w:r>
      <w:bookmarkEnd w:id="2"/>
    </w:p>
    <w:p w14:paraId="78EEE9F0" w14:textId="77777777" w:rsidR="00322EF8" w:rsidRPr="00712250" w:rsidRDefault="00C30C91" w:rsidP="00712250">
      <w:pPr>
        <w:pStyle w:val="Heading2"/>
        <w:keepNext w:val="0"/>
        <w:keepLines w:val="0"/>
        <w:rPr>
          <w:b w:val="0"/>
          <w:color w:val="000000"/>
        </w:rPr>
      </w:pPr>
      <w:bookmarkStart w:id="3" w:name="_Toc396291576"/>
      <w:r w:rsidRPr="00712250">
        <w:rPr>
          <w:rFonts w:ascii="Arial" w:hAnsi="Arial"/>
          <w:color w:val="000000"/>
          <w:sz w:val="24"/>
          <w:szCs w:val="24"/>
        </w:rPr>
        <w:t>Section A.</w:t>
      </w:r>
      <w:r w:rsidRPr="00712250">
        <w:rPr>
          <w:rFonts w:ascii="Arial" w:hAnsi="Arial"/>
          <w:color w:val="000000"/>
          <w:sz w:val="24"/>
          <w:szCs w:val="24"/>
        </w:rPr>
        <w:tab/>
        <w:t>Definitions</w:t>
      </w:r>
      <w:bookmarkEnd w:id="3"/>
    </w:p>
    <w:p w14:paraId="0091A084" w14:textId="77777777" w:rsidR="00E672DE" w:rsidRDefault="00286968" w:rsidP="00332967">
      <w:pPr>
        <w:pStyle w:val="ListParagraph"/>
        <w:numPr>
          <w:ilvl w:val="0"/>
          <w:numId w:val="1"/>
        </w:numPr>
        <w:contextualSpacing w:val="0"/>
      </w:pPr>
      <w:r>
        <w:t>The term “</w:t>
      </w:r>
      <w:r w:rsidRPr="002239B9">
        <w:rPr>
          <w:b/>
          <w:u w:val="single"/>
        </w:rPr>
        <w:t>District</w:t>
      </w:r>
      <w:r>
        <w:t>” shall mean the Waterville School District No. 209, Douglas County, Washington State; or its agents.</w:t>
      </w:r>
    </w:p>
    <w:p w14:paraId="6DC79309" w14:textId="77777777" w:rsidR="00E672DE" w:rsidRDefault="00286968" w:rsidP="00332967">
      <w:pPr>
        <w:pStyle w:val="ListParagraph"/>
        <w:numPr>
          <w:ilvl w:val="0"/>
          <w:numId w:val="1"/>
        </w:numPr>
        <w:contextualSpacing w:val="0"/>
      </w:pPr>
      <w:r>
        <w:t>The term “</w:t>
      </w:r>
      <w:r w:rsidRPr="002239B9">
        <w:rPr>
          <w:b/>
          <w:u w:val="single"/>
        </w:rPr>
        <w:t>Board</w:t>
      </w:r>
      <w:r>
        <w:t>” shall mean the Board of Directors of the Waterville School District.</w:t>
      </w:r>
    </w:p>
    <w:p w14:paraId="1C60AB1F" w14:textId="77777777" w:rsidR="00E672DE" w:rsidRDefault="00286968" w:rsidP="00332967">
      <w:pPr>
        <w:pStyle w:val="ListParagraph"/>
        <w:numPr>
          <w:ilvl w:val="0"/>
          <w:numId w:val="1"/>
        </w:numPr>
        <w:contextualSpacing w:val="0"/>
      </w:pPr>
      <w:r>
        <w:t>The term “</w:t>
      </w:r>
      <w:r w:rsidRPr="002239B9">
        <w:rPr>
          <w:b/>
          <w:u w:val="single"/>
        </w:rPr>
        <w:t>Association</w:t>
      </w:r>
      <w:r>
        <w:t>” shall mean the Waterville Association of School Maintenance Employees, which is affiliated with the Washington Education Association and the National Education Association.</w:t>
      </w:r>
    </w:p>
    <w:p w14:paraId="43918407" w14:textId="77777777" w:rsidR="00E672DE" w:rsidRDefault="002239B9" w:rsidP="00332967">
      <w:pPr>
        <w:pStyle w:val="ListParagraph"/>
        <w:numPr>
          <w:ilvl w:val="0"/>
          <w:numId w:val="1"/>
        </w:numPr>
        <w:contextualSpacing w:val="0"/>
      </w:pPr>
      <w:r>
        <w:t>The term “</w:t>
      </w:r>
      <w:r w:rsidRPr="002239B9">
        <w:rPr>
          <w:b/>
          <w:u w:val="single"/>
        </w:rPr>
        <w:t>Parties</w:t>
      </w:r>
      <w:r>
        <w:t>” shall mean the District and the Association.</w:t>
      </w:r>
    </w:p>
    <w:p w14:paraId="4082CA1F" w14:textId="3B655886" w:rsidR="00E672DE" w:rsidRPr="004F1001" w:rsidRDefault="00773237" w:rsidP="00332967">
      <w:pPr>
        <w:pStyle w:val="ListParagraph"/>
        <w:numPr>
          <w:ilvl w:val="0"/>
          <w:numId w:val="1"/>
        </w:numPr>
        <w:contextualSpacing w:val="0"/>
      </w:pPr>
      <w:r w:rsidRPr="004F1001">
        <w:t>The term “</w:t>
      </w:r>
      <w:r w:rsidRPr="004F1001">
        <w:rPr>
          <w:b/>
          <w:u w:val="single"/>
        </w:rPr>
        <w:t>Agreement</w:t>
      </w:r>
      <w:r w:rsidRPr="004F1001">
        <w:t>” shall mean this Collective Bargaining Agreement, which shall be signed by the parties.</w:t>
      </w:r>
    </w:p>
    <w:p w14:paraId="5EA57D5E" w14:textId="1C4AF7B0" w:rsidR="003F7E49" w:rsidRDefault="00773237" w:rsidP="00712250">
      <w:pPr>
        <w:pStyle w:val="ListParagraph"/>
        <w:numPr>
          <w:ilvl w:val="0"/>
          <w:numId w:val="1"/>
        </w:numPr>
        <w:contextualSpacing w:val="0"/>
      </w:pPr>
      <w:r w:rsidRPr="004E1FA4">
        <w:rPr>
          <w:b/>
        </w:rPr>
        <w:t>A</w:t>
      </w:r>
      <w:r w:rsidR="00A46690">
        <w:t>.</w:t>
      </w:r>
      <w:r w:rsidRPr="004F1001">
        <w:tab/>
        <w:t>The term “</w:t>
      </w:r>
      <w:r w:rsidRPr="003F7E49">
        <w:rPr>
          <w:b/>
          <w:u w:val="single"/>
        </w:rPr>
        <w:t>Regular Full-Time Employee</w:t>
      </w:r>
      <w:r w:rsidRPr="004F1001">
        <w:t xml:space="preserve">” </w:t>
      </w:r>
      <w:r w:rsidR="003F7E49" w:rsidRPr="00712250">
        <w:t xml:space="preserve">for 12 month employees </w:t>
      </w:r>
      <w:r w:rsidRPr="004F1001">
        <w:t xml:space="preserve">shall mean an employee who is regularly scheduled to work </w:t>
      </w:r>
      <w:r w:rsidR="006D030B" w:rsidRPr="004F1001">
        <w:t>2,080</w:t>
      </w:r>
      <w:r w:rsidRPr="004F1001">
        <w:t xml:space="preserve"> hours per year under this Agreement, receives benefits and has successfully completed a probationary period with no break in service.</w:t>
      </w:r>
    </w:p>
    <w:p w14:paraId="10885116" w14:textId="030CCA25" w:rsidR="003F7E49" w:rsidRPr="00712250" w:rsidRDefault="004E1FA4" w:rsidP="003F7E49">
      <w:pPr>
        <w:pStyle w:val="ListParagraph"/>
        <w:ind w:left="360"/>
        <w:contextualSpacing w:val="0"/>
      </w:pPr>
      <w:r>
        <w:t xml:space="preserve">  </w:t>
      </w:r>
      <w:r w:rsidR="003F7E49" w:rsidRPr="004E1FA4">
        <w:rPr>
          <w:b/>
        </w:rPr>
        <w:t>B</w:t>
      </w:r>
      <w:r w:rsidR="003F7E49" w:rsidRPr="00712250">
        <w:t xml:space="preserve">. </w:t>
      </w:r>
      <w:r w:rsidR="00322EF8" w:rsidRPr="00712250">
        <w:t xml:space="preserve">  </w:t>
      </w:r>
      <w:r w:rsidR="00A46690">
        <w:t xml:space="preserve">    </w:t>
      </w:r>
      <w:r w:rsidR="003F7E49" w:rsidRPr="00712250">
        <w:t>The term “</w:t>
      </w:r>
      <w:r w:rsidR="003F7E49" w:rsidRPr="00712250">
        <w:rPr>
          <w:b/>
          <w:u w:val="single"/>
        </w:rPr>
        <w:t xml:space="preserve">Regular Full-Time </w:t>
      </w:r>
      <w:r w:rsidR="007D0F2F" w:rsidRPr="00712250">
        <w:rPr>
          <w:b/>
          <w:u w:val="single"/>
        </w:rPr>
        <w:t xml:space="preserve">School Year </w:t>
      </w:r>
      <w:r w:rsidR="003F7E49" w:rsidRPr="00712250">
        <w:rPr>
          <w:b/>
          <w:u w:val="single"/>
        </w:rPr>
        <w:t>Employee</w:t>
      </w:r>
      <w:r w:rsidR="003F7E49" w:rsidRPr="00712250">
        <w:t>” for School Year Employees shall mean an employee who is regularly scheduled to work a minimum of 1,440 hours per year under this Agreement, receives benefits and has successfully completed a probationary period with no break in service. Prorated benefits accrual shall apply to this employment classification based on total hours worked per month in relationship to that of a regular full-time employee.</w:t>
      </w:r>
    </w:p>
    <w:p w14:paraId="3A959E27" w14:textId="29391635" w:rsidR="00E4444C" w:rsidRDefault="004E1FA4" w:rsidP="003F7E49">
      <w:pPr>
        <w:pStyle w:val="ListParagraph"/>
        <w:ind w:left="360"/>
        <w:contextualSpacing w:val="0"/>
      </w:pPr>
      <w:r>
        <w:t xml:space="preserve"> </w:t>
      </w:r>
      <w:r w:rsidR="00A46690">
        <w:t xml:space="preserve"> </w:t>
      </w:r>
      <w:r w:rsidR="003F7E49" w:rsidRPr="004E1FA4">
        <w:rPr>
          <w:b/>
        </w:rPr>
        <w:t>C</w:t>
      </w:r>
      <w:r w:rsidR="003F7E49" w:rsidRPr="00712250">
        <w:t>.</w:t>
      </w:r>
      <w:r w:rsidR="003F7E49" w:rsidRPr="00712250">
        <w:rPr>
          <w:color w:val="FF0000"/>
        </w:rPr>
        <w:t xml:space="preserve"> </w:t>
      </w:r>
      <w:r w:rsidR="00A46690">
        <w:rPr>
          <w:color w:val="FF0000"/>
        </w:rPr>
        <w:t xml:space="preserve">      </w:t>
      </w:r>
      <w:r w:rsidR="00C30C91" w:rsidRPr="00712250">
        <w:t>The term “</w:t>
      </w:r>
      <w:r w:rsidR="00C30C91" w:rsidRPr="00712250">
        <w:rPr>
          <w:b/>
          <w:u w:val="single"/>
        </w:rPr>
        <w:t>Regular Part-Time Employee</w:t>
      </w:r>
      <w:r w:rsidR="00C30C91" w:rsidRPr="00712250">
        <w:t xml:space="preserve">” </w:t>
      </w:r>
      <w:r w:rsidR="003F7E49" w:rsidRPr="00712250">
        <w:t>for 12 month employees</w:t>
      </w:r>
      <w:r w:rsidR="003F7E49" w:rsidRPr="00712250">
        <w:rPr>
          <w:color w:val="FF0000"/>
        </w:rPr>
        <w:t xml:space="preserve"> </w:t>
      </w:r>
      <w:r w:rsidR="00C30C91" w:rsidRPr="00712250">
        <w:t xml:space="preserve">shall mean an employee who is regularly scheduled to work less </w:t>
      </w:r>
      <w:r w:rsidR="006D030B" w:rsidRPr="003F7E49">
        <w:t>than 2,080</w:t>
      </w:r>
      <w:r w:rsidR="00C30C91" w:rsidRPr="00712250">
        <w:t xml:space="preserve"> hours per year under this Agreement, and has successfully completed a probationary period with no break in service.  Prorated benefits accrual shall apply to this employment classification based on total hours worked per month in relationship to that of a regular full-time employee.</w:t>
      </w:r>
    </w:p>
    <w:p w14:paraId="09B7779D" w14:textId="39AB0496" w:rsidR="003F7E49" w:rsidRPr="00712250" w:rsidRDefault="003F7E49" w:rsidP="003F7E49">
      <w:pPr>
        <w:pStyle w:val="ListParagraph"/>
        <w:ind w:left="360"/>
        <w:contextualSpacing w:val="0"/>
      </w:pPr>
      <w:r w:rsidRPr="004E1FA4">
        <w:rPr>
          <w:b/>
        </w:rPr>
        <w:t>D.</w:t>
      </w:r>
      <w:r w:rsidRPr="00712250">
        <w:t xml:space="preserve"> </w:t>
      </w:r>
      <w:r w:rsidR="00B63B07">
        <w:t xml:space="preserve">     </w:t>
      </w:r>
      <w:r w:rsidRPr="00712250">
        <w:t>The term “</w:t>
      </w:r>
      <w:r w:rsidRPr="00712250">
        <w:rPr>
          <w:b/>
          <w:u w:val="single"/>
        </w:rPr>
        <w:t xml:space="preserve">Regular Part-Time </w:t>
      </w:r>
      <w:r w:rsidR="007D0F2F" w:rsidRPr="00712250">
        <w:rPr>
          <w:b/>
          <w:u w:val="single"/>
        </w:rPr>
        <w:t xml:space="preserve">School Year </w:t>
      </w:r>
      <w:r w:rsidRPr="00712250">
        <w:rPr>
          <w:b/>
          <w:u w:val="single"/>
        </w:rPr>
        <w:t>Employee</w:t>
      </w:r>
      <w:r w:rsidRPr="00712250">
        <w:t xml:space="preserve">” for school year employees shall mean an employee who is regularly scheduled to work less than 1,440 hours per year under this Agreement, and has successfully completed a probationary period with no break in service.  Prorated benefits accrual shall apply to </w:t>
      </w:r>
      <w:r w:rsidRPr="00712250">
        <w:lastRenderedPageBreak/>
        <w:t>this employment classification based on total hours worked per month in relationship to that of a regular full-time employee.</w:t>
      </w:r>
    </w:p>
    <w:p w14:paraId="1E6E1384" w14:textId="0B1827E3" w:rsidR="00E672DE" w:rsidRDefault="002239B9" w:rsidP="00332967">
      <w:pPr>
        <w:pStyle w:val="ListParagraph"/>
        <w:numPr>
          <w:ilvl w:val="0"/>
          <w:numId w:val="1"/>
        </w:numPr>
        <w:contextualSpacing w:val="0"/>
      </w:pPr>
      <w:r>
        <w:t>The term “</w:t>
      </w:r>
      <w:r w:rsidR="00FE60E2">
        <w:rPr>
          <w:b/>
          <w:u w:val="single"/>
        </w:rPr>
        <w:t>D</w:t>
      </w:r>
      <w:r w:rsidRPr="002239B9">
        <w:rPr>
          <w:b/>
          <w:u w:val="single"/>
        </w:rPr>
        <w:t>ay</w:t>
      </w:r>
      <w:r>
        <w:t xml:space="preserve">” shall mean any day the </w:t>
      </w:r>
      <w:r w:rsidR="00C64E4B">
        <w:t>D</w:t>
      </w:r>
      <w:r>
        <w:t>istrict business office is open for business with the public.</w:t>
      </w:r>
    </w:p>
    <w:p w14:paraId="7FEF77B4" w14:textId="77777777" w:rsidR="00E672DE" w:rsidRDefault="002239B9" w:rsidP="00332967">
      <w:pPr>
        <w:pStyle w:val="ListParagraph"/>
        <w:numPr>
          <w:ilvl w:val="0"/>
          <w:numId w:val="1"/>
        </w:numPr>
        <w:contextualSpacing w:val="0"/>
      </w:pPr>
      <w:r>
        <w:t>The term “</w:t>
      </w:r>
      <w:r w:rsidRPr="002239B9">
        <w:rPr>
          <w:b/>
          <w:u w:val="single"/>
        </w:rPr>
        <w:t>Superintendent</w:t>
      </w:r>
      <w:r>
        <w:t>” shall mean the chief administrative officer of the District or his/her designee.</w:t>
      </w:r>
    </w:p>
    <w:p w14:paraId="20D042E8" w14:textId="77777777" w:rsidR="00E672DE" w:rsidRDefault="002239B9" w:rsidP="00332967">
      <w:pPr>
        <w:pStyle w:val="ListParagraph"/>
        <w:numPr>
          <w:ilvl w:val="0"/>
          <w:numId w:val="1"/>
        </w:numPr>
        <w:contextualSpacing w:val="0"/>
      </w:pPr>
      <w:r>
        <w:t>The term “</w:t>
      </w:r>
      <w:r w:rsidRPr="002239B9">
        <w:rPr>
          <w:b/>
          <w:u w:val="single"/>
        </w:rPr>
        <w:t>President</w:t>
      </w:r>
      <w:r>
        <w:t>” shall mean the President of the Association or his/her designee.</w:t>
      </w:r>
    </w:p>
    <w:p w14:paraId="70A38456" w14:textId="0D6890FC" w:rsidR="00E672DE" w:rsidRDefault="002239B9" w:rsidP="00332967">
      <w:pPr>
        <w:pStyle w:val="ListParagraph"/>
        <w:numPr>
          <w:ilvl w:val="0"/>
          <w:numId w:val="1"/>
        </w:numPr>
        <w:contextualSpacing w:val="0"/>
      </w:pPr>
      <w:r>
        <w:t>The term “</w:t>
      </w:r>
      <w:r w:rsidR="00FE60E2">
        <w:rPr>
          <w:b/>
          <w:u w:val="single"/>
        </w:rPr>
        <w:t>C</w:t>
      </w:r>
      <w:r w:rsidRPr="002239B9">
        <w:rPr>
          <w:b/>
          <w:u w:val="single"/>
        </w:rPr>
        <w:t>ontract</w:t>
      </w:r>
      <w:r>
        <w:t>” shall mean the Notification of Employment issued to and signed by each employee.</w:t>
      </w:r>
      <w:r w:rsidR="00792E78">
        <w:t xml:space="preserve">  </w:t>
      </w:r>
      <w:r w:rsidR="00792E78" w:rsidRPr="00712250">
        <w:t>The contract shall be subject to the provisions of this CBA.</w:t>
      </w:r>
      <w:r w:rsidR="004F1001">
        <w:t xml:space="preserve"> </w:t>
      </w:r>
    </w:p>
    <w:p w14:paraId="63CE340A" w14:textId="0D935BBC" w:rsidR="00704A7B" w:rsidRPr="00712250" w:rsidRDefault="002239B9" w:rsidP="00704A7B">
      <w:pPr>
        <w:pStyle w:val="ListParagraph"/>
        <w:numPr>
          <w:ilvl w:val="0"/>
          <w:numId w:val="1"/>
        </w:numPr>
        <w:contextualSpacing w:val="0"/>
      </w:pPr>
      <w:r>
        <w:t>The term “</w:t>
      </w:r>
      <w:r w:rsidR="00FE60E2">
        <w:rPr>
          <w:b/>
          <w:u w:val="single"/>
        </w:rPr>
        <w:t>S</w:t>
      </w:r>
      <w:r w:rsidRPr="002239B9">
        <w:rPr>
          <w:b/>
          <w:u w:val="single"/>
        </w:rPr>
        <w:t xml:space="preserve">upplemental </w:t>
      </w:r>
      <w:r w:rsidR="00FE60E2">
        <w:rPr>
          <w:b/>
          <w:u w:val="single"/>
        </w:rPr>
        <w:t>C</w:t>
      </w:r>
      <w:r w:rsidRPr="002239B9">
        <w:rPr>
          <w:b/>
          <w:u w:val="single"/>
        </w:rPr>
        <w:t>ontract</w:t>
      </w:r>
      <w:r>
        <w:t>” shall mean the contract issued and signed for extracurricular, special and supplemental assignments and shall be in accordance with current statutory provisions.</w:t>
      </w:r>
      <w:r w:rsidR="00792E78">
        <w:t xml:space="preserve">  </w:t>
      </w:r>
      <w:r w:rsidR="00792E78" w:rsidRPr="00712250">
        <w:t>The supplemental contract shall be subject to the provisions of this CBA.</w:t>
      </w:r>
    </w:p>
    <w:p w14:paraId="6F19AD3A" w14:textId="78AF5406" w:rsidR="00E672DE" w:rsidRPr="00704A7B" w:rsidRDefault="002239B9" w:rsidP="00704A7B">
      <w:pPr>
        <w:pStyle w:val="ListParagraph"/>
        <w:numPr>
          <w:ilvl w:val="0"/>
          <w:numId w:val="1"/>
        </w:numPr>
        <w:contextualSpacing w:val="0"/>
      </w:pPr>
      <w:r w:rsidRPr="00704A7B">
        <w:t>The term “</w:t>
      </w:r>
      <w:r w:rsidRPr="00704A7B">
        <w:rPr>
          <w:b/>
          <w:u w:val="single"/>
        </w:rPr>
        <w:t>Seniority</w:t>
      </w:r>
      <w:r w:rsidRPr="00704A7B">
        <w:t xml:space="preserve">” </w:t>
      </w:r>
      <w:r w:rsidR="00704A7B" w:rsidRPr="00704A7B">
        <w:t>shall mean length of service</w:t>
      </w:r>
      <w:r w:rsidR="00CB2053" w:rsidRPr="00704A7B">
        <w:t xml:space="preserve"> </w:t>
      </w:r>
      <w:r w:rsidRPr="00704A7B">
        <w:t>within the District as a member of the bargaining</w:t>
      </w:r>
      <w:r>
        <w:t xml:space="preserve"> u</w:t>
      </w:r>
      <w:r w:rsidR="00704A7B">
        <w:t xml:space="preserve">nit.  Accumulation of seniority </w:t>
      </w:r>
      <w:r>
        <w:t>shall begin on the employee’s first working day as a regular employee.</w:t>
      </w:r>
    </w:p>
    <w:p w14:paraId="4717766B" w14:textId="68B46618" w:rsidR="00E672DE" w:rsidRPr="00712250" w:rsidRDefault="002239B9" w:rsidP="00332967">
      <w:pPr>
        <w:pStyle w:val="ListParagraph"/>
        <w:numPr>
          <w:ilvl w:val="0"/>
          <w:numId w:val="1"/>
        </w:numPr>
        <w:contextualSpacing w:val="0"/>
      </w:pPr>
      <w:r w:rsidRPr="004F1001">
        <w:t>“</w:t>
      </w:r>
      <w:r w:rsidRPr="00B200FC">
        <w:rPr>
          <w:b/>
          <w:u w:val="single"/>
        </w:rPr>
        <w:t>Probationary Period</w:t>
      </w:r>
      <w:r w:rsidRPr="004F1001">
        <w:t>” shall mean a trial period of employment following the date of hire for ninety (90) work days.  Probation will commence on the ef</w:t>
      </w:r>
      <w:r w:rsidR="00712250">
        <w:t xml:space="preserve">fective date of employment as a </w:t>
      </w:r>
      <w:r w:rsidRPr="004F1001">
        <w:t xml:space="preserve">full or </w:t>
      </w:r>
      <w:r w:rsidR="004E0B58" w:rsidRPr="003169CF">
        <w:t xml:space="preserve">regular </w:t>
      </w:r>
      <w:r w:rsidRPr="004F1001">
        <w:t>part-time employee.  During this probationary period the District may terminate such employee</w:t>
      </w:r>
      <w:r w:rsidR="00712250" w:rsidRPr="00712250">
        <w:t xml:space="preserve"> </w:t>
      </w:r>
      <w:r w:rsidR="00814A4A" w:rsidRPr="00712250">
        <w:t>without just cause and without any recourse</w:t>
      </w:r>
      <w:r w:rsidRPr="00712250">
        <w:t xml:space="preserve">. </w:t>
      </w:r>
      <w:r w:rsidRPr="004F1001">
        <w:t xml:space="preserve"> By mutual agreement between the </w:t>
      </w:r>
      <w:r w:rsidR="00814A4A" w:rsidRPr="00712250">
        <w:t>Superintendent</w:t>
      </w:r>
      <w:r w:rsidR="00814A4A" w:rsidRPr="004F1001">
        <w:t xml:space="preserve"> </w:t>
      </w:r>
      <w:r w:rsidRPr="004F1001">
        <w:t>and the</w:t>
      </w:r>
      <w:r w:rsidR="00542921">
        <w:t xml:space="preserve"> </w:t>
      </w:r>
      <w:r w:rsidR="00542921" w:rsidRPr="00712250">
        <w:t>Association</w:t>
      </w:r>
      <w:r w:rsidRPr="004F1001">
        <w:t xml:space="preserve">, the probationary period may be extended for an additional time not to exceed a </w:t>
      </w:r>
      <w:r w:rsidR="00704A7B">
        <w:t xml:space="preserve">total probationary </w:t>
      </w:r>
      <w:r w:rsidRPr="004F1001">
        <w:t>period of one-hundred twenty (120) work</w:t>
      </w:r>
      <w:r w:rsidR="004E0B58">
        <w:t xml:space="preserve"> </w:t>
      </w:r>
      <w:r w:rsidRPr="004F1001">
        <w:t>days</w:t>
      </w:r>
      <w:r w:rsidRPr="00712250">
        <w:t>.</w:t>
      </w:r>
      <w:r w:rsidR="00775937" w:rsidRPr="00712250">
        <w:t xml:space="preserve"> </w:t>
      </w:r>
      <w:r w:rsidR="00237B0B" w:rsidRPr="00712250">
        <w:t>This</w:t>
      </w:r>
      <w:r w:rsidR="00712250" w:rsidRPr="00712250">
        <w:t xml:space="preserve"> “Probationary Period” is new</w:t>
      </w:r>
      <w:r w:rsidR="00237B0B" w:rsidRPr="00712250">
        <w:t xml:space="preserve"> </w:t>
      </w:r>
      <w:r w:rsidR="00712250" w:rsidRPr="00712250">
        <w:t xml:space="preserve">to </w:t>
      </w:r>
      <w:r w:rsidR="00237B0B" w:rsidRPr="00712250">
        <w:t>and in effect for all newly hired school year employees starting with the 2015-16 school year.</w:t>
      </w:r>
    </w:p>
    <w:p w14:paraId="6A26B385" w14:textId="77777777" w:rsidR="00E672DE" w:rsidRDefault="002239B9" w:rsidP="00332967">
      <w:pPr>
        <w:pStyle w:val="ListParagraph"/>
        <w:numPr>
          <w:ilvl w:val="0"/>
          <w:numId w:val="1"/>
        </w:numPr>
        <w:contextualSpacing w:val="0"/>
      </w:pPr>
      <w:r>
        <w:t>“</w:t>
      </w:r>
      <w:r w:rsidRPr="00B200FC">
        <w:rPr>
          <w:b/>
          <w:u w:val="single"/>
        </w:rPr>
        <w:t>Position</w:t>
      </w:r>
      <w:r w:rsidRPr="00B200FC">
        <w:rPr>
          <w:u w:val="single"/>
        </w:rPr>
        <w:t>”</w:t>
      </w:r>
      <w:r>
        <w:t xml:space="preserve"> shall mean a group of duties and responsibilities assigned to a regular full-time or regular part-time employee.</w:t>
      </w:r>
    </w:p>
    <w:p w14:paraId="49080B78" w14:textId="77777777" w:rsidR="00322EF8" w:rsidRPr="00712250" w:rsidRDefault="00C30C91" w:rsidP="00712250">
      <w:pPr>
        <w:pStyle w:val="Heading2"/>
        <w:keepNext w:val="0"/>
        <w:keepLines w:val="0"/>
        <w:rPr>
          <w:b w:val="0"/>
          <w:color w:val="000000"/>
        </w:rPr>
      </w:pPr>
      <w:bookmarkStart w:id="4" w:name="_Toc396291577"/>
      <w:r w:rsidRPr="00712250">
        <w:rPr>
          <w:rFonts w:ascii="Arial" w:hAnsi="Arial"/>
          <w:color w:val="000000"/>
          <w:sz w:val="24"/>
          <w:szCs w:val="24"/>
        </w:rPr>
        <w:t>Section B.</w:t>
      </w:r>
      <w:r w:rsidRPr="00712250">
        <w:rPr>
          <w:rFonts w:ascii="Arial" w:hAnsi="Arial"/>
          <w:color w:val="000000"/>
          <w:sz w:val="24"/>
          <w:szCs w:val="24"/>
        </w:rPr>
        <w:tab/>
        <w:t>Recognition</w:t>
      </w:r>
      <w:bookmarkEnd w:id="4"/>
    </w:p>
    <w:p w14:paraId="54ACCC57" w14:textId="61454C86" w:rsidR="0076228C" w:rsidRDefault="003E5CEE" w:rsidP="00332967">
      <w:r>
        <w:t xml:space="preserve">The District recognizes the Association as the exclusive bargaining agent for all </w:t>
      </w:r>
      <w:r w:rsidR="00E4444C">
        <w:t>custodial and maintenance</w:t>
      </w:r>
      <w:r w:rsidR="00CB7B94" w:rsidRPr="00AC4143">
        <w:rPr>
          <w:color w:val="FF0000"/>
        </w:rPr>
        <w:t xml:space="preserve"> </w:t>
      </w:r>
      <w:r>
        <w:t xml:space="preserve">employees of the District excluding </w:t>
      </w:r>
      <w:r w:rsidR="00DA34EC">
        <w:t xml:space="preserve">supervisory employees, </w:t>
      </w:r>
      <w:r>
        <w:t>all certified employees and any employee whose duties imply a confidential relationship to the Superintendent, Assistant Superintendent and the Board.</w:t>
      </w:r>
      <w:r w:rsidR="00F02B6B">
        <w:t xml:space="preserve"> </w:t>
      </w:r>
    </w:p>
    <w:p w14:paraId="4C51E8AF" w14:textId="6CD574DE" w:rsidR="00FC443F" w:rsidRPr="003169CF" w:rsidRDefault="005D09E7" w:rsidP="003169CF">
      <w:r>
        <w:t>The District shall not recognize or bargain with any other employee organization seeking or claiming to represent employees unless such organiza</w:t>
      </w:r>
      <w:r w:rsidR="00B57C86">
        <w:t xml:space="preserve">tion has been certified by the </w:t>
      </w:r>
      <w:r>
        <w:t xml:space="preserve">Public </w:t>
      </w:r>
      <w:r w:rsidRPr="00FC443F">
        <w:t>Employ</w:t>
      </w:r>
      <w:r w:rsidR="009739BD" w:rsidRPr="00FC443F">
        <w:t>ment</w:t>
      </w:r>
      <w:r>
        <w:t xml:space="preserve"> Relations Commission as the exclusive bargaining agent for employees.</w:t>
      </w:r>
      <w:bookmarkStart w:id="5" w:name="_Toc396291578"/>
    </w:p>
    <w:p w14:paraId="63D551B4" w14:textId="34236120" w:rsidR="00322EF8" w:rsidRPr="00712250" w:rsidRDefault="00C30C91" w:rsidP="00712250">
      <w:pPr>
        <w:pStyle w:val="Heading2"/>
        <w:keepNext w:val="0"/>
        <w:keepLines w:val="0"/>
        <w:rPr>
          <w:b w:val="0"/>
          <w:color w:val="000000"/>
        </w:rPr>
      </w:pPr>
      <w:r w:rsidRPr="00712250">
        <w:rPr>
          <w:rFonts w:ascii="Arial" w:hAnsi="Arial"/>
          <w:color w:val="000000"/>
          <w:sz w:val="24"/>
          <w:szCs w:val="24"/>
        </w:rPr>
        <w:t>Section C.</w:t>
      </w:r>
      <w:r w:rsidRPr="00712250">
        <w:rPr>
          <w:rFonts w:ascii="Arial" w:hAnsi="Arial"/>
          <w:color w:val="000000"/>
          <w:sz w:val="24"/>
          <w:szCs w:val="24"/>
        </w:rPr>
        <w:tab/>
        <w:t>Status of Agreement</w:t>
      </w:r>
      <w:bookmarkEnd w:id="5"/>
    </w:p>
    <w:p w14:paraId="09AC6446" w14:textId="3ED84CAF" w:rsidR="0076228C" w:rsidRDefault="005D09E7" w:rsidP="00332967">
      <w:r>
        <w:t xml:space="preserve">This shall be the sole </w:t>
      </w:r>
      <w:r w:rsidR="00A268DA">
        <w:t>a</w:t>
      </w:r>
      <w:r>
        <w:t>greement between the parties regarding wages, hours and terms and conditions of employment</w:t>
      </w:r>
      <w:r w:rsidR="00775937">
        <w:t xml:space="preserve">. </w:t>
      </w:r>
      <w:r w:rsidR="00775937" w:rsidRPr="00FC443F">
        <w:t xml:space="preserve">This CBA controls except where </w:t>
      </w:r>
      <w:r w:rsidR="00F02B6B" w:rsidRPr="00FC443F">
        <w:t xml:space="preserve">a topic is not addressed in the CBA. </w:t>
      </w:r>
    </w:p>
    <w:p w14:paraId="0B029917" w14:textId="77777777" w:rsidR="00A077F5" w:rsidRPr="00FC443F" w:rsidRDefault="00A077F5" w:rsidP="00332967"/>
    <w:p w14:paraId="358F8AE7" w14:textId="77777777" w:rsidR="00322EF8" w:rsidRPr="00712250" w:rsidRDefault="00C30C91" w:rsidP="00712250">
      <w:pPr>
        <w:pStyle w:val="Heading2"/>
        <w:keepNext w:val="0"/>
        <w:keepLines w:val="0"/>
        <w:rPr>
          <w:b w:val="0"/>
          <w:color w:val="000000"/>
        </w:rPr>
      </w:pPr>
      <w:bookmarkStart w:id="6" w:name="_Toc396291579"/>
      <w:r w:rsidRPr="00712250">
        <w:rPr>
          <w:rFonts w:ascii="Arial" w:hAnsi="Arial"/>
          <w:color w:val="000000"/>
          <w:sz w:val="24"/>
          <w:szCs w:val="24"/>
        </w:rPr>
        <w:lastRenderedPageBreak/>
        <w:t>Section D.</w:t>
      </w:r>
      <w:r w:rsidRPr="00712250">
        <w:rPr>
          <w:rFonts w:ascii="Arial" w:hAnsi="Arial"/>
          <w:color w:val="000000"/>
          <w:sz w:val="24"/>
          <w:szCs w:val="24"/>
        </w:rPr>
        <w:tab/>
        <w:t>Conformity to Law</w:t>
      </w:r>
      <w:bookmarkEnd w:id="6"/>
    </w:p>
    <w:p w14:paraId="5ED07F9B" w14:textId="77777777" w:rsidR="0076228C" w:rsidRDefault="0083028E" w:rsidP="00332967">
      <w:r>
        <w:t xml:space="preserve">This Agreement shall be governed and construed according to the Constitution and Laws of the State of Washington.  If any provision of this Agreement or any application of the Agreement to any employee or groups of employees shall be found contrary to law by a court or administrative agency of competent jurisdiction, such provision or application shall have effect only to the extent permitted by </w:t>
      </w:r>
      <w:r w:rsidR="0067442A">
        <w:t>law. All other provisions or applications of the Agreement shall continue in full force and effect.</w:t>
      </w:r>
    </w:p>
    <w:p w14:paraId="7FBC4648" w14:textId="77777777" w:rsidR="0076228C" w:rsidRDefault="0067442A" w:rsidP="00332967">
      <w:r>
        <w:t>If any provision of this Agreement is held to be contrary to law, the parties shall commence negotiations on said provision as soon thereafter as is reasonably possible.</w:t>
      </w:r>
    </w:p>
    <w:p w14:paraId="74E1245A" w14:textId="77777777" w:rsidR="00322EF8" w:rsidRPr="00712250" w:rsidRDefault="00C30C91" w:rsidP="00712250">
      <w:pPr>
        <w:pStyle w:val="Heading2"/>
        <w:keepNext w:val="0"/>
        <w:keepLines w:val="0"/>
        <w:rPr>
          <w:b w:val="0"/>
          <w:color w:val="000000"/>
        </w:rPr>
      </w:pPr>
      <w:bookmarkStart w:id="7" w:name="_Toc396291580"/>
      <w:r w:rsidRPr="00712250">
        <w:rPr>
          <w:rFonts w:ascii="Arial" w:hAnsi="Arial"/>
          <w:color w:val="000000"/>
          <w:sz w:val="24"/>
          <w:szCs w:val="24"/>
        </w:rPr>
        <w:t>Section E.</w:t>
      </w:r>
      <w:r w:rsidRPr="00712250">
        <w:rPr>
          <w:rFonts w:ascii="Arial" w:hAnsi="Arial"/>
          <w:color w:val="000000"/>
          <w:sz w:val="24"/>
          <w:szCs w:val="24"/>
        </w:rPr>
        <w:tab/>
        <w:t>Maintenance of Standards</w:t>
      </w:r>
      <w:bookmarkEnd w:id="7"/>
    </w:p>
    <w:p w14:paraId="36794861" w14:textId="66F73118" w:rsidR="000B7F1B" w:rsidRPr="00FC443F" w:rsidRDefault="00AD122C" w:rsidP="00FC443F">
      <w:pPr>
        <w:rPr>
          <w:rFonts w:eastAsia="Times New Roman"/>
          <w:b/>
          <w:bCs/>
        </w:rPr>
      </w:pPr>
      <w:r w:rsidRPr="00FC443F">
        <w:t xml:space="preserve">Employees covered by this Agreement will have such benefits and working conditions as are negotiated between the parties. </w:t>
      </w:r>
      <w:bookmarkStart w:id="8" w:name="_Toc396291581"/>
    </w:p>
    <w:p w14:paraId="65DA6F34" w14:textId="2BF95321" w:rsidR="00322EF8" w:rsidRPr="00712250" w:rsidRDefault="00C30C91" w:rsidP="00712250">
      <w:pPr>
        <w:pStyle w:val="Heading2"/>
        <w:keepNext w:val="0"/>
        <w:keepLines w:val="0"/>
        <w:rPr>
          <w:b w:val="0"/>
          <w:color w:val="000000"/>
        </w:rPr>
      </w:pPr>
      <w:r w:rsidRPr="00712250">
        <w:rPr>
          <w:rFonts w:ascii="Arial" w:hAnsi="Arial"/>
          <w:color w:val="000000"/>
          <w:sz w:val="24"/>
          <w:szCs w:val="24"/>
        </w:rPr>
        <w:t>Section F.</w:t>
      </w:r>
      <w:r w:rsidRPr="00712250">
        <w:rPr>
          <w:rFonts w:ascii="Arial" w:hAnsi="Arial"/>
          <w:color w:val="000000"/>
          <w:sz w:val="24"/>
          <w:szCs w:val="24"/>
        </w:rPr>
        <w:tab/>
        <w:t>Individual and Supplemental Contract Compliance</w:t>
      </w:r>
      <w:bookmarkEnd w:id="8"/>
    </w:p>
    <w:p w14:paraId="07E9000D" w14:textId="0D7FB315" w:rsidR="0076228C" w:rsidRPr="00FC443F" w:rsidRDefault="00AD122C" w:rsidP="00332967">
      <w:r w:rsidRPr="00FC443F">
        <w:t xml:space="preserve">All individual and supplemental contracts are for one (1) year and are subordinate to the terms and conditions of this Agreement and any subsequent labor agreements between the parties. If any individual or supplemental contract is inconsistent with this Agreement, this Agreement shall control. </w:t>
      </w:r>
    </w:p>
    <w:p w14:paraId="10B3A441" w14:textId="77777777" w:rsidR="00322EF8" w:rsidRPr="00712250" w:rsidRDefault="00C30C91" w:rsidP="00712250">
      <w:pPr>
        <w:pStyle w:val="Heading2"/>
        <w:keepNext w:val="0"/>
        <w:keepLines w:val="0"/>
        <w:rPr>
          <w:b w:val="0"/>
          <w:color w:val="000000"/>
        </w:rPr>
      </w:pPr>
      <w:bookmarkStart w:id="9" w:name="_Toc396291582"/>
      <w:r w:rsidRPr="00712250">
        <w:rPr>
          <w:rFonts w:ascii="Arial" w:hAnsi="Arial"/>
          <w:color w:val="000000"/>
          <w:sz w:val="24"/>
          <w:szCs w:val="24"/>
        </w:rPr>
        <w:t>Section G.</w:t>
      </w:r>
      <w:r w:rsidRPr="00712250">
        <w:rPr>
          <w:rFonts w:ascii="Arial" w:hAnsi="Arial"/>
          <w:color w:val="000000"/>
          <w:sz w:val="24"/>
          <w:szCs w:val="24"/>
        </w:rPr>
        <w:tab/>
        <w:t>Distribution of Agreement</w:t>
      </w:r>
      <w:bookmarkEnd w:id="9"/>
    </w:p>
    <w:p w14:paraId="56B10790" w14:textId="0D8B01CA" w:rsidR="0076228C" w:rsidRPr="00FC443F" w:rsidRDefault="00AD122C" w:rsidP="00332967">
      <w:r w:rsidRPr="00FC443F">
        <w:t>Following ratification of this Agreement by both parties</w:t>
      </w:r>
      <w:r w:rsidR="00C30C91" w:rsidRPr="00FC443F">
        <w:t>,</w:t>
      </w:r>
      <w:r w:rsidRPr="00FC443F">
        <w:t xml:space="preserve"> the parties shall mutually prepare an MS word version draft</w:t>
      </w:r>
      <w:r w:rsidR="00C30C91" w:rsidRPr="00FC443F">
        <w:t>.</w:t>
      </w:r>
      <w:r w:rsidRPr="00FC443F">
        <w:t xml:space="preserve"> After mutual editing, the District shall print three (3) originals of the Agreement and after signed by both parties will post the final pdf version on the website. </w:t>
      </w:r>
    </w:p>
    <w:p w14:paraId="607BF0C2" w14:textId="77777777" w:rsidR="00332967" w:rsidRDefault="00332967" w:rsidP="00332967">
      <w:pPr>
        <w:pStyle w:val="Heading1"/>
        <w:keepNext w:val="0"/>
      </w:pPr>
      <w:bookmarkStart w:id="10" w:name="_Toc396291583"/>
    </w:p>
    <w:p w14:paraId="4CD891D6" w14:textId="77777777" w:rsidR="00631A95" w:rsidRPr="00712250" w:rsidRDefault="00631A95" w:rsidP="00631A95">
      <w:pPr>
        <w:pStyle w:val="Heading1"/>
        <w:keepNext w:val="0"/>
        <w:rPr>
          <w:b w:val="0"/>
        </w:rPr>
      </w:pPr>
      <w:bookmarkStart w:id="11" w:name="_Toc396291586"/>
      <w:bookmarkEnd w:id="10"/>
      <w:r w:rsidRPr="00712250">
        <w:t>ARTICLE 2. BUSINESS</w:t>
      </w:r>
    </w:p>
    <w:p w14:paraId="2B5F9A15" w14:textId="77777777" w:rsidR="00631A95" w:rsidRPr="00712250" w:rsidRDefault="00631A95" w:rsidP="00631A95">
      <w:pPr>
        <w:pStyle w:val="Heading2"/>
        <w:keepNext w:val="0"/>
        <w:keepLines w:val="0"/>
        <w:rPr>
          <w:b w:val="0"/>
          <w:color w:val="000000"/>
        </w:rPr>
      </w:pPr>
      <w:bookmarkStart w:id="12" w:name="_Toc396291584"/>
      <w:r w:rsidRPr="00712250">
        <w:rPr>
          <w:rFonts w:ascii="Arial" w:hAnsi="Arial"/>
          <w:color w:val="000000"/>
          <w:sz w:val="24"/>
          <w:szCs w:val="24"/>
        </w:rPr>
        <w:t>Section A.</w:t>
      </w:r>
      <w:r w:rsidRPr="00712250">
        <w:rPr>
          <w:rFonts w:ascii="Arial" w:hAnsi="Arial"/>
          <w:color w:val="000000"/>
          <w:sz w:val="24"/>
          <w:szCs w:val="24"/>
        </w:rPr>
        <w:tab/>
        <w:t>Dues Deduction</w:t>
      </w:r>
      <w:bookmarkEnd w:id="12"/>
    </w:p>
    <w:p w14:paraId="0DA6DB38" w14:textId="2EC39961" w:rsidR="00631A95" w:rsidRPr="003169CF" w:rsidRDefault="00631A95" w:rsidP="00631A95">
      <w:pPr>
        <w:pStyle w:val="ListParagraph"/>
        <w:numPr>
          <w:ilvl w:val="0"/>
          <w:numId w:val="2"/>
        </w:numPr>
        <w:ind w:left="0" w:firstLine="0"/>
      </w:pPr>
      <w:r w:rsidRPr="000D514B">
        <w:rPr>
          <w:b/>
          <w:u w:val="single"/>
        </w:rPr>
        <w:t>Members</w:t>
      </w:r>
      <w:r w:rsidRPr="000D514B">
        <w:rPr>
          <w:b/>
        </w:rPr>
        <w:t>:</w:t>
      </w:r>
      <w:r>
        <w:t xml:space="preserve"> Upon receipt of a written authorization, the District shall deduct dues </w:t>
      </w:r>
      <w:r w:rsidRPr="003169CF">
        <w:t>required for membership in the Association, including NEA, WEA, UniServ, and Local.</w:t>
      </w:r>
    </w:p>
    <w:p w14:paraId="5534A0AD" w14:textId="77777777" w:rsidR="00631A95" w:rsidRDefault="00631A95" w:rsidP="00631A95">
      <w:pPr>
        <w:pStyle w:val="ListParagraph"/>
      </w:pPr>
    </w:p>
    <w:p w14:paraId="5F04E290" w14:textId="24070A8B" w:rsidR="00631A95" w:rsidRDefault="00631A95" w:rsidP="00631A95">
      <w:pPr>
        <w:pStyle w:val="ListParagraph"/>
      </w:pPr>
      <w:r>
        <w:t>The dues deduction form and authorization shall remain in effect from year–to-year</w:t>
      </w:r>
      <w:r w:rsidRPr="001E0D51">
        <w:t>, unless withdrawn in writing by the employee</w:t>
      </w:r>
      <w:r w:rsidRPr="001E0D51">
        <w:rPr>
          <w:sz w:val="22"/>
        </w:rPr>
        <w:t xml:space="preserve"> </w:t>
      </w:r>
      <w:r w:rsidRPr="003169CF">
        <w:rPr>
          <w:szCs w:val="28"/>
        </w:rPr>
        <w:t xml:space="preserve">using the process outlined on the WEA Enrollment </w:t>
      </w:r>
      <w:r w:rsidR="003169CF">
        <w:rPr>
          <w:szCs w:val="28"/>
        </w:rPr>
        <w:t xml:space="preserve">Form. </w:t>
      </w:r>
      <w:r>
        <w:t xml:space="preserve">Dues deduction forms must be delivered to the Business Office within thirty (30) days from the start of student school year, or within thirty (30) days of an individual’s beginning date of employment, whichever is later.  </w:t>
      </w:r>
    </w:p>
    <w:p w14:paraId="5974A6B9" w14:textId="77777777" w:rsidR="00631A95" w:rsidRDefault="00631A95" w:rsidP="00631A95">
      <w:pPr>
        <w:pStyle w:val="ListParagraph"/>
      </w:pPr>
    </w:p>
    <w:p w14:paraId="6D972F2A" w14:textId="4DA94F5E" w:rsidR="00631A95" w:rsidRPr="003169CF" w:rsidRDefault="00631A95" w:rsidP="003169CF">
      <w:pPr>
        <w:pStyle w:val="ListParagraph"/>
        <w:numPr>
          <w:ilvl w:val="0"/>
          <w:numId w:val="2"/>
        </w:numPr>
        <w:ind w:left="0" w:firstLine="0"/>
        <w:rPr>
          <w:szCs w:val="28"/>
        </w:rPr>
      </w:pPr>
      <w:r w:rsidRPr="003169CF">
        <w:rPr>
          <w:b/>
          <w:u w:val="single"/>
        </w:rPr>
        <w:t>Representation Fee</w:t>
      </w:r>
      <w:r w:rsidRPr="003169CF">
        <w:rPr>
          <w:b/>
        </w:rPr>
        <w:t>:</w:t>
      </w:r>
      <w:r w:rsidR="003169CF" w:rsidRPr="003169CF">
        <w:rPr>
          <w:b/>
        </w:rPr>
        <w:t xml:space="preserve"> </w:t>
      </w:r>
      <w:r w:rsidRPr="003169CF">
        <w:rPr>
          <w:szCs w:val="28"/>
        </w:rPr>
        <w:t xml:space="preserve">In the event that a representation fee is allowed by law, the Representation Fee language in the 2018-21 agreement will be reinstated.  </w:t>
      </w:r>
    </w:p>
    <w:p w14:paraId="5BF945F5" w14:textId="77777777" w:rsidR="00631A95" w:rsidRPr="00712250" w:rsidRDefault="00631A95" w:rsidP="00631A95">
      <w:pPr>
        <w:pStyle w:val="Heading2"/>
        <w:keepNext w:val="0"/>
        <w:keepLines w:val="0"/>
        <w:rPr>
          <w:b w:val="0"/>
          <w:color w:val="000000"/>
        </w:rPr>
      </w:pPr>
      <w:bookmarkStart w:id="13" w:name="_Toc396291585"/>
      <w:r w:rsidRPr="00712250">
        <w:rPr>
          <w:rFonts w:ascii="Arial" w:hAnsi="Arial"/>
          <w:color w:val="000000"/>
          <w:sz w:val="24"/>
          <w:szCs w:val="24"/>
        </w:rPr>
        <w:t>Section B.</w:t>
      </w:r>
      <w:r w:rsidRPr="00712250">
        <w:rPr>
          <w:rFonts w:ascii="Arial" w:hAnsi="Arial"/>
          <w:color w:val="000000"/>
          <w:sz w:val="24"/>
          <w:szCs w:val="24"/>
        </w:rPr>
        <w:tab/>
        <w:t>Other Deductions</w:t>
      </w:r>
      <w:bookmarkEnd w:id="13"/>
    </w:p>
    <w:p w14:paraId="04FDB0D5" w14:textId="77777777" w:rsidR="00631A95" w:rsidRPr="00E018B3" w:rsidRDefault="00631A95" w:rsidP="00631A95">
      <w:r>
        <w:t xml:space="preserve"> Upon receipt of written authorization </w:t>
      </w:r>
      <w:r w:rsidRPr="00FC443F">
        <w:t>by each affected employee</w:t>
      </w:r>
      <w:r>
        <w:t xml:space="preserve">, the District agrees to deduct from the salary of employees, </w:t>
      </w:r>
      <w:r w:rsidRPr="003169CF">
        <w:t xml:space="preserve">premiums for those insurance and annuity programs which have been approved by the Association, SEBB, </w:t>
      </w:r>
      <w:r>
        <w:t xml:space="preserve">and the District.  The sums which </w:t>
      </w:r>
      <w:r>
        <w:lastRenderedPageBreak/>
        <w:t xml:space="preserve">are deducted as premiums for approved insurance and annuity programs shall be forwarded in accordance with the written authorization.  </w:t>
      </w:r>
    </w:p>
    <w:p w14:paraId="7C0273BF" w14:textId="021F8ACA" w:rsidR="0076228C" w:rsidRPr="00FC443F" w:rsidRDefault="00C30C91" w:rsidP="003169CF">
      <w:pPr>
        <w:pStyle w:val="Heading2"/>
        <w:spacing w:after="120"/>
        <w:rPr>
          <w:rFonts w:ascii="Arial" w:hAnsi="Arial"/>
          <w:color w:val="000000"/>
          <w:sz w:val="24"/>
          <w:szCs w:val="24"/>
        </w:rPr>
      </w:pPr>
      <w:r w:rsidRPr="00712250">
        <w:rPr>
          <w:rFonts w:ascii="Arial" w:hAnsi="Arial"/>
          <w:color w:val="000000"/>
          <w:sz w:val="24"/>
          <w:szCs w:val="24"/>
        </w:rPr>
        <w:t>Section C.</w:t>
      </w:r>
      <w:r w:rsidRPr="00712250">
        <w:rPr>
          <w:rFonts w:ascii="Arial" w:hAnsi="Arial"/>
          <w:color w:val="000000"/>
          <w:sz w:val="24"/>
          <w:szCs w:val="24"/>
        </w:rPr>
        <w:tab/>
        <w:t>Management Rights</w:t>
      </w:r>
      <w:bookmarkEnd w:id="11"/>
    </w:p>
    <w:p w14:paraId="60E2BA2B" w14:textId="1CC7A74F" w:rsidR="00322EF8" w:rsidRPr="00FC443F" w:rsidRDefault="00C30C91" w:rsidP="003169CF">
      <w:pPr>
        <w:spacing w:before="240"/>
        <w:rPr>
          <w:b/>
          <w:i/>
        </w:rPr>
      </w:pPr>
      <w:r w:rsidRPr="00FC443F">
        <w:rPr>
          <w:b/>
          <w:bCs/>
        </w:rPr>
        <w:t>1</w:t>
      </w:r>
      <w:r w:rsidR="0097234E" w:rsidRPr="00FC443F">
        <w:rPr>
          <w:b/>
          <w:bCs/>
        </w:rPr>
        <w:t>.</w:t>
      </w:r>
      <w:r w:rsidRPr="00FC443F">
        <w:rPr>
          <w:b/>
          <w:bCs/>
        </w:rPr>
        <w:tab/>
      </w:r>
      <w:r w:rsidRPr="00FC443F">
        <w:rPr>
          <w:b/>
        </w:rPr>
        <w:t xml:space="preserve">Management Rights. </w:t>
      </w:r>
      <w:r w:rsidRPr="00FC443F">
        <w:t>The Association agrees that the District has core management rights which are controlled by the District. The District has the exclusive right to make and implement those decisions without negotiations about the decision(s). Those core management rights include</w:t>
      </w:r>
      <w:r w:rsidR="00E018B3" w:rsidRPr="00FC443F">
        <w:t>,</w:t>
      </w:r>
      <w:r w:rsidRPr="00FC443F">
        <w:t xml:space="preserve"> but are not limited to</w:t>
      </w:r>
      <w:r w:rsidR="00E018B3" w:rsidRPr="00FC443F">
        <w:t>,</w:t>
      </w:r>
      <w:r w:rsidRPr="00FC443F">
        <w:t xml:space="preserve"> the</w:t>
      </w:r>
      <w:r w:rsidR="00E018B3" w:rsidRPr="00FC443F">
        <w:t xml:space="preserve"> right to</w:t>
      </w:r>
      <w:r w:rsidRPr="00FC443F">
        <w:t>: hire, transfer, promote, and/or lay-off employees;</w:t>
      </w:r>
      <w:r w:rsidR="00762E64" w:rsidRPr="00FC443F">
        <w:t xml:space="preserve"> </w:t>
      </w:r>
      <w:r w:rsidRPr="00FC443F">
        <w:t xml:space="preserve">adopt, change and/or discontinue operations, practices, and/or the work of employees; establish and/or modify job classifications and descriptions; adopt and/or modify work rules, procedures, policies and/or directives; discipline employees; adopt, modify and/or make any and all budgetary determinations; </w:t>
      </w:r>
      <w:r w:rsidRPr="00FC443F">
        <w:rPr>
          <w:b/>
          <w:i/>
        </w:rPr>
        <w:t xml:space="preserve"> </w:t>
      </w:r>
      <w:r w:rsidRPr="00FC443F">
        <w:t>determine and/or change the hours of work; make and enforce reasonable safety rules and regulations; implement new equipment and procedures provided the Employer provides adequate training; determine and declare when an emergency exists and the actions necessary to deal with the emergency</w:t>
      </w:r>
      <w:r w:rsidR="00762E64" w:rsidRPr="00FC443F">
        <w:t xml:space="preserve">, including </w:t>
      </w:r>
      <w:r w:rsidRPr="00FC443F">
        <w:t>life threatening situations, civil disorders, natural disasters, sudden unexpected circumstances no</w:t>
      </w:r>
      <w:r w:rsidR="00762E64" w:rsidRPr="00FC443F">
        <w:t>t</w:t>
      </w:r>
      <w:r w:rsidRPr="00FC443F">
        <w:t xml:space="preserve"> related to natural disasters and/or disorders</w:t>
      </w:r>
      <w:r w:rsidR="00762E64" w:rsidRPr="00FC443F">
        <w:t>;</w:t>
      </w:r>
      <w:r w:rsidRPr="00FC443F">
        <w:t xml:space="preserve"> establish and implement drug and alcohol policies and procedures</w:t>
      </w:r>
      <w:r w:rsidR="00762E64" w:rsidRPr="00FC443F">
        <w:t xml:space="preserve">; and </w:t>
      </w:r>
      <w:r w:rsidRPr="00FC443F">
        <w:t xml:space="preserve">assign employees to different work locations and facilities.  </w:t>
      </w:r>
    </w:p>
    <w:p w14:paraId="750CF5E2" w14:textId="77777777" w:rsidR="00322EF8" w:rsidRPr="00712250" w:rsidRDefault="00322EF8" w:rsidP="003169CF">
      <w:pPr>
        <w:spacing w:after="0"/>
        <w:ind w:left="720"/>
      </w:pPr>
    </w:p>
    <w:p w14:paraId="0D41DF62" w14:textId="77777777" w:rsidR="00542921" w:rsidRPr="00FC443F" w:rsidRDefault="00C30C91" w:rsidP="00332967">
      <w:pPr>
        <w:spacing w:before="0" w:after="0"/>
        <w:rPr>
          <w:b/>
          <w:bCs/>
        </w:rPr>
      </w:pPr>
      <w:r w:rsidRPr="00FC443F">
        <w:rPr>
          <w:b/>
          <w:bCs/>
        </w:rPr>
        <w:t>2.</w:t>
      </w:r>
      <w:r w:rsidRPr="00FC443F">
        <w:rPr>
          <w:b/>
          <w:bCs/>
        </w:rPr>
        <w:tab/>
        <w:t xml:space="preserve">Use </w:t>
      </w:r>
      <w:r w:rsidRPr="00FC443F">
        <w:rPr>
          <w:b/>
        </w:rPr>
        <w:t>of Excluded</w:t>
      </w:r>
      <w:r w:rsidRPr="00FC443F">
        <w:t xml:space="preserve"> </w:t>
      </w:r>
      <w:r w:rsidRPr="00FC443F">
        <w:rPr>
          <w:b/>
          <w:bCs/>
        </w:rPr>
        <w:t xml:space="preserve">Employees. </w:t>
      </w:r>
      <w:r w:rsidR="00D93AAB" w:rsidRPr="00FC443F">
        <w:rPr>
          <w:bCs/>
        </w:rPr>
        <w:t>During special occasions, events, unusual circumstances, the Employer has the right to utilize Management personnel as well as volunteers to perform bargaining unit work so long as it does not result in the layoff</w:t>
      </w:r>
      <w:r w:rsidR="00542921" w:rsidRPr="00FC443F">
        <w:rPr>
          <w:bCs/>
        </w:rPr>
        <w:t xml:space="preserve"> or reduction of hours</w:t>
      </w:r>
      <w:r w:rsidR="00D93AAB" w:rsidRPr="00FC443F">
        <w:rPr>
          <w:bCs/>
        </w:rPr>
        <w:t xml:space="preserve"> of current employees.  </w:t>
      </w:r>
    </w:p>
    <w:p w14:paraId="332364E1" w14:textId="77777777" w:rsidR="00542921" w:rsidRPr="00FC443F" w:rsidRDefault="00542921" w:rsidP="00332967">
      <w:pPr>
        <w:spacing w:before="0" w:after="0"/>
      </w:pPr>
    </w:p>
    <w:p w14:paraId="6FE1E101" w14:textId="77777777" w:rsidR="00542921" w:rsidRPr="00FC443F" w:rsidRDefault="00542921" w:rsidP="00332967">
      <w:pPr>
        <w:spacing w:before="0" w:after="0"/>
      </w:pPr>
      <w:r w:rsidRPr="00FC443F">
        <w:t>The goal of the District is to use bargaining unit employees for all jobs/projects that these employees have the skills and time to complete within the allotted timelines.</w:t>
      </w:r>
    </w:p>
    <w:p w14:paraId="4781D854" w14:textId="77777777" w:rsidR="00322EF8" w:rsidRPr="00FC443F" w:rsidRDefault="00322EF8" w:rsidP="00712250">
      <w:pPr>
        <w:spacing w:before="0" w:after="0"/>
      </w:pPr>
    </w:p>
    <w:p w14:paraId="5B54D6D2" w14:textId="77777777" w:rsidR="00322EF8" w:rsidRPr="00FC443F" w:rsidRDefault="00C30C91" w:rsidP="00712250">
      <w:pPr>
        <w:spacing w:before="0" w:after="0"/>
      </w:pPr>
      <w:r w:rsidRPr="00FC443F">
        <w:rPr>
          <w:b/>
          <w:bCs/>
        </w:rPr>
        <w:t>3.</w:t>
      </w:r>
      <w:r w:rsidRPr="00FC443F">
        <w:rPr>
          <w:b/>
          <w:bCs/>
        </w:rPr>
        <w:tab/>
        <w:t xml:space="preserve">Contracting </w:t>
      </w:r>
      <w:r w:rsidRPr="00FC443F">
        <w:rPr>
          <w:b/>
        </w:rPr>
        <w:t>Out / Subcontracting</w:t>
      </w:r>
      <w:r w:rsidR="00D93AAB" w:rsidRPr="00FC443F">
        <w:rPr>
          <w:b/>
        </w:rPr>
        <w:t xml:space="preserve">. </w:t>
      </w:r>
      <w:r w:rsidR="00D93AAB" w:rsidRPr="00FC443F">
        <w:t>The Employer has the right to continue to use contractors and/or subcontractors in circumstances or situations where work has</w:t>
      </w:r>
      <w:r w:rsidR="00D93AAB" w:rsidRPr="00FA025E">
        <w:rPr>
          <w:color w:val="FF0000"/>
          <w:u w:val="single"/>
        </w:rPr>
        <w:t xml:space="preserve"> </w:t>
      </w:r>
      <w:r w:rsidR="00D93AAB" w:rsidRPr="00FC443F">
        <w:t xml:space="preserve">previously been performed by contractors and/or subcontractors. If the Employer desires to contract out and/or subcontract work not previously contracted out, the Employer will provide the Association President fifteen (15) calendar days’ notification during which time the parties shall address the effects of contracting out or subcontracting work. If the Employer and Association President are unable to reach an agreement regarding the effects within the fifteen (15) calendar day window then the Employer may proceed with implementation of its </w:t>
      </w:r>
      <w:r w:rsidR="00707B1D" w:rsidRPr="00FC443F">
        <w:t>decision but will continue to bargain the effects</w:t>
      </w:r>
      <w:r w:rsidR="00D93AAB" w:rsidRPr="00FC443F">
        <w:t xml:space="preserve">. If there is an emergency, no such effects bargaining will be necessary prior to implementation. </w:t>
      </w:r>
    </w:p>
    <w:p w14:paraId="60C21AFE" w14:textId="77777777" w:rsidR="00322EF8" w:rsidRPr="00712250" w:rsidRDefault="00322EF8" w:rsidP="00712250">
      <w:pPr>
        <w:spacing w:before="0" w:after="0"/>
      </w:pPr>
    </w:p>
    <w:p w14:paraId="119260E9" w14:textId="5763A2F7" w:rsidR="00322EF8" w:rsidRPr="00712250" w:rsidRDefault="00C30C91" w:rsidP="003169CF">
      <w:pPr>
        <w:pStyle w:val="Heading2"/>
        <w:keepNext w:val="0"/>
        <w:keepLines w:val="0"/>
        <w:spacing w:before="0"/>
        <w:rPr>
          <w:color w:val="000000"/>
        </w:rPr>
      </w:pPr>
      <w:bookmarkStart w:id="14" w:name="_Toc396291587"/>
      <w:r w:rsidRPr="00712250">
        <w:rPr>
          <w:rFonts w:ascii="Arial" w:hAnsi="Arial"/>
          <w:color w:val="000000"/>
          <w:sz w:val="24"/>
          <w:szCs w:val="24"/>
        </w:rPr>
        <w:t>Section D.</w:t>
      </w:r>
      <w:r w:rsidRPr="00712250">
        <w:rPr>
          <w:rFonts w:ascii="Arial" w:hAnsi="Arial"/>
          <w:color w:val="000000"/>
          <w:sz w:val="24"/>
          <w:szCs w:val="24"/>
        </w:rPr>
        <w:tab/>
        <w:t>Association Rights</w:t>
      </w:r>
      <w:bookmarkEnd w:id="14"/>
      <w:r w:rsidR="00707B1D">
        <w:rPr>
          <w:rFonts w:ascii="Arial" w:hAnsi="Arial"/>
          <w:color w:val="000000"/>
          <w:sz w:val="24"/>
          <w:szCs w:val="24"/>
        </w:rPr>
        <w:t xml:space="preserve">  </w:t>
      </w:r>
    </w:p>
    <w:p w14:paraId="379C8DEE" w14:textId="77777777" w:rsidR="003C10CF" w:rsidRDefault="003C10CF" w:rsidP="00332967">
      <w:r>
        <w:t>The permissions contained herein shall not be abridged for arbitrary or capricious reasons.</w:t>
      </w:r>
    </w:p>
    <w:p w14:paraId="0BFDC1A6" w14:textId="5CCB0CBF" w:rsidR="0076228C" w:rsidRPr="00A807C3" w:rsidRDefault="00120DA0" w:rsidP="0079623B">
      <w:pPr>
        <w:pStyle w:val="ListParagraph"/>
        <w:numPr>
          <w:ilvl w:val="0"/>
          <w:numId w:val="3"/>
        </w:numPr>
        <w:ind w:left="0" w:firstLine="0"/>
        <w:contextualSpacing w:val="0"/>
      </w:pPr>
      <w:r w:rsidRPr="004E1FA4">
        <w:rPr>
          <w:b/>
          <w:u w:val="single"/>
        </w:rPr>
        <w:t>Use of School Buildings:</w:t>
      </w:r>
      <w:r>
        <w:t xml:space="preserve"> </w:t>
      </w:r>
      <w:r w:rsidR="006D030B" w:rsidRPr="00A807C3">
        <w:t>The Association shall have permission to use school buildings at all reasonable hours for meetings. Request for use of buildings will be approved by the building principal or Superintendent/designee in accordance with Board policy.</w:t>
      </w:r>
    </w:p>
    <w:p w14:paraId="20FABD25" w14:textId="032A68AC" w:rsidR="0076228C" w:rsidRPr="00712250" w:rsidRDefault="003C10CF" w:rsidP="0079623B">
      <w:pPr>
        <w:pStyle w:val="ListParagraph"/>
        <w:numPr>
          <w:ilvl w:val="0"/>
          <w:numId w:val="3"/>
        </w:numPr>
        <w:ind w:left="0" w:firstLine="0"/>
        <w:contextualSpacing w:val="0"/>
        <w:rPr>
          <w:strike/>
        </w:rPr>
      </w:pPr>
      <w:r w:rsidRPr="000317F5">
        <w:rPr>
          <w:b/>
          <w:u w:val="single"/>
        </w:rPr>
        <w:lastRenderedPageBreak/>
        <w:t>Use of School Equipment</w:t>
      </w:r>
      <w:r w:rsidRPr="000317F5">
        <w:rPr>
          <w:b/>
        </w:rPr>
        <w:t>:</w:t>
      </w:r>
      <w:r>
        <w:t xml:space="preserve"> The Association </w:t>
      </w:r>
      <w:r w:rsidR="00707B1D" w:rsidRPr="00FC443F">
        <w:t>may</w:t>
      </w:r>
      <w:r>
        <w:t xml:space="preserve"> have the right to use district equipment, including but not limited to,</w:t>
      </w:r>
      <w:r w:rsidR="00A26FEC">
        <w:t xml:space="preserve"> </w:t>
      </w:r>
      <w:r>
        <w:t>copy equipment,</w:t>
      </w:r>
      <w:r w:rsidR="00FC443F">
        <w:t xml:space="preserve"> </w:t>
      </w:r>
      <w:r>
        <w:t>computers, and audiovisual equipment at reasonable times when such equipment is not otherwise in use. The Associ</w:t>
      </w:r>
      <w:r w:rsidR="00A26FEC">
        <w:t xml:space="preserve">ation will pay the District for </w:t>
      </w:r>
      <w:r w:rsidR="00707B1D" w:rsidRPr="00FC443F">
        <w:t>expenses associated operating such equipment</w:t>
      </w:r>
      <w:r w:rsidR="00707B1D">
        <w:t xml:space="preserve">, </w:t>
      </w:r>
      <w:r>
        <w:t>expendable supplies and for damaged equipment</w:t>
      </w:r>
      <w:r w:rsidR="00A26FEC">
        <w:t>.</w:t>
      </w:r>
    </w:p>
    <w:p w14:paraId="4E3704FD" w14:textId="77777777" w:rsidR="0076228C" w:rsidRPr="008D1ACC" w:rsidRDefault="006D030B" w:rsidP="0079623B">
      <w:pPr>
        <w:pStyle w:val="ListParagraph"/>
        <w:numPr>
          <w:ilvl w:val="0"/>
          <w:numId w:val="3"/>
        </w:numPr>
        <w:ind w:left="0" w:firstLine="0"/>
        <w:contextualSpacing w:val="0"/>
      </w:pPr>
      <w:r w:rsidRPr="004E1FA4">
        <w:rPr>
          <w:b/>
          <w:u w:val="single"/>
        </w:rPr>
        <w:t>Association Business</w:t>
      </w:r>
      <w:r w:rsidRPr="008D1ACC">
        <w:rPr>
          <w:b/>
        </w:rPr>
        <w:t>:</w:t>
      </w:r>
      <w:r w:rsidRPr="008D1ACC">
        <w:t xml:space="preserve"> The Association shall have permission to:</w:t>
      </w:r>
    </w:p>
    <w:p w14:paraId="0A36A0F7" w14:textId="347670AC" w:rsidR="0076228C" w:rsidRDefault="008A04E8" w:rsidP="00110879">
      <w:pPr>
        <w:pStyle w:val="ListParagraph"/>
        <w:spacing w:after="0"/>
        <w:contextualSpacing w:val="0"/>
      </w:pPr>
      <w:r w:rsidRPr="00A20508">
        <w:rPr>
          <w:b/>
        </w:rPr>
        <w:t>a</w:t>
      </w:r>
      <w:r>
        <w:t xml:space="preserve">. </w:t>
      </w:r>
      <w:r w:rsidR="003C10CF">
        <w:t xml:space="preserve">Transact business on school property at all </w:t>
      </w:r>
      <w:r>
        <w:t xml:space="preserve">reasonable times, provided that </w:t>
      </w:r>
      <w:r w:rsidR="003C10CF">
        <w:t>such business shall not interfere with or interrupt normal school operations.</w:t>
      </w:r>
    </w:p>
    <w:p w14:paraId="191D9DBA" w14:textId="3ECD50D9" w:rsidR="0076228C" w:rsidRDefault="008A04E8" w:rsidP="00332967">
      <w:pPr>
        <w:spacing w:after="0"/>
        <w:ind w:left="720"/>
      </w:pPr>
      <w:r w:rsidRPr="00A20508">
        <w:rPr>
          <w:b/>
        </w:rPr>
        <w:t>b</w:t>
      </w:r>
      <w:r>
        <w:t xml:space="preserve">. </w:t>
      </w:r>
      <w:r w:rsidR="003C10CF">
        <w:t xml:space="preserve">Post notices of </w:t>
      </w:r>
      <w:r w:rsidR="004476B3" w:rsidRPr="00FC443F">
        <w:t>non</w:t>
      </w:r>
      <w:r w:rsidR="00E14B2B" w:rsidRPr="00FC443F">
        <w:t>-</w:t>
      </w:r>
      <w:r w:rsidR="004476B3" w:rsidRPr="00FC443F">
        <w:t>political</w:t>
      </w:r>
      <w:r w:rsidR="004476B3">
        <w:t xml:space="preserve"> </w:t>
      </w:r>
      <w:r w:rsidR="003C10CF">
        <w:t>activities</w:t>
      </w:r>
      <w:r w:rsidR="000317F5">
        <w:t xml:space="preserve"> and matters of Association concerns on bulletin boards in the faculty lounge and other places, as authorized by the Superintendent/designee.</w:t>
      </w:r>
    </w:p>
    <w:p w14:paraId="2038A557" w14:textId="63E2129D" w:rsidR="0076228C" w:rsidRPr="00FC443F" w:rsidRDefault="008A04E8" w:rsidP="00332967">
      <w:pPr>
        <w:spacing w:after="0"/>
        <w:ind w:left="720"/>
        <w:rPr>
          <w:strike/>
        </w:rPr>
      </w:pPr>
      <w:r w:rsidRPr="00A20508">
        <w:rPr>
          <w:b/>
        </w:rPr>
        <w:t>c</w:t>
      </w:r>
      <w:r>
        <w:t xml:space="preserve">. </w:t>
      </w:r>
      <w:r w:rsidR="000317F5">
        <w:t>Use the District mail service, mailboxes and e-mail for non-political communications purposes. Any concern regarding the Association’s use of the District mail service and bulletin boards shall be a matter for early discussion between the Association President and the Superintendent/designee.</w:t>
      </w:r>
      <w:r w:rsidR="00A26FEC">
        <w:t xml:space="preserve"> </w:t>
      </w:r>
      <w:r w:rsidR="004E0B58" w:rsidRPr="003169CF">
        <w:t xml:space="preserve">The parties recognize that there is no expectation of privacy in email use and the emails may be subject to review and disclosure under the Public Records Act. </w:t>
      </w:r>
      <w:r w:rsidR="004476B3" w:rsidRPr="003169CF">
        <w:t xml:space="preserve">Any </w:t>
      </w:r>
      <w:r w:rsidR="004476B3" w:rsidRPr="00FC443F">
        <w:t xml:space="preserve">expenses associated with such usage shall be reimbursed to the District.  </w:t>
      </w:r>
    </w:p>
    <w:p w14:paraId="382BB9FF" w14:textId="77777777" w:rsidR="0076228C" w:rsidRDefault="000317F5" w:rsidP="00332967">
      <w:r w:rsidRPr="004E1FA4">
        <w:rPr>
          <w:b/>
        </w:rPr>
        <w:t>4</w:t>
      </w:r>
      <w:r>
        <w:t>.</w:t>
      </w:r>
      <w:r>
        <w:tab/>
      </w:r>
      <w:r w:rsidRPr="000317F5">
        <w:rPr>
          <w:b/>
          <w:u w:val="single"/>
        </w:rPr>
        <w:t>Exclusivity</w:t>
      </w:r>
      <w:r w:rsidRPr="000317F5">
        <w:rPr>
          <w:b/>
        </w:rPr>
        <w:t>:</w:t>
      </w:r>
      <w:r>
        <w:t xml:space="preserve"> In recognition of the Association’s status as the officially recognized legal bargaining representative of employees, the rights granted in this Agreement to the Association shall not be granted to any competing labor organization.</w:t>
      </w:r>
    </w:p>
    <w:p w14:paraId="008B38BE" w14:textId="77777777" w:rsidR="0076228C" w:rsidRPr="008D1ACC" w:rsidRDefault="006D030B" w:rsidP="00332967">
      <w:pPr>
        <w:spacing w:after="0"/>
      </w:pPr>
      <w:r w:rsidRPr="004E1FA4">
        <w:rPr>
          <w:b/>
        </w:rPr>
        <w:t>5.</w:t>
      </w:r>
      <w:r w:rsidRPr="008D1ACC">
        <w:tab/>
      </w:r>
      <w:r w:rsidRPr="004E1FA4">
        <w:rPr>
          <w:b/>
          <w:u w:val="single"/>
        </w:rPr>
        <w:t>New Employees:</w:t>
      </w:r>
      <w:r w:rsidRPr="008D1ACC">
        <w:t xml:space="preserve"> The District shall notify the President of the name, address and assignment of any new hire into the bargaining unit at the earliest possible date. The Association shall be given the opportunity to speak to all employees as an official part of the program during any District sponsored new employee orientation and during any year opening district-wide or building-wide employee meeting.</w:t>
      </w:r>
    </w:p>
    <w:p w14:paraId="780C80F9" w14:textId="0FC82DB8" w:rsidR="0076228C" w:rsidRPr="00D41A80" w:rsidRDefault="006D030B" w:rsidP="00332967">
      <w:pPr>
        <w:spacing w:after="0"/>
      </w:pPr>
      <w:r w:rsidRPr="004E1FA4">
        <w:rPr>
          <w:b/>
        </w:rPr>
        <w:t>6.</w:t>
      </w:r>
      <w:r w:rsidRPr="00BB7429">
        <w:tab/>
      </w:r>
      <w:r w:rsidRPr="004E1FA4">
        <w:rPr>
          <w:b/>
          <w:u w:val="single"/>
        </w:rPr>
        <w:t>School District Budget and Financial Reporting:</w:t>
      </w:r>
      <w:r w:rsidRPr="00BB7429">
        <w:t xml:space="preserve"> The Association shall be furnished upon request monthly and annual financial statements and the preliminary and adopted budgets and financial reports, Board agendas and supporting materials that are normally provided to the public. </w:t>
      </w:r>
      <w:r w:rsidR="004476B3" w:rsidRPr="00FC443F">
        <w:t>No executive session reports, statements, information, etc</w:t>
      </w:r>
      <w:r w:rsidR="00501AE6">
        <w:t>.</w:t>
      </w:r>
      <w:r w:rsidR="004476B3" w:rsidRPr="00FC443F">
        <w:t xml:space="preserve"> shall be subject to this provision.</w:t>
      </w:r>
      <w:r w:rsidR="004476B3">
        <w:t xml:space="preserve">  </w:t>
      </w:r>
      <w:r w:rsidRPr="00BB7429">
        <w:t>Nothing herein shall require the central administrative staff to assemble information that has not been routinely prepared in the normal operation of the District</w:t>
      </w:r>
      <w:r w:rsidRPr="00D41A80">
        <w:t xml:space="preserve"> unless a Public Records request is made.</w:t>
      </w:r>
    </w:p>
    <w:p w14:paraId="12BCDA41" w14:textId="77777777" w:rsidR="00322EF8" w:rsidRDefault="00322EF8" w:rsidP="00712250"/>
    <w:p w14:paraId="720DB020" w14:textId="1FEA3B26" w:rsidR="00322EF8" w:rsidRDefault="00C30C91" w:rsidP="00712250">
      <w:pPr>
        <w:pStyle w:val="Heading1"/>
        <w:keepNext w:val="0"/>
      </w:pPr>
      <w:bookmarkStart w:id="15" w:name="_Toc396291588"/>
      <w:r w:rsidRPr="00712250">
        <w:t>ARTICLE 3. EMPLOYEE RIGHTS</w:t>
      </w:r>
      <w:bookmarkEnd w:id="15"/>
    </w:p>
    <w:p w14:paraId="122AA487" w14:textId="77777777" w:rsidR="00322EF8" w:rsidRPr="00712250" w:rsidRDefault="00C30C91" w:rsidP="00712250">
      <w:pPr>
        <w:pStyle w:val="Heading2"/>
        <w:keepNext w:val="0"/>
        <w:keepLines w:val="0"/>
        <w:rPr>
          <w:b w:val="0"/>
          <w:color w:val="000000"/>
        </w:rPr>
      </w:pPr>
      <w:bookmarkStart w:id="16" w:name="_Toc396291589"/>
      <w:r w:rsidRPr="00712250">
        <w:rPr>
          <w:rFonts w:ascii="Arial" w:hAnsi="Arial"/>
          <w:color w:val="000000"/>
          <w:sz w:val="24"/>
          <w:szCs w:val="24"/>
        </w:rPr>
        <w:t>Section A. Rights of Law</w:t>
      </w:r>
      <w:bookmarkEnd w:id="16"/>
    </w:p>
    <w:p w14:paraId="08F68DE9" w14:textId="77777777" w:rsidR="0076228C" w:rsidRDefault="004F1317" w:rsidP="00332967">
      <w:r>
        <w:t>No employee shall be denied any legal right granted under Federal, State, County or local law or regulation.</w:t>
      </w:r>
    </w:p>
    <w:p w14:paraId="75AEE654" w14:textId="77777777" w:rsidR="00322EF8" w:rsidRPr="00712250" w:rsidRDefault="00C30C91" w:rsidP="00712250">
      <w:pPr>
        <w:pStyle w:val="Heading2"/>
        <w:keepNext w:val="0"/>
        <w:keepLines w:val="0"/>
        <w:rPr>
          <w:b w:val="0"/>
          <w:color w:val="000000"/>
        </w:rPr>
      </w:pPr>
      <w:bookmarkStart w:id="17" w:name="_Toc396291590"/>
      <w:r w:rsidRPr="00712250">
        <w:rPr>
          <w:rFonts w:ascii="Arial" w:hAnsi="Arial"/>
          <w:color w:val="000000"/>
          <w:sz w:val="24"/>
          <w:szCs w:val="24"/>
        </w:rPr>
        <w:t>Section B. Non-Discrimination</w:t>
      </w:r>
      <w:bookmarkEnd w:id="17"/>
    </w:p>
    <w:p w14:paraId="51C717AE" w14:textId="0F4F81E7" w:rsidR="00322EF8" w:rsidRDefault="004F1317" w:rsidP="00712250">
      <w:r>
        <w:t xml:space="preserve">Employees shall be entitled to full rights of citizenship. The Parties shall not discriminate against any employee because of membership or non-membership in the Association, domicile, race, creed, religion, color, national origin, age, sex, marital status, sexual orientation, veteran status, political activity or lack thereof or the presence of any sensory, </w:t>
      </w:r>
      <w:r>
        <w:lastRenderedPageBreak/>
        <w:t>mental or physical disability</w:t>
      </w:r>
      <w:r w:rsidR="00D26E43">
        <w:t xml:space="preserve">, </w:t>
      </w:r>
      <w:r w:rsidR="00D26E43" w:rsidRPr="00FC443F">
        <w:t xml:space="preserve">genetic information, or any other protected class </w:t>
      </w:r>
      <w:r w:rsidR="00AD122C" w:rsidRPr="00FC443F">
        <w:t>status under applicable federal or state law;</w:t>
      </w:r>
      <w:r w:rsidR="00AD122C">
        <w:t xml:space="preserve"> provided that, the prohibition against discrimination of such disability shall not apply if the particular disability prevents the proper performance</w:t>
      </w:r>
      <w:r w:rsidR="00FD01CA">
        <w:t xml:space="preserve"> </w:t>
      </w:r>
      <w:r w:rsidR="00AD122C" w:rsidRPr="00FC443F">
        <w:t>of the essential functions of the job.</w:t>
      </w:r>
      <w:r w:rsidR="00C30C91" w:rsidRPr="00712250">
        <w:t xml:space="preserve"> </w:t>
      </w:r>
    </w:p>
    <w:p w14:paraId="6552626A" w14:textId="36FFA00E" w:rsidR="00E14B2B" w:rsidRPr="00E14B2B" w:rsidRDefault="00C30C91" w:rsidP="00E14B2B">
      <w:pPr>
        <w:pStyle w:val="Heading2"/>
        <w:keepNext w:val="0"/>
        <w:keepLines w:val="0"/>
        <w:rPr>
          <w:color w:val="000000"/>
        </w:rPr>
      </w:pPr>
      <w:bookmarkStart w:id="18" w:name="_Toc396291591"/>
      <w:r w:rsidRPr="00712250">
        <w:rPr>
          <w:rFonts w:ascii="Arial" w:hAnsi="Arial"/>
          <w:color w:val="000000"/>
          <w:sz w:val="24"/>
          <w:szCs w:val="24"/>
        </w:rPr>
        <w:t>Section C. Personnel File</w:t>
      </w:r>
      <w:bookmarkEnd w:id="18"/>
    </w:p>
    <w:p w14:paraId="55E83E1E" w14:textId="2526BFBA" w:rsidR="00FF2AEA" w:rsidRPr="00FC443F" w:rsidRDefault="00FC443F" w:rsidP="00FC443F">
      <w:pPr>
        <w:pStyle w:val="ListParagraph"/>
        <w:ind w:left="0"/>
        <w:rPr>
          <w:highlight w:val="yellow"/>
        </w:rPr>
      </w:pPr>
      <w:r>
        <w:rPr>
          <w:b/>
          <w:u w:val="single"/>
        </w:rPr>
        <w:t xml:space="preserve">1. </w:t>
      </w:r>
      <w:r w:rsidR="006D030B" w:rsidRPr="00E14B2B">
        <w:rPr>
          <w:b/>
          <w:u w:val="single"/>
        </w:rPr>
        <w:t>Right to Inspect</w:t>
      </w:r>
      <w:r w:rsidR="006D030B" w:rsidRPr="00E14B2B">
        <w:rPr>
          <w:b/>
        </w:rPr>
        <w:t>:</w:t>
      </w:r>
      <w:r w:rsidR="006D030B" w:rsidRPr="00E14B2B">
        <w:t xml:space="preserve"> Employees or former employees shall, upon request and in the presence</w:t>
      </w:r>
      <w:r w:rsidR="006D030B" w:rsidRPr="000D01C2">
        <w:t xml:space="preserve"> of the Superintendent/designee, have the right to inspect</w:t>
      </w:r>
      <w:r w:rsidR="002D3306">
        <w:t xml:space="preserve"> </w:t>
      </w:r>
      <w:r w:rsidR="006D030B" w:rsidRPr="00FC443F">
        <w:t>the</w:t>
      </w:r>
      <w:r w:rsidR="006D030B" w:rsidRPr="000D01C2">
        <w:t xml:space="preserve"> contents of their complete personnel file </w:t>
      </w:r>
      <w:r w:rsidR="00742B8E" w:rsidRPr="00FC443F">
        <w:t>provided the employee gives a minimum of one (1) work day written notification to the District and the date and time for inspection does not interfere with work and</w:t>
      </w:r>
      <w:r w:rsidR="002D3306" w:rsidRPr="00FC443F">
        <w:t xml:space="preserve"> </w:t>
      </w:r>
      <w:r w:rsidR="00742B8E" w:rsidRPr="00FC443F">
        <w:t xml:space="preserve">has been approved by the Superintendent/designee. </w:t>
      </w:r>
      <w:r w:rsidR="00C30C91" w:rsidRPr="00FC443F">
        <w:t xml:space="preserve">Upon request, </w:t>
      </w:r>
      <w:r w:rsidR="00742B8E" w:rsidRPr="00FC443F">
        <w:t>up to ten (10) pages will be provided</w:t>
      </w:r>
      <w:r w:rsidR="00C30C91" w:rsidRPr="00712250">
        <w:t xml:space="preserve"> at District expense</w:t>
      </w:r>
      <w:r>
        <w:t>.</w:t>
      </w:r>
    </w:p>
    <w:p w14:paraId="49A3FA50" w14:textId="09CA2ABD" w:rsidR="00FF2AEA" w:rsidRDefault="00FF2AEA" w:rsidP="00FF2AEA">
      <w:r w:rsidRPr="00FC443F">
        <w:rPr>
          <w:b/>
          <w:u w:val="single"/>
        </w:rPr>
        <w:t>2. Evaluations</w:t>
      </w:r>
      <w:r w:rsidR="00CF4A44">
        <w:rPr>
          <w:b/>
          <w:u w:val="single"/>
        </w:rPr>
        <w:t>:</w:t>
      </w:r>
      <w:r>
        <w:t xml:space="preserve"> The</w:t>
      </w:r>
      <w:r>
        <w:rPr>
          <w:spacing w:val="-19"/>
        </w:rPr>
        <w:t xml:space="preserve"> </w:t>
      </w:r>
      <w:r>
        <w:t>evaluations</w:t>
      </w:r>
      <w:r>
        <w:rPr>
          <w:spacing w:val="-20"/>
        </w:rPr>
        <w:t xml:space="preserve"> </w:t>
      </w:r>
      <w:r>
        <w:t>of</w:t>
      </w:r>
      <w:r>
        <w:rPr>
          <w:spacing w:val="-18"/>
        </w:rPr>
        <w:t xml:space="preserve"> </w:t>
      </w:r>
      <w:r>
        <w:t>members</w:t>
      </w:r>
      <w:r>
        <w:rPr>
          <w:spacing w:val="-22"/>
        </w:rPr>
        <w:t xml:space="preserve"> </w:t>
      </w:r>
      <w:r>
        <w:t>of</w:t>
      </w:r>
      <w:r>
        <w:rPr>
          <w:spacing w:val="-18"/>
        </w:rPr>
        <w:t xml:space="preserve"> </w:t>
      </w:r>
      <w:r>
        <w:t>the</w:t>
      </w:r>
      <w:r>
        <w:rPr>
          <w:spacing w:val="-20"/>
        </w:rPr>
        <w:t xml:space="preserve"> </w:t>
      </w:r>
      <w:r>
        <w:t>Waterville</w:t>
      </w:r>
      <w:r>
        <w:rPr>
          <w:spacing w:val="-25"/>
        </w:rPr>
        <w:t xml:space="preserve"> </w:t>
      </w:r>
      <w:r>
        <w:rPr>
          <w:spacing w:val="-3"/>
        </w:rPr>
        <w:t>Classified</w:t>
      </w:r>
      <w:r>
        <w:rPr>
          <w:spacing w:val="-25"/>
        </w:rPr>
        <w:t xml:space="preserve"> </w:t>
      </w:r>
      <w:r>
        <w:t>Association</w:t>
      </w:r>
      <w:r>
        <w:rPr>
          <w:spacing w:val="-25"/>
        </w:rPr>
        <w:t xml:space="preserve"> </w:t>
      </w:r>
      <w:r>
        <w:t>shall</w:t>
      </w:r>
      <w:r>
        <w:rPr>
          <w:spacing w:val="-26"/>
        </w:rPr>
        <w:t xml:space="preserve"> </w:t>
      </w:r>
      <w:r w:rsidRPr="00114796">
        <w:t>become</w:t>
      </w:r>
      <w:r w:rsidRPr="00114796">
        <w:rPr>
          <w:spacing w:val="-25"/>
        </w:rPr>
        <w:t xml:space="preserve"> </w:t>
      </w:r>
      <w:r w:rsidRPr="00114796">
        <w:t>a</w:t>
      </w:r>
      <w:r w:rsidRPr="00114796">
        <w:rPr>
          <w:spacing w:val="-25"/>
        </w:rPr>
        <w:t xml:space="preserve"> permanent</w:t>
      </w:r>
      <w:r w:rsidR="00114796" w:rsidRPr="00114796">
        <w:rPr>
          <w:color w:val="FF0000"/>
          <w:spacing w:val="-25"/>
        </w:rPr>
        <w:t xml:space="preserve"> </w:t>
      </w:r>
      <w:r w:rsidRPr="00114796">
        <w:t>part</w:t>
      </w:r>
      <w:r w:rsidRPr="00114796">
        <w:rPr>
          <w:spacing w:val="-25"/>
        </w:rPr>
        <w:t xml:space="preserve"> </w:t>
      </w:r>
      <w:r w:rsidRPr="00114796">
        <w:t>of the</w:t>
      </w:r>
      <w:r w:rsidRPr="00114796">
        <w:rPr>
          <w:spacing w:val="30"/>
        </w:rPr>
        <w:t xml:space="preserve"> </w:t>
      </w:r>
      <w:r w:rsidRPr="00114796">
        <w:t>employee's</w:t>
      </w:r>
      <w:r w:rsidRPr="00114796">
        <w:rPr>
          <w:spacing w:val="27"/>
        </w:rPr>
        <w:t xml:space="preserve"> </w:t>
      </w:r>
      <w:r w:rsidRPr="00114796">
        <w:t>personnel</w:t>
      </w:r>
      <w:r w:rsidRPr="00114796">
        <w:rPr>
          <w:spacing w:val="28"/>
        </w:rPr>
        <w:t xml:space="preserve"> </w:t>
      </w:r>
      <w:r w:rsidRPr="00114796">
        <w:t>file</w:t>
      </w:r>
      <w:r w:rsidRPr="00114796">
        <w:rPr>
          <w:spacing w:val="27"/>
        </w:rPr>
        <w:t xml:space="preserve"> </w:t>
      </w:r>
      <w:r w:rsidRPr="00114796">
        <w:t>and</w:t>
      </w:r>
      <w:r w:rsidRPr="00114796">
        <w:rPr>
          <w:spacing w:val="27"/>
        </w:rPr>
        <w:t xml:space="preserve"> </w:t>
      </w:r>
      <w:r w:rsidRPr="00114796">
        <w:t>shall</w:t>
      </w:r>
      <w:r w:rsidRPr="00114796">
        <w:rPr>
          <w:spacing w:val="25"/>
        </w:rPr>
        <w:t xml:space="preserve"> </w:t>
      </w:r>
      <w:r w:rsidRPr="00114796">
        <w:t>be</w:t>
      </w:r>
      <w:r w:rsidRPr="00114796">
        <w:rPr>
          <w:spacing w:val="27"/>
        </w:rPr>
        <w:t xml:space="preserve"> </w:t>
      </w:r>
      <w:r w:rsidRPr="00114796">
        <w:t>signed</w:t>
      </w:r>
      <w:r w:rsidRPr="00114796">
        <w:rPr>
          <w:spacing w:val="27"/>
        </w:rPr>
        <w:t xml:space="preserve"> </w:t>
      </w:r>
      <w:r w:rsidRPr="00114796">
        <w:rPr>
          <w:spacing w:val="2"/>
        </w:rPr>
        <w:t>by</w:t>
      </w:r>
      <w:r w:rsidRPr="00114796">
        <w:rPr>
          <w:spacing w:val="24"/>
        </w:rPr>
        <w:t xml:space="preserve"> </w:t>
      </w:r>
      <w:r w:rsidRPr="00114796">
        <w:t>the</w:t>
      </w:r>
      <w:r w:rsidRPr="00114796">
        <w:rPr>
          <w:spacing w:val="27"/>
        </w:rPr>
        <w:t xml:space="preserve"> </w:t>
      </w:r>
      <w:r w:rsidRPr="00114796">
        <w:t>employee</w:t>
      </w:r>
      <w:r>
        <w:rPr>
          <w:spacing w:val="27"/>
        </w:rPr>
        <w:t xml:space="preserve"> </w:t>
      </w:r>
      <w:r>
        <w:t>at</w:t>
      </w:r>
      <w:r>
        <w:rPr>
          <w:spacing w:val="27"/>
        </w:rPr>
        <w:t xml:space="preserve"> </w:t>
      </w:r>
      <w:r>
        <w:t>the</w:t>
      </w:r>
      <w:r>
        <w:rPr>
          <w:spacing w:val="27"/>
        </w:rPr>
        <w:t xml:space="preserve"> </w:t>
      </w:r>
      <w:r>
        <w:t>time</w:t>
      </w:r>
      <w:r>
        <w:rPr>
          <w:spacing w:val="27"/>
        </w:rPr>
        <w:t xml:space="preserve"> </w:t>
      </w:r>
      <w:r>
        <w:t>of</w:t>
      </w:r>
      <w:r>
        <w:rPr>
          <w:spacing w:val="29"/>
        </w:rPr>
        <w:t xml:space="preserve"> </w:t>
      </w:r>
      <w:r>
        <w:t>the evaluation conference. A signature does not necessarily mean agreement with</w:t>
      </w:r>
      <w:r>
        <w:rPr>
          <w:spacing w:val="-3"/>
        </w:rPr>
        <w:t xml:space="preserve"> </w:t>
      </w:r>
      <w:r>
        <w:t>the contents</w:t>
      </w:r>
      <w:r>
        <w:rPr>
          <w:spacing w:val="-14"/>
        </w:rPr>
        <w:t xml:space="preserve"> </w:t>
      </w:r>
      <w:r>
        <w:t>of</w:t>
      </w:r>
      <w:r>
        <w:rPr>
          <w:spacing w:val="-12"/>
        </w:rPr>
        <w:t xml:space="preserve"> </w:t>
      </w:r>
      <w:r>
        <w:t>the</w:t>
      </w:r>
      <w:r>
        <w:rPr>
          <w:spacing w:val="-12"/>
        </w:rPr>
        <w:t xml:space="preserve"> </w:t>
      </w:r>
      <w:r>
        <w:t>evaluation;</w:t>
      </w:r>
      <w:r>
        <w:rPr>
          <w:spacing w:val="-15"/>
        </w:rPr>
        <w:t xml:space="preserve"> </w:t>
      </w:r>
      <w:r>
        <w:t>it</w:t>
      </w:r>
      <w:r>
        <w:rPr>
          <w:spacing w:val="-17"/>
        </w:rPr>
        <w:t xml:space="preserve"> </w:t>
      </w:r>
      <w:r>
        <w:t>merely</w:t>
      </w:r>
      <w:r>
        <w:rPr>
          <w:spacing w:val="-19"/>
        </w:rPr>
        <w:t xml:space="preserve"> </w:t>
      </w:r>
      <w:r>
        <w:t>indicates</w:t>
      </w:r>
      <w:r>
        <w:rPr>
          <w:spacing w:val="-17"/>
        </w:rPr>
        <w:t xml:space="preserve"> </w:t>
      </w:r>
      <w:r>
        <w:t>receipt</w:t>
      </w:r>
      <w:r>
        <w:rPr>
          <w:spacing w:val="-16"/>
        </w:rPr>
        <w:t xml:space="preserve"> </w:t>
      </w:r>
      <w:r>
        <w:t>of</w:t>
      </w:r>
      <w:r>
        <w:rPr>
          <w:spacing w:val="-14"/>
        </w:rPr>
        <w:t xml:space="preserve"> </w:t>
      </w:r>
      <w:r>
        <w:t>the</w:t>
      </w:r>
      <w:r>
        <w:rPr>
          <w:spacing w:val="-16"/>
        </w:rPr>
        <w:t xml:space="preserve"> </w:t>
      </w:r>
      <w:r>
        <w:t>document.</w:t>
      </w:r>
      <w:r>
        <w:rPr>
          <w:spacing w:val="35"/>
        </w:rPr>
        <w:t xml:space="preserve"> </w:t>
      </w:r>
      <w:r>
        <w:t>The</w:t>
      </w:r>
      <w:r>
        <w:rPr>
          <w:spacing w:val="-16"/>
        </w:rPr>
        <w:t xml:space="preserve"> </w:t>
      </w:r>
      <w:r>
        <w:t>employee</w:t>
      </w:r>
      <w:r>
        <w:rPr>
          <w:spacing w:val="-16"/>
        </w:rPr>
        <w:t xml:space="preserve"> </w:t>
      </w:r>
      <w:r>
        <w:t>has the</w:t>
      </w:r>
      <w:r>
        <w:rPr>
          <w:spacing w:val="-7"/>
        </w:rPr>
        <w:t xml:space="preserve"> </w:t>
      </w:r>
      <w:r>
        <w:t>right</w:t>
      </w:r>
      <w:r>
        <w:rPr>
          <w:spacing w:val="-8"/>
        </w:rPr>
        <w:t xml:space="preserve"> </w:t>
      </w:r>
      <w:r>
        <w:t>to</w:t>
      </w:r>
      <w:r>
        <w:rPr>
          <w:spacing w:val="-7"/>
        </w:rPr>
        <w:t xml:space="preserve"> </w:t>
      </w:r>
      <w:r>
        <w:t>attach</w:t>
      </w:r>
      <w:r>
        <w:rPr>
          <w:spacing w:val="-7"/>
        </w:rPr>
        <w:t xml:space="preserve"> </w:t>
      </w:r>
      <w:r>
        <w:t>a</w:t>
      </w:r>
      <w:r>
        <w:rPr>
          <w:spacing w:val="-7"/>
        </w:rPr>
        <w:t xml:space="preserve"> </w:t>
      </w:r>
      <w:r>
        <w:t>written</w:t>
      </w:r>
      <w:r>
        <w:rPr>
          <w:spacing w:val="-7"/>
        </w:rPr>
        <w:t xml:space="preserve"> </w:t>
      </w:r>
      <w:r>
        <w:t>rebuttal</w:t>
      </w:r>
      <w:r>
        <w:rPr>
          <w:spacing w:val="-9"/>
        </w:rPr>
        <w:t xml:space="preserve"> </w:t>
      </w:r>
      <w:r>
        <w:t>which</w:t>
      </w:r>
      <w:r>
        <w:rPr>
          <w:spacing w:val="-8"/>
        </w:rPr>
        <w:t xml:space="preserve"> </w:t>
      </w:r>
      <w:r>
        <w:t>will</w:t>
      </w:r>
      <w:r>
        <w:rPr>
          <w:spacing w:val="-4"/>
        </w:rPr>
        <w:t xml:space="preserve"> </w:t>
      </w:r>
      <w:r>
        <w:t>become</w:t>
      </w:r>
      <w:r>
        <w:rPr>
          <w:spacing w:val="-7"/>
        </w:rPr>
        <w:t xml:space="preserve"> </w:t>
      </w:r>
      <w:r>
        <w:t>a</w:t>
      </w:r>
      <w:r>
        <w:rPr>
          <w:spacing w:val="-7"/>
        </w:rPr>
        <w:t xml:space="preserve"> </w:t>
      </w:r>
      <w:r>
        <w:t>part</w:t>
      </w:r>
      <w:r>
        <w:rPr>
          <w:spacing w:val="-8"/>
        </w:rPr>
        <w:t xml:space="preserve"> </w:t>
      </w:r>
      <w:r>
        <w:t>of</w:t>
      </w:r>
      <w:r>
        <w:rPr>
          <w:spacing w:val="-6"/>
        </w:rPr>
        <w:t xml:space="preserve"> </w:t>
      </w:r>
      <w:r>
        <w:t>the</w:t>
      </w:r>
      <w:r>
        <w:rPr>
          <w:spacing w:val="-7"/>
        </w:rPr>
        <w:t xml:space="preserve"> </w:t>
      </w:r>
      <w:r>
        <w:t>employee's</w:t>
      </w:r>
      <w:r>
        <w:rPr>
          <w:spacing w:val="-11"/>
        </w:rPr>
        <w:t xml:space="preserve"> </w:t>
      </w:r>
      <w:r>
        <w:t>personnel file.</w:t>
      </w:r>
    </w:p>
    <w:p w14:paraId="29086D99" w14:textId="710F9270" w:rsidR="00322EF8" w:rsidRDefault="00FC443F" w:rsidP="00983A99">
      <w:pPr>
        <w:pStyle w:val="ListParagraph"/>
        <w:spacing w:after="0"/>
        <w:ind w:left="0"/>
      </w:pPr>
      <w:r>
        <w:rPr>
          <w:b/>
          <w:u w:val="single"/>
        </w:rPr>
        <w:t xml:space="preserve">3. </w:t>
      </w:r>
      <w:r w:rsidR="00C30C91" w:rsidRPr="00712250">
        <w:rPr>
          <w:b/>
          <w:u w:val="single"/>
        </w:rPr>
        <w:t>Location</w:t>
      </w:r>
      <w:r w:rsidR="00C30C91" w:rsidRPr="00712250">
        <w:rPr>
          <w:b/>
        </w:rPr>
        <w:t>:</w:t>
      </w:r>
      <w:r w:rsidR="00C30C91" w:rsidRPr="00712250">
        <w:t xml:space="preserve"> The District shall maintain the employee’s personnel file at the District Office. The Superintendent shall be responsible for safeguarding personnel files.</w:t>
      </w:r>
    </w:p>
    <w:p w14:paraId="7FDE36A8" w14:textId="77777777" w:rsidR="00DF175D" w:rsidRPr="00DF175D" w:rsidRDefault="00DF175D" w:rsidP="00DF175D">
      <w:pPr>
        <w:pStyle w:val="BodyText"/>
        <w:ind w:right="126"/>
        <w:jc w:val="both"/>
        <w:rPr>
          <w:dstrike/>
        </w:rPr>
      </w:pPr>
    </w:p>
    <w:p w14:paraId="2E63BB99" w14:textId="135AFF14" w:rsidR="0076228C" w:rsidRPr="00712250" w:rsidRDefault="00C30C91" w:rsidP="00332967">
      <w:pPr>
        <w:rPr>
          <w:b/>
        </w:rPr>
      </w:pPr>
      <w:bookmarkStart w:id="19" w:name="_Toc396291592"/>
      <w:r w:rsidRPr="00712250">
        <w:rPr>
          <w:b/>
        </w:rPr>
        <w:t xml:space="preserve">Section </w:t>
      </w:r>
      <w:r w:rsidR="00394855" w:rsidRPr="00C960BD">
        <w:rPr>
          <w:b/>
        </w:rPr>
        <w:t>D</w:t>
      </w:r>
      <w:r w:rsidRPr="00712250">
        <w:rPr>
          <w:b/>
        </w:rPr>
        <w:t xml:space="preserve">. Employee Evaluation </w:t>
      </w:r>
      <w:r w:rsidRPr="00FC443F">
        <w:rPr>
          <w:b/>
        </w:rPr>
        <w:t>Procedure</w:t>
      </w:r>
      <w:bookmarkEnd w:id="19"/>
    </w:p>
    <w:p w14:paraId="4320AA22" w14:textId="77777777" w:rsidR="00DE1530" w:rsidRDefault="00DE1530" w:rsidP="00332967">
      <w:r>
        <w:t>The following procedure shall be used to assist in the performance evaluation of the employee:</w:t>
      </w:r>
    </w:p>
    <w:p w14:paraId="572BB41D" w14:textId="41D7ACFB" w:rsidR="00322EF8" w:rsidRDefault="00557BAB" w:rsidP="00747A82">
      <w:pPr>
        <w:pStyle w:val="ListParagraph"/>
        <w:numPr>
          <w:ilvl w:val="0"/>
          <w:numId w:val="59"/>
        </w:numPr>
        <w:ind w:left="0" w:firstLine="0"/>
      </w:pPr>
      <w:r w:rsidRPr="00FC443F">
        <w:rPr>
          <w:b/>
          <w:u w:val="single"/>
        </w:rPr>
        <w:t>Frequency</w:t>
      </w:r>
      <w:r w:rsidRPr="00114796">
        <w:rPr>
          <w:b/>
        </w:rPr>
        <w:t xml:space="preserve"> -</w:t>
      </w:r>
      <w:r w:rsidR="00C30C91" w:rsidRPr="00712250">
        <w:t>Each employee shall be evaluated once each school year. If an employee’s performance is considered less than satisfactory any time during the school year, he/she will be evaluated at that time. This evaluation will be in addition to the evaluation noted below.</w:t>
      </w:r>
      <w:r w:rsidR="00057CE9">
        <w:t xml:space="preserve"> </w:t>
      </w:r>
    </w:p>
    <w:p w14:paraId="42A9AD9A" w14:textId="77777777" w:rsidR="005D3716" w:rsidRDefault="005D3716">
      <w:pPr>
        <w:pStyle w:val="ListParagraph"/>
        <w:ind w:left="0"/>
      </w:pPr>
    </w:p>
    <w:p w14:paraId="0275CA76" w14:textId="706BB625" w:rsidR="00322EF8" w:rsidRDefault="00557BAB" w:rsidP="00747A82">
      <w:pPr>
        <w:pStyle w:val="ListParagraph"/>
        <w:numPr>
          <w:ilvl w:val="0"/>
          <w:numId w:val="59"/>
        </w:numPr>
        <w:ind w:left="0" w:firstLine="0"/>
      </w:pPr>
      <w:r w:rsidRPr="00FC443F">
        <w:rPr>
          <w:b/>
          <w:u w:val="single"/>
        </w:rPr>
        <w:t>Performance Improvement/Remediation</w:t>
      </w:r>
      <w:r w:rsidRPr="00114796">
        <w:rPr>
          <w:b/>
        </w:rPr>
        <w:t xml:space="preserve"> -</w:t>
      </w:r>
      <w:r w:rsidR="00C30C91" w:rsidRPr="00712250">
        <w:t xml:space="preserve">In the event an employee is placed on </w:t>
      </w:r>
      <w:r w:rsidR="00AD122C">
        <w:t>disciplinary</w:t>
      </w:r>
      <w:r w:rsidR="00990F5C" w:rsidRPr="00057CE9">
        <w:t xml:space="preserve"> </w:t>
      </w:r>
      <w:r w:rsidR="00C30C91" w:rsidRPr="00712250">
        <w:t xml:space="preserve">probation, the District will notify the affected employee in writing. The District shall provide the employee a specific plan of assistance to help the employee remediate the areas of deficiency noted in the evaluation. The employee shall be given sixty (60) working days to correct the deficiencies. If the employee fails to satisfactorily comply with the specific plan of assistance then the employee </w:t>
      </w:r>
      <w:r w:rsidR="00AD122C">
        <w:t xml:space="preserve">may </w:t>
      </w:r>
      <w:r w:rsidR="00C30C91" w:rsidRPr="00712250">
        <w:t>be subject to discharge/termination.</w:t>
      </w:r>
    </w:p>
    <w:p w14:paraId="7BE4B85A" w14:textId="77777777" w:rsidR="005D3716" w:rsidRDefault="005D3716">
      <w:pPr>
        <w:pStyle w:val="ListParagraph"/>
        <w:ind w:left="0"/>
      </w:pPr>
    </w:p>
    <w:p w14:paraId="10814A57" w14:textId="65A7EF93" w:rsidR="00322EF8" w:rsidRPr="00FC443F" w:rsidRDefault="00557BAB" w:rsidP="00747A82">
      <w:pPr>
        <w:pStyle w:val="ListParagraph"/>
        <w:numPr>
          <w:ilvl w:val="0"/>
          <w:numId w:val="59"/>
        </w:numPr>
        <w:ind w:left="0" w:firstLine="0"/>
      </w:pPr>
      <w:r w:rsidRPr="00FC443F">
        <w:rPr>
          <w:b/>
          <w:u w:val="single"/>
        </w:rPr>
        <w:t>Date of Annual Evaluation</w:t>
      </w:r>
      <w:r w:rsidRPr="00114796">
        <w:rPr>
          <w:b/>
        </w:rPr>
        <w:t xml:space="preserve"> -</w:t>
      </w:r>
      <w:r w:rsidR="00C30C91" w:rsidRPr="00712250">
        <w:t>The annu</w:t>
      </w:r>
      <w:r w:rsidR="00FC443F">
        <w:t xml:space="preserve">al evaluation shall take place </w:t>
      </w:r>
      <w:r w:rsidR="00AD122C">
        <w:t xml:space="preserve">before </w:t>
      </w:r>
      <w:r w:rsidR="00C30C91" w:rsidRPr="00712250">
        <w:t>the last working day in June</w:t>
      </w:r>
      <w:r w:rsidR="00B660DC" w:rsidRPr="00114796">
        <w:rPr>
          <w:color w:val="FF0000"/>
        </w:rPr>
        <w:t xml:space="preserve"> </w:t>
      </w:r>
      <w:r w:rsidR="00B660DC" w:rsidRPr="00FC443F">
        <w:t xml:space="preserve">for twelve (12) month employees. For </w:t>
      </w:r>
      <w:r w:rsidR="004F032D" w:rsidRPr="00FC443F">
        <w:t>school year</w:t>
      </w:r>
      <w:r w:rsidR="00B660DC" w:rsidRPr="00FC443F">
        <w:t xml:space="preserve"> employees the evaluation must take place before June 1</w:t>
      </w:r>
      <w:r w:rsidR="00B660DC" w:rsidRPr="00FC443F">
        <w:rPr>
          <w:vertAlign w:val="superscript"/>
        </w:rPr>
        <w:t>st</w:t>
      </w:r>
      <w:r w:rsidR="00C30C91" w:rsidRPr="00FC443F">
        <w:t xml:space="preserve">. </w:t>
      </w:r>
    </w:p>
    <w:p w14:paraId="4B0D968A" w14:textId="77777777" w:rsidR="005D3716" w:rsidRDefault="005D3716">
      <w:pPr>
        <w:pStyle w:val="ListParagraph"/>
        <w:ind w:left="0"/>
      </w:pPr>
    </w:p>
    <w:p w14:paraId="6355090B" w14:textId="10416D21" w:rsidR="00322EF8" w:rsidRDefault="00557BAB" w:rsidP="00747A82">
      <w:pPr>
        <w:pStyle w:val="ListParagraph"/>
        <w:numPr>
          <w:ilvl w:val="0"/>
          <w:numId w:val="59"/>
        </w:numPr>
        <w:ind w:left="0" w:firstLine="0"/>
      </w:pPr>
      <w:r w:rsidRPr="00FC443F">
        <w:rPr>
          <w:b/>
          <w:u w:val="single"/>
        </w:rPr>
        <w:t>Scope of Annual Evaluation</w:t>
      </w:r>
      <w:r w:rsidRPr="00114796">
        <w:rPr>
          <w:b/>
        </w:rPr>
        <w:t xml:space="preserve"> -</w:t>
      </w:r>
      <w:r w:rsidR="00C30C91" w:rsidRPr="00712250">
        <w:t>Each evaluation shall concern an employee’s work performance, focusing on weakness and strengths with specific suggestions for improvement where appropriate.</w:t>
      </w:r>
    </w:p>
    <w:p w14:paraId="5048CDD3" w14:textId="77777777" w:rsidR="005D3716" w:rsidRDefault="005D3716">
      <w:pPr>
        <w:pStyle w:val="ListParagraph"/>
        <w:ind w:left="0"/>
      </w:pPr>
    </w:p>
    <w:p w14:paraId="52F4B9C7" w14:textId="6FC73B9E" w:rsidR="00322EF8" w:rsidRPr="00DA6EB1" w:rsidRDefault="00557BAB" w:rsidP="00983A99">
      <w:pPr>
        <w:pStyle w:val="ListParagraph"/>
        <w:numPr>
          <w:ilvl w:val="0"/>
          <w:numId w:val="59"/>
        </w:numPr>
        <w:spacing w:after="0"/>
        <w:ind w:left="0" w:firstLine="0"/>
        <w:rPr>
          <w:color w:val="000000"/>
        </w:rPr>
      </w:pPr>
      <w:r w:rsidRPr="00C960BD">
        <w:rPr>
          <w:b/>
          <w:u w:val="single"/>
        </w:rPr>
        <w:t xml:space="preserve">Written </w:t>
      </w:r>
      <w:r w:rsidR="00767930">
        <w:rPr>
          <w:b/>
          <w:u w:val="single"/>
        </w:rPr>
        <w:t>E</w:t>
      </w:r>
      <w:r w:rsidRPr="00C960BD">
        <w:rPr>
          <w:b/>
          <w:u w:val="single"/>
        </w:rPr>
        <w:t xml:space="preserve">valuation </w:t>
      </w:r>
      <w:r w:rsidR="00767930">
        <w:rPr>
          <w:b/>
          <w:u w:val="single"/>
        </w:rPr>
        <w:t>R</w:t>
      </w:r>
      <w:r w:rsidRPr="00C960BD">
        <w:rPr>
          <w:b/>
          <w:u w:val="single"/>
        </w:rPr>
        <w:t>eports</w:t>
      </w:r>
      <w:r w:rsidRPr="00114796">
        <w:rPr>
          <w:b/>
        </w:rPr>
        <w:t xml:space="preserve"> -</w:t>
      </w:r>
      <w:r w:rsidR="00C30C91" w:rsidRPr="00712250">
        <w:t xml:space="preserve">Written evaluation reports, attached herein as </w:t>
      </w:r>
      <w:r w:rsidR="00C30C91" w:rsidRPr="00712250">
        <w:rPr>
          <w:b/>
          <w:i/>
        </w:rPr>
        <w:t>Appendix C</w:t>
      </w:r>
      <w:r w:rsidR="00C30C91" w:rsidRPr="00712250">
        <w:t xml:space="preserve"> shall be presented in post-conferences to each employee by his/her </w:t>
      </w:r>
      <w:r w:rsidR="00C30C91" w:rsidRPr="00712250">
        <w:lastRenderedPageBreak/>
        <w:t xml:space="preserve">immediate supervisor within five (5) </w:t>
      </w:r>
      <w:r w:rsidR="00AD122C">
        <w:t xml:space="preserve">scheduled working </w:t>
      </w:r>
      <w:r w:rsidR="00C30C91" w:rsidRPr="00712250">
        <w:t>days following its completion</w:t>
      </w:r>
      <w:r w:rsidR="00CB7965" w:rsidRPr="00DA6EB1">
        <w:rPr>
          <w:color w:val="FF0000"/>
          <w:u w:val="single"/>
        </w:rPr>
        <w:t xml:space="preserve"> </w:t>
      </w:r>
      <w:r w:rsidR="00CB7965" w:rsidRPr="00C960BD">
        <w:t xml:space="preserve">(provided the final evaluation for </w:t>
      </w:r>
      <w:r w:rsidR="00F252E7" w:rsidRPr="00C960BD">
        <w:t xml:space="preserve">school year </w:t>
      </w:r>
      <w:r w:rsidR="00CB7965" w:rsidRPr="00C960BD">
        <w:t>employees is received prior to the last student day)</w:t>
      </w:r>
      <w:r w:rsidR="00C30C91" w:rsidRPr="00C960BD">
        <w:t>.</w:t>
      </w:r>
      <w:r w:rsidR="00C30C91" w:rsidRPr="00712250">
        <w:t xml:space="preserve"> The employee shall have the opportunity to write and attach a rebuttal to his/her evaluation. </w:t>
      </w:r>
    </w:p>
    <w:p w14:paraId="1187DC1D" w14:textId="668B93F6" w:rsidR="005D3716" w:rsidRDefault="005D3716">
      <w:pPr>
        <w:spacing w:before="0" w:after="0"/>
        <w:jc w:val="left"/>
        <w:rPr>
          <w:rFonts w:eastAsia="Times New Roman"/>
          <w:b/>
          <w:bCs/>
          <w:color w:val="000000"/>
        </w:rPr>
      </w:pPr>
      <w:bookmarkStart w:id="20" w:name="_Toc396291593"/>
    </w:p>
    <w:p w14:paraId="504AEAB5" w14:textId="745E5B92" w:rsidR="003008B2" w:rsidRPr="00114796" w:rsidRDefault="00136F56" w:rsidP="00983A99">
      <w:pPr>
        <w:pStyle w:val="Heading2"/>
        <w:keepNext w:val="0"/>
        <w:keepLines w:val="0"/>
        <w:spacing w:before="0"/>
        <w:rPr>
          <w:color w:val="000000"/>
        </w:rPr>
      </w:pPr>
      <w:r w:rsidRPr="00510075">
        <w:rPr>
          <w:rFonts w:ascii="Arial" w:hAnsi="Arial"/>
          <w:color w:val="000000"/>
          <w:sz w:val="24"/>
          <w:szCs w:val="24"/>
        </w:rPr>
        <w:t xml:space="preserve">Section </w:t>
      </w:r>
      <w:r w:rsidR="00394855" w:rsidRPr="00510075">
        <w:rPr>
          <w:rFonts w:ascii="Arial" w:hAnsi="Arial"/>
          <w:color w:val="000000"/>
          <w:sz w:val="24"/>
          <w:szCs w:val="24"/>
        </w:rPr>
        <w:t>E</w:t>
      </w:r>
      <w:r w:rsidRPr="00510075">
        <w:rPr>
          <w:rFonts w:ascii="Arial" w:hAnsi="Arial"/>
          <w:color w:val="000000"/>
          <w:sz w:val="24"/>
          <w:szCs w:val="24"/>
        </w:rPr>
        <w:t>.</w:t>
      </w:r>
      <w:r w:rsidRPr="00510075">
        <w:rPr>
          <w:rFonts w:ascii="Arial" w:hAnsi="Arial"/>
          <w:color w:val="000000"/>
          <w:sz w:val="24"/>
          <w:szCs w:val="24"/>
        </w:rPr>
        <w:tab/>
        <w:t>Assignment and Transfer</w:t>
      </w:r>
      <w:bookmarkEnd w:id="20"/>
    </w:p>
    <w:p w14:paraId="30AAB3E5" w14:textId="77777777" w:rsidR="00322EF8" w:rsidRPr="003008B2" w:rsidRDefault="00C30C91" w:rsidP="00983A99">
      <w:pPr>
        <w:pStyle w:val="ListParagraph"/>
        <w:numPr>
          <w:ilvl w:val="0"/>
          <w:numId w:val="60"/>
        </w:numPr>
        <w:spacing w:after="0"/>
        <w:ind w:left="0" w:firstLine="0"/>
        <w:rPr>
          <w:b/>
          <w:u w:val="single"/>
        </w:rPr>
      </w:pPr>
      <w:r w:rsidRPr="00712250">
        <w:rPr>
          <w:b/>
          <w:u w:val="single"/>
        </w:rPr>
        <w:t>Assignments:</w:t>
      </w:r>
    </w:p>
    <w:p w14:paraId="44FF6BBC" w14:textId="17A3B01D" w:rsidR="00322EF8" w:rsidRDefault="00322EF8" w:rsidP="00983A99">
      <w:pPr>
        <w:pStyle w:val="ListParagraph"/>
        <w:spacing w:after="0"/>
        <w:ind w:left="1080"/>
      </w:pPr>
    </w:p>
    <w:p w14:paraId="6F669B8E" w14:textId="4640585B" w:rsidR="000E1265" w:rsidRPr="000E1265" w:rsidRDefault="009902B2" w:rsidP="00747A82">
      <w:pPr>
        <w:pStyle w:val="BodyText"/>
        <w:numPr>
          <w:ilvl w:val="0"/>
          <w:numId w:val="61"/>
        </w:numPr>
        <w:ind w:left="1080" w:right="122" w:hanging="270"/>
        <w:jc w:val="both"/>
        <w:rPr>
          <w:dstrike/>
        </w:rPr>
      </w:pPr>
      <w:r>
        <w:rPr>
          <w:b/>
          <w:u w:val="single"/>
        </w:rPr>
        <w:t>Definition</w:t>
      </w:r>
      <w:r>
        <w:rPr>
          <w:b/>
        </w:rPr>
        <w:t>:</w:t>
      </w:r>
      <w:r>
        <w:t xml:space="preserve"> An assignment shall mean the placeme</w:t>
      </w:r>
      <w:r w:rsidR="00C960BD">
        <w:t>nt of an employee to a position</w:t>
      </w:r>
      <w:r>
        <w:t xml:space="preserve">. Each employee </w:t>
      </w:r>
      <w:r w:rsidRPr="00C960BD">
        <w:t>is subject to being assigned a</w:t>
      </w:r>
      <w:r>
        <w:t xml:space="preserve"> regular shift and workweek </w:t>
      </w:r>
      <w:r w:rsidRPr="00C960BD">
        <w:t>by the Superintendent/designee.</w:t>
      </w:r>
      <w:r w:rsidR="00C960BD">
        <w:t xml:space="preserve"> </w:t>
      </w:r>
      <w:r w:rsidRPr="00C960BD">
        <w:t>The Superintendent/designee has the right to change the regular shift and workweek by providing at least five (5) calendar days’ w</w:t>
      </w:r>
      <w:r w:rsidR="00C960BD">
        <w:t xml:space="preserve">ritten notice to the employee. </w:t>
      </w:r>
      <w:r w:rsidRPr="00C960BD">
        <w:t>In the event of emergencies, as determined by the District, as much notice as is practicable will be provided.</w:t>
      </w:r>
    </w:p>
    <w:p w14:paraId="15D38A20" w14:textId="6329D342" w:rsidR="000E1265" w:rsidRDefault="009902B2" w:rsidP="00747A82">
      <w:pPr>
        <w:pStyle w:val="ListParagraph"/>
        <w:numPr>
          <w:ilvl w:val="0"/>
          <w:numId w:val="61"/>
        </w:numPr>
        <w:spacing w:before="0"/>
        <w:ind w:left="1080"/>
      </w:pPr>
      <w:r>
        <w:rPr>
          <w:b/>
          <w:u w:val="single"/>
        </w:rPr>
        <w:t>New Employees</w:t>
      </w:r>
      <w:r>
        <w:rPr>
          <w:b/>
        </w:rPr>
        <w:t>:</w:t>
      </w:r>
      <w:r>
        <w:t xml:space="preserve"> The employer will give notice of assignments to new employees as soon as practicable</w:t>
      </w:r>
      <w:r w:rsidR="00C960BD">
        <w:t>.</w:t>
      </w:r>
      <w:r>
        <w:t xml:space="preserve"> In cases of emergency</w:t>
      </w:r>
      <w:r w:rsidR="00C960BD">
        <w:t>,</w:t>
      </w:r>
      <w:r>
        <w:t xml:space="preserve"> </w:t>
      </w:r>
      <w:r w:rsidRPr="00C960BD">
        <w:t>as determined by the District, as much notice as is practicable under the circumstances will be provided.</w:t>
      </w:r>
    </w:p>
    <w:p w14:paraId="1674E15A" w14:textId="1301A27B" w:rsidR="00510075" w:rsidRPr="00C960BD" w:rsidRDefault="00AD122C" w:rsidP="00983A99">
      <w:pPr>
        <w:pStyle w:val="ListParagraph"/>
        <w:numPr>
          <w:ilvl w:val="0"/>
          <w:numId w:val="61"/>
        </w:numPr>
        <w:spacing w:before="0" w:after="0"/>
        <w:ind w:left="1080"/>
      </w:pPr>
      <w:r w:rsidRPr="00C960BD">
        <w:rPr>
          <w:b/>
          <w:u w:val="single"/>
        </w:rPr>
        <w:t>Continuing Employees</w:t>
      </w:r>
      <w:r w:rsidRPr="00C960BD">
        <w:rPr>
          <w:b/>
        </w:rPr>
        <w:t>:</w:t>
      </w:r>
      <w:r>
        <w:t xml:space="preserve"> </w:t>
      </w:r>
      <w:r w:rsidRPr="00C960BD">
        <w:t>The Superintendent/designee has the right to assign any and all employees to different building/facility locations, based on the Superintendent/designee’s assessment of service needs of the District.  Except for emergencies, the Superintendent/designee shall</w:t>
      </w:r>
      <w:r w:rsidR="004E3BF6" w:rsidRPr="00C960BD">
        <w:t xml:space="preserve"> provide the affected employee with at least five (5) calendar days’ written notification of the change in building assignments.  In the event of an emergency, </w:t>
      </w:r>
      <w:r w:rsidRPr="00C960BD">
        <w:t>such notice as is practicable will be provided.  The employee shall immediately comply with the Superintendent/</w:t>
      </w:r>
      <w:r w:rsidR="00C960BD" w:rsidRPr="00C960BD">
        <w:t>designee’s</w:t>
      </w:r>
      <w:r w:rsidRPr="00C960BD">
        <w:t xml:space="preserve"> building reassignment.</w:t>
      </w:r>
      <w:r w:rsidR="00317E00">
        <w:t xml:space="preserve"> </w:t>
      </w:r>
    </w:p>
    <w:p w14:paraId="00EBA01F" w14:textId="755564C8" w:rsidR="000E1265" w:rsidRDefault="000E1265">
      <w:pPr>
        <w:spacing w:before="0" w:after="0"/>
        <w:jc w:val="left"/>
        <w:rPr>
          <w:b/>
          <w:u w:val="single"/>
        </w:rPr>
      </w:pPr>
    </w:p>
    <w:p w14:paraId="1CF5E65B" w14:textId="569A84F5" w:rsidR="00322EF8" w:rsidRPr="003008B2" w:rsidRDefault="00C30C91" w:rsidP="00983A99">
      <w:pPr>
        <w:pStyle w:val="ListParagraph"/>
        <w:numPr>
          <w:ilvl w:val="0"/>
          <w:numId w:val="60"/>
        </w:numPr>
        <w:spacing w:before="0" w:after="0"/>
        <w:ind w:left="0" w:firstLine="0"/>
        <w:rPr>
          <w:b/>
          <w:u w:val="single"/>
        </w:rPr>
      </w:pPr>
      <w:r w:rsidRPr="00712250">
        <w:rPr>
          <w:b/>
          <w:u w:val="single"/>
        </w:rPr>
        <w:t>Transfers:</w:t>
      </w:r>
    </w:p>
    <w:p w14:paraId="2092EE6D" w14:textId="77777777" w:rsidR="00322EF8" w:rsidRDefault="00322EF8" w:rsidP="00712250">
      <w:pPr>
        <w:pStyle w:val="ListParagraph"/>
      </w:pPr>
    </w:p>
    <w:p w14:paraId="3FD19C5F" w14:textId="5878B191" w:rsidR="00322EF8" w:rsidRPr="00C960BD" w:rsidRDefault="00C30C91" w:rsidP="000E1265">
      <w:pPr>
        <w:pStyle w:val="ListParagraph"/>
      </w:pPr>
      <w:r w:rsidRPr="00712250">
        <w:t xml:space="preserve">A “transfer” shall mean a change from an employee’s current </w:t>
      </w:r>
      <w:r w:rsidR="003008B2" w:rsidRPr="00C960BD">
        <w:t>position</w:t>
      </w:r>
      <w:r w:rsidR="00C960BD">
        <w:rPr>
          <w:color w:val="FF0000"/>
        </w:rPr>
        <w:t xml:space="preserve"> </w:t>
      </w:r>
      <w:r w:rsidRPr="00712250">
        <w:t xml:space="preserve">to a </w:t>
      </w:r>
      <w:r w:rsidRPr="00C960BD">
        <w:t>different</w:t>
      </w:r>
      <w:r w:rsidR="003008B2" w:rsidRPr="00C960BD">
        <w:t xml:space="preserve"> position</w:t>
      </w:r>
      <w:r w:rsidRPr="00C960BD">
        <w:t xml:space="preserve">. The Superintendent/designee shall have the sole authority to transfer an employee from one </w:t>
      </w:r>
      <w:r w:rsidR="003008B2" w:rsidRPr="00C960BD">
        <w:t>position</w:t>
      </w:r>
      <w:r w:rsidRPr="00C960BD">
        <w:t xml:space="preserve"> to another.</w:t>
      </w:r>
    </w:p>
    <w:p w14:paraId="6768BB01" w14:textId="77777777" w:rsidR="00322EF8" w:rsidRPr="00C960BD" w:rsidRDefault="00322EF8" w:rsidP="00712250">
      <w:pPr>
        <w:pStyle w:val="ListParagraph"/>
        <w:ind w:left="1080" w:hanging="360"/>
      </w:pPr>
    </w:p>
    <w:p w14:paraId="37DB150B" w14:textId="77777777" w:rsidR="00322EF8" w:rsidRPr="00E04D35" w:rsidRDefault="00C30C91" w:rsidP="00747A82">
      <w:pPr>
        <w:pStyle w:val="ListParagraph"/>
        <w:numPr>
          <w:ilvl w:val="0"/>
          <w:numId w:val="60"/>
        </w:numPr>
        <w:ind w:left="360"/>
        <w:rPr>
          <w:b/>
          <w:u w:val="single"/>
        </w:rPr>
      </w:pPr>
      <w:r w:rsidRPr="00712250">
        <w:rPr>
          <w:b/>
          <w:u w:val="single"/>
        </w:rPr>
        <w:t>Vacancy and Posting of Jobs:</w:t>
      </w:r>
    </w:p>
    <w:p w14:paraId="6AC30E40" w14:textId="77777777" w:rsidR="00322EF8" w:rsidRDefault="00322EF8" w:rsidP="00712250">
      <w:pPr>
        <w:pStyle w:val="ListParagraph"/>
      </w:pPr>
    </w:p>
    <w:p w14:paraId="5806A37C" w14:textId="13555829" w:rsidR="00322EF8" w:rsidRPr="00C960BD" w:rsidRDefault="00C30C91" w:rsidP="00983A99">
      <w:pPr>
        <w:pStyle w:val="ListParagraph"/>
        <w:widowControl w:val="0"/>
        <w:numPr>
          <w:ilvl w:val="0"/>
          <w:numId w:val="62"/>
        </w:numPr>
        <w:tabs>
          <w:tab w:val="left" w:pos="1541"/>
        </w:tabs>
        <w:spacing w:before="69"/>
        <w:ind w:left="1080" w:right="119"/>
        <w:contextualSpacing w:val="0"/>
        <w:rPr>
          <w:b/>
          <w:u w:val="single"/>
        </w:rPr>
      </w:pPr>
      <w:r w:rsidRPr="00712250">
        <w:rPr>
          <w:b/>
          <w:u w:val="single"/>
        </w:rPr>
        <w:t>Posting</w:t>
      </w:r>
      <w:r w:rsidRPr="00712250">
        <w:rPr>
          <w:b/>
        </w:rPr>
        <w:t>:</w:t>
      </w:r>
      <w:r w:rsidRPr="00712250">
        <w:t xml:space="preserve"> </w:t>
      </w:r>
      <w:r w:rsidR="00AD122C">
        <w:t xml:space="preserve"> </w:t>
      </w:r>
      <w:r w:rsidR="00AD122C" w:rsidRPr="00C960BD">
        <w:t xml:space="preserve">The Board and Superintendent have final authority to decide whether or not to fill a position.  If such a decision is made then </w:t>
      </w:r>
      <w:r w:rsidRPr="00C960BD">
        <w:t>the</w:t>
      </w:r>
      <w:r w:rsidR="00AD122C" w:rsidRPr="00C960BD">
        <w:t xml:space="preserve"> bargaining unit vacancy</w:t>
      </w:r>
      <w:r w:rsidRPr="00C960BD">
        <w:t xml:space="preserve"> shall be</w:t>
      </w:r>
      <w:r w:rsidR="00AD122C">
        <w:t xml:space="preserve"> </w:t>
      </w:r>
      <w:r w:rsidRPr="00712250">
        <w:t xml:space="preserve">posted in each building for a minimum of five (5) </w:t>
      </w:r>
      <w:r w:rsidRPr="00C960BD">
        <w:t>work days. All</w:t>
      </w:r>
      <w:r w:rsidR="00245197" w:rsidRPr="00C960BD">
        <w:t xml:space="preserve"> </w:t>
      </w:r>
      <w:r w:rsidR="00AD122C" w:rsidRPr="00C960BD">
        <w:t xml:space="preserve">bargaining unit </w:t>
      </w:r>
      <w:r w:rsidRPr="00C960BD">
        <w:t>vacancies</w:t>
      </w:r>
      <w:r w:rsidR="00AD122C" w:rsidRPr="00C960BD">
        <w:t xml:space="preserve"> or new positions</w:t>
      </w:r>
      <w:r w:rsidRPr="00C960BD">
        <w:t xml:space="preserve"> </w:t>
      </w:r>
      <w:r w:rsidR="00AD122C" w:rsidRPr="00C960BD">
        <w:t xml:space="preserve">will </w:t>
      </w:r>
      <w:r w:rsidRPr="00C960BD">
        <w:t xml:space="preserve">be posted as </w:t>
      </w:r>
      <w:r w:rsidR="00AD122C" w:rsidRPr="00C960BD">
        <w:t>soon as possible</w:t>
      </w:r>
      <w:r w:rsidR="00C960BD">
        <w:t>.</w:t>
      </w:r>
      <w:r w:rsidR="00AD122C" w:rsidRPr="00C960BD">
        <w:t xml:space="preserve"> </w:t>
      </w:r>
      <w:r w:rsidR="00245197" w:rsidRPr="00C960BD">
        <w:rPr>
          <w:b/>
          <w:u w:val="single"/>
        </w:rPr>
        <w:t xml:space="preserve"> </w:t>
      </w:r>
    </w:p>
    <w:p w14:paraId="5ECAAEBE" w14:textId="25E6598D" w:rsidR="00983A99" w:rsidRDefault="00C30C91" w:rsidP="00983A99">
      <w:pPr>
        <w:pStyle w:val="ListParagraph"/>
        <w:numPr>
          <w:ilvl w:val="0"/>
          <w:numId w:val="62"/>
        </w:numPr>
        <w:spacing w:after="240"/>
        <w:ind w:left="1080"/>
      </w:pPr>
      <w:r w:rsidRPr="00712250">
        <w:rPr>
          <w:b/>
          <w:u w:val="single"/>
        </w:rPr>
        <w:t>Application for Transfer</w:t>
      </w:r>
      <w:r w:rsidRPr="00712250">
        <w:rPr>
          <w:b/>
        </w:rPr>
        <w:t>:</w:t>
      </w:r>
      <w:r w:rsidRPr="00712250">
        <w:t xml:space="preserve"> Employees requesting a transfer shall complete and file a request for transfer with the Superintendent. </w:t>
      </w:r>
      <w:r w:rsidRPr="00C960BD">
        <w:t xml:space="preserve">The Superintendent/designee shall have the </w:t>
      </w:r>
      <w:r w:rsidR="00AD122C" w:rsidRPr="00C960BD">
        <w:t>right</w:t>
      </w:r>
      <w:r w:rsidRPr="00C960BD">
        <w:t xml:space="preserve"> to determine whether or not to grant a transfer.</w:t>
      </w:r>
    </w:p>
    <w:p w14:paraId="11063F22" w14:textId="77777777" w:rsidR="00983A99" w:rsidRPr="00C960BD" w:rsidRDefault="00983A99" w:rsidP="00983A99">
      <w:pPr>
        <w:pStyle w:val="ListParagraph"/>
        <w:spacing w:after="240"/>
        <w:ind w:left="1080"/>
      </w:pPr>
    </w:p>
    <w:p w14:paraId="74996FFC" w14:textId="1CBDF13A" w:rsidR="00983A99" w:rsidRDefault="00C30C91" w:rsidP="00983A99">
      <w:pPr>
        <w:pStyle w:val="ListParagraph"/>
        <w:numPr>
          <w:ilvl w:val="0"/>
          <w:numId w:val="62"/>
        </w:numPr>
        <w:spacing w:before="0" w:after="0"/>
        <w:ind w:left="1080"/>
      </w:pPr>
      <w:r w:rsidRPr="00712250">
        <w:rPr>
          <w:b/>
          <w:u w:val="single"/>
        </w:rPr>
        <w:t>Priority</w:t>
      </w:r>
      <w:r w:rsidRPr="00712250">
        <w:rPr>
          <w:b/>
        </w:rPr>
        <w:t>:</w:t>
      </w:r>
      <w:r w:rsidRPr="00712250">
        <w:t xml:space="preserve"> </w:t>
      </w:r>
      <w:r w:rsidR="00AD122C" w:rsidRPr="00C960BD">
        <w:t>C</w:t>
      </w:r>
      <w:r w:rsidRPr="00C960BD">
        <w:t xml:space="preserve">urrent employees, who meet minimum qualifications, shall be given first priority for vacancies and new positions. When two or more current </w:t>
      </w:r>
      <w:r w:rsidRPr="00C960BD">
        <w:lastRenderedPageBreak/>
        <w:t xml:space="preserve">employees are equally qualified, the employee with the most seniority shall be chosen. </w:t>
      </w:r>
      <w:r w:rsidR="00D14C82" w:rsidRPr="00C960BD">
        <w:t>I</w:t>
      </w:r>
      <w:r w:rsidRPr="00C960BD">
        <w:t>f the Employer determines that current employees do not meet minimum qualification</w:t>
      </w:r>
      <w:r w:rsidR="00D14C82" w:rsidRPr="00C960BD">
        <w:t>s</w:t>
      </w:r>
      <w:r w:rsidRPr="00C960BD">
        <w:t xml:space="preserve"> the Employer may pursue outside applicants.</w:t>
      </w:r>
    </w:p>
    <w:p w14:paraId="44185D7E" w14:textId="5398C309" w:rsidR="00322EF8" w:rsidRPr="00C960BD" w:rsidRDefault="00C30C91" w:rsidP="00983A99">
      <w:pPr>
        <w:pStyle w:val="ListParagraph"/>
        <w:spacing w:before="0" w:after="0"/>
        <w:ind w:left="1080"/>
      </w:pPr>
      <w:r w:rsidRPr="00C960BD">
        <w:t xml:space="preserve">  </w:t>
      </w:r>
    </w:p>
    <w:p w14:paraId="3D43B1B3" w14:textId="532650EC" w:rsidR="00983A99" w:rsidRDefault="00136F56" w:rsidP="00983A99">
      <w:pPr>
        <w:pStyle w:val="ListParagraph"/>
        <w:numPr>
          <w:ilvl w:val="0"/>
          <w:numId w:val="62"/>
        </w:numPr>
        <w:spacing w:before="0"/>
        <w:ind w:left="1080"/>
      </w:pPr>
      <w:r w:rsidRPr="006C3450">
        <w:rPr>
          <w:b/>
          <w:u w:val="single"/>
        </w:rPr>
        <w:t>Notice to Applicants</w:t>
      </w:r>
      <w:r w:rsidRPr="006C3450">
        <w:rPr>
          <w:b/>
        </w:rPr>
        <w:t>:</w:t>
      </w:r>
      <w:r w:rsidRPr="006C3450">
        <w:t xml:space="preserve"> All employees requesting a transfer to a vacancy</w:t>
      </w:r>
      <w:r>
        <w:t xml:space="preserve"> </w:t>
      </w:r>
      <w:r w:rsidR="00AD122C">
        <w:t>or new position shall be notified within five</w:t>
      </w:r>
      <w:r w:rsidR="00AD122C" w:rsidRPr="00C960BD">
        <w:t xml:space="preserve"> </w:t>
      </w:r>
      <w:r w:rsidR="00D14C82" w:rsidRPr="00C960BD">
        <w:t xml:space="preserve">(5) work </w:t>
      </w:r>
      <w:r w:rsidR="00AD122C">
        <w:t>days of the employer filling the vacancy or new position. Such notification will contain the reasons the current employee was not offered the position.</w:t>
      </w:r>
    </w:p>
    <w:p w14:paraId="7FFB5D26" w14:textId="77777777" w:rsidR="00983A99" w:rsidRDefault="00983A99" w:rsidP="00983A99">
      <w:pPr>
        <w:pStyle w:val="ListParagraph"/>
        <w:spacing w:before="0"/>
        <w:ind w:left="1080"/>
      </w:pPr>
    </w:p>
    <w:p w14:paraId="39CC9B57" w14:textId="09E8E0FC" w:rsidR="0064206B" w:rsidRPr="00C960BD" w:rsidRDefault="00C30C91" w:rsidP="00983A99">
      <w:pPr>
        <w:pStyle w:val="ListParagraph"/>
        <w:numPr>
          <w:ilvl w:val="0"/>
          <w:numId w:val="62"/>
        </w:numPr>
        <w:spacing w:before="0"/>
        <w:ind w:left="1080"/>
      </w:pPr>
      <w:r w:rsidRPr="00712250">
        <w:rPr>
          <w:b/>
          <w:u w:val="single"/>
        </w:rPr>
        <w:t>Posting during Vacation Periods</w:t>
      </w:r>
      <w:r w:rsidRPr="00712250">
        <w:rPr>
          <w:b/>
        </w:rPr>
        <w:t>:</w:t>
      </w:r>
      <w:r w:rsidRPr="00712250">
        <w:t xml:space="preserve"> During vacation periods, the District </w:t>
      </w:r>
      <w:r w:rsidR="00D14C82" w:rsidRPr="00C960BD">
        <w:t>shall</w:t>
      </w:r>
      <w:r w:rsidR="00D14C82">
        <w:rPr>
          <w:color w:val="FF0000"/>
          <w:u w:val="single"/>
        </w:rPr>
        <w:t xml:space="preserve"> </w:t>
      </w:r>
      <w:r w:rsidRPr="00712250">
        <w:t xml:space="preserve">notify employees of the posting by mail </w:t>
      </w:r>
      <w:r w:rsidRPr="00C960BD">
        <w:t xml:space="preserve">and/or email. Current employees shall then have five (5) </w:t>
      </w:r>
      <w:r w:rsidR="0064206B" w:rsidRPr="00C960BD">
        <w:t>calendar</w:t>
      </w:r>
      <w:r w:rsidRPr="00C960BD">
        <w:t xml:space="preserve"> days from receipt of notification to apply for the vacancy.</w:t>
      </w:r>
    </w:p>
    <w:p w14:paraId="1B48C14E" w14:textId="77777777" w:rsidR="0064206B" w:rsidRDefault="0064206B" w:rsidP="0064206B">
      <w:pPr>
        <w:pStyle w:val="ListParagraph"/>
        <w:ind w:left="1080"/>
      </w:pPr>
    </w:p>
    <w:p w14:paraId="310227D1" w14:textId="795600CD" w:rsidR="00AB1727" w:rsidRPr="00C960BD" w:rsidRDefault="0064206B" w:rsidP="0064206B">
      <w:pPr>
        <w:pStyle w:val="ListParagraph"/>
        <w:ind w:left="1080" w:hanging="1080"/>
        <w:rPr>
          <w:b/>
          <w:u w:val="single"/>
        </w:rPr>
      </w:pPr>
      <w:r w:rsidRPr="00C960BD">
        <w:rPr>
          <w:b/>
          <w:u w:val="single"/>
        </w:rPr>
        <w:t xml:space="preserve">4. </w:t>
      </w:r>
      <w:r w:rsidR="00C30C91" w:rsidRPr="00C960BD">
        <w:rPr>
          <w:b/>
          <w:u w:val="single"/>
        </w:rPr>
        <w:t>Involuntary Transfer or</w:t>
      </w:r>
      <w:r w:rsidR="00C30C91" w:rsidRPr="00C960BD">
        <w:rPr>
          <w:b/>
          <w:spacing w:val="-7"/>
          <w:u w:val="single"/>
        </w:rPr>
        <w:t xml:space="preserve"> </w:t>
      </w:r>
      <w:r w:rsidR="00C30C91" w:rsidRPr="00C960BD">
        <w:rPr>
          <w:b/>
          <w:u w:val="single"/>
        </w:rPr>
        <w:t>Reassignment:</w:t>
      </w:r>
    </w:p>
    <w:p w14:paraId="3ABE3D37" w14:textId="2FC561B5" w:rsidR="00AB1727" w:rsidRPr="00C960BD" w:rsidRDefault="0064206B" w:rsidP="003F259E">
      <w:pPr>
        <w:pStyle w:val="BodyText"/>
        <w:widowControl/>
        <w:tabs>
          <w:tab w:val="left" w:pos="1540"/>
        </w:tabs>
        <w:spacing w:before="120" w:after="120"/>
        <w:ind w:left="720"/>
      </w:pPr>
      <w:r w:rsidRPr="00C960BD">
        <w:rPr>
          <w:b/>
          <w:u w:val="single"/>
        </w:rPr>
        <w:t>a.</w:t>
      </w:r>
      <w:r w:rsidRPr="00C960BD">
        <w:rPr>
          <w:u w:val="single"/>
        </w:rPr>
        <w:t xml:space="preserve"> </w:t>
      </w:r>
      <w:r w:rsidR="00C30C91" w:rsidRPr="00C960BD">
        <w:rPr>
          <w:b/>
          <w:u w:val="single"/>
        </w:rPr>
        <w:t>Notice:</w:t>
      </w:r>
      <w:r w:rsidR="00C30C91" w:rsidRPr="00C960BD">
        <w:rPr>
          <w:b/>
          <w:spacing w:val="-16"/>
        </w:rPr>
        <w:t xml:space="preserve"> </w:t>
      </w:r>
      <w:r w:rsidR="00C30C91" w:rsidRPr="00C960BD">
        <w:t>Written</w:t>
      </w:r>
      <w:r w:rsidR="00C30C91" w:rsidRPr="00C960BD">
        <w:rPr>
          <w:spacing w:val="-17"/>
        </w:rPr>
        <w:t xml:space="preserve"> </w:t>
      </w:r>
      <w:r w:rsidR="00C30C91" w:rsidRPr="00C960BD">
        <w:t>notice</w:t>
      </w:r>
      <w:r w:rsidR="00C30C91" w:rsidRPr="00C960BD">
        <w:rPr>
          <w:spacing w:val="-17"/>
        </w:rPr>
        <w:t xml:space="preserve"> </w:t>
      </w:r>
      <w:r w:rsidR="00C30C91" w:rsidRPr="00C960BD">
        <w:t>of</w:t>
      </w:r>
      <w:r w:rsidR="00C30C91" w:rsidRPr="00C960BD">
        <w:rPr>
          <w:spacing w:val="-15"/>
        </w:rPr>
        <w:t xml:space="preserve"> </w:t>
      </w:r>
      <w:r w:rsidR="00C30C91" w:rsidRPr="00C960BD">
        <w:t>an</w:t>
      </w:r>
      <w:r w:rsidR="00C30C91" w:rsidRPr="00C960BD">
        <w:rPr>
          <w:spacing w:val="-17"/>
        </w:rPr>
        <w:t xml:space="preserve"> </w:t>
      </w:r>
      <w:r w:rsidR="00C30C91" w:rsidRPr="00C960BD">
        <w:t>involuntary</w:t>
      </w:r>
      <w:r w:rsidR="00C30C91" w:rsidRPr="00C960BD">
        <w:rPr>
          <w:spacing w:val="-25"/>
        </w:rPr>
        <w:t xml:space="preserve"> </w:t>
      </w:r>
      <w:r w:rsidR="00C30C91" w:rsidRPr="00C960BD">
        <w:t>transfer</w:t>
      </w:r>
      <w:r w:rsidR="00C30C91" w:rsidRPr="00C960BD">
        <w:rPr>
          <w:spacing w:val="-23"/>
        </w:rPr>
        <w:t xml:space="preserve"> </w:t>
      </w:r>
      <w:r w:rsidR="00C30C91" w:rsidRPr="00C960BD">
        <w:t>or</w:t>
      </w:r>
      <w:r w:rsidR="00C30C91" w:rsidRPr="00C960BD">
        <w:rPr>
          <w:spacing w:val="-23"/>
        </w:rPr>
        <w:t xml:space="preserve"> </w:t>
      </w:r>
      <w:r w:rsidR="00C30C91" w:rsidRPr="00C960BD">
        <w:rPr>
          <w:spacing w:val="-3"/>
        </w:rPr>
        <w:t>reassignment</w:t>
      </w:r>
      <w:r w:rsidR="00C30C91" w:rsidRPr="00C960BD">
        <w:rPr>
          <w:spacing w:val="-17"/>
        </w:rPr>
        <w:t xml:space="preserve"> </w:t>
      </w:r>
      <w:r w:rsidR="00C30C91" w:rsidRPr="00C960BD">
        <w:t>for</w:t>
      </w:r>
      <w:r w:rsidR="00C30C91" w:rsidRPr="00C960BD">
        <w:rPr>
          <w:spacing w:val="-23"/>
        </w:rPr>
        <w:t xml:space="preserve"> </w:t>
      </w:r>
      <w:r w:rsidR="00C30C91" w:rsidRPr="00C960BD">
        <w:t>the</w:t>
      </w:r>
      <w:r w:rsidR="00C30C91" w:rsidRPr="00C960BD">
        <w:rPr>
          <w:spacing w:val="25"/>
        </w:rPr>
        <w:t xml:space="preserve"> </w:t>
      </w:r>
      <w:r w:rsidR="00C30C91" w:rsidRPr="00C960BD">
        <w:rPr>
          <w:spacing w:val="-3"/>
        </w:rPr>
        <w:t>next</w:t>
      </w:r>
      <w:r w:rsidR="00C30C91" w:rsidRPr="00C960BD">
        <w:t xml:space="preserve"> school year, if known by the district, shall be given to the employee no later than</w:t>
      </w:r>
      <w:r w:rsidR="00C864D2">
        <w:rPr>
          <w:spacing w:val="45"/>
        </w:rPr>
        <w:t xml:space="preserve"> the </w:t>
      </w:r>
      <w:r w:rsidR="00C30C91" w:rsidRPr="00C960BD">
        <w:t>last regularly scheduled day of school. The employee shall receive five (5)</w:t>
      </w:r>
      <w:r w:rsidR="00C864D2">
        <w:rPr>
          <w:spacing w:val="48"/>
        </w:rPr>
        <w:t xml:space="preserve"> </w:t>
      </w:r>
      <w:r w:rsidR="00C864D2">
        <w:t>days’</w:t>
      </w:r>
      <w:r w:rsidR="00C864D2" w:rsidRPr="00C960BD">
        <w:t xml:space="preserve"> notice</w:t>
      </w:r>
      <w:r w:rsidR="00C30C91" w:rsidRPr="00C960BD">
        <w:rPr>
          <w:spacing w:val="38"/>
        </w:rPr>
        <w:t xml:space="preserve"> </w:t>
      </w:r>
      <w:r w:rsidR="00C30C91" w:rsidRPr="00C960BD">
        <w:t>of</w:t>
      </w:r>
      <w:r w:rsidR="00C30C91" w:rsidRPr="00C960BD">
        <w:rPr>
          <w:spacing w:val="40"/>
        </w:rPr>
        <w:t xml:space="preserve"> </w:t>
      </w:r>
      <w:r w:rsidR="00C30C91" w:rsidRPr="00C960BD">
        <w:t>an</w:t>
      </w:r>
      <w:r w:rsidR="00C30C91" w:rsidRPr="00C960BD">
        <w:rPr>
          <w:spacing w:val="38"/>
        </w:rPr>
        <w:t xml:space="preserve"> </w:t>
      </w:r>
      <w:r w:rsidR="00C30C91" w:rsidRPr="00C960BD">
        <w:t>involuntary</w:t>
      </w:r>
      <w:r w:rsidR="00C30C91" w:rsidRPr="00C960BD">
        <w:rPr>
          <w:spacing w:val="34"/>
        </w:rPr>
        <w:t xml:space="preserve"> </w:t>
      </w:r>
      <w:r w:rsidR="00C30C91" w:rsidRPr="00C960BD">
        <w:t>transfer</w:t>
      </w:r>
      <w:r w:rsidR="00C30C91" w:rsidRPr="00C960BD">
        <w:rPr>
          <w:spacing w:val="37"/>
        </w:rPr>
        <w:t xml:space="preserve"> </w:t>
      </w:r>
      <w:r w:rsidR="00C30C91" w:rsidRPr="00C960BD">
        <w:t>or</w:t>
      </w:r>
      <w:r w:rsidR="00C30C91" w:rsidRPr="00C960BD">
        <w:rPr>
          <w:spacing w:val="34"/>
        </w:rPr>
        <w:t xml:space="preserve"> </w:t>
      </w:r>
      <w:r w:rsidR="00C30C91" w:rsidRPr="00C960BD">
        <w:t>reassignment</w:t>
      </w:r>
      <w:r w:rsidR="00C30C91" w:rsidRPr="00C960BD">
        <w:rPr>
          <w:spacing w:val="36"/>
        </w:rPr>
        <w:t xml:space="preserve"> </w:t>
      </w:r>
      <w:r w:rsidR="00C30C91" w:rsidRPr="00C960BD">
        <w:t>during</w:t>
      </w:r>
      <w:r w:rsidR="00C30C91" w:rsidRPr="00C960BD">
        <w:rPr>
          <w:spacing w:val="34"/>
        </w:rPr>
        <w:t xml:space="preserve"> </w:t>
      </w:r>
      <w:r w:rsidR="00C30C91" w:rsidRPr="00C960BD">
        <w:t>the</w:t>
      </w:r>
      <w:r w:rsidR="00C30C91" w:rsidRPr="00C960BD">
        <w:rPr>
          <w:spacing w:val="36"/>
        </w:rPr>
        <w:t xml:space="preserve"> </w:t>
      </w:r>
      <w:r w:rsidR="00C30C91" w:rsidRPr="00C960BD">
        <w:t>school</w:t>
      </w:r>
      <w:r w:rsidR="00C30C91" w:rsidRPr="00C960BD">
        <w:rPr>
          <w:spacing w:val="35"/>
        </w:rPr>
        <w:t xml:space="preserve"> </w:t>
      </w:r>
      <w:r w:rsidR="00C30C91" w:rsidRPr="00C960BD">
        <w:t>year.</w:t>
      </w:r>
      <w:r w:rsidR="00C30C91" w:rsidRPr="00C960BD">
        <w:rPr>
          <w:spacing w:val="35"/>
        </w:rPr>
        <w:t xml:space="preserve"> </w:t>
      </w:r>
      <w:r w:rsidR="00C30C91" w:rsidRPr="00C960BD">
        <w:t>If</w:t>
      </w:r>
      <w:r w:rsidR="00C30C91" w:rsidRPr="00C960BD">
        <w:rPr>
          <w:spacing w:val="38"/>
        </w:rPr>
        <w:t xml:space="preserve"> </w:t>
      </w:r>
      <w:r w:rsidR="00C30C91" w:rsidRPr="00C960BD">
        <w:t>an emergency situation necessitates the moving of an employee sooner than five</w:t>
      </w:r>
      <w:r w:rsidR="00C30C91" w:rsidRPr="00C960BD">
        <w:rPr>
          <w:spacing w:val="-17"/>
        </w:rPr>
        <w:t xml:space="preserve"> </w:t>
      </w:r>
      <w:r w:rsidR="00C30C91" w:rsidRPr="00C960BD">
        <w:t>(5) days, then the association shall be notified of the</w:t>
      </w:r>
      <w:r w:rsidR="00C30C91" w:rsidRPr="00C960BD">
        <w:rPr>
          <w:spacing w:val="7"/>
        </w:rPr>
        <w:t xml:space="preserve"> </w:t>
      </w:r>
      <w:r w:rsidR="00C30C91" w:rsidRPr="00C960BD">
        <w:t>reasons.</w:t>
      </w:r>
    </w:p>
    <w:p w14:paraId="2F3F467A" w14:textId="6DCB116B" w:rsidR="00AB1727" w:rsidRPr="00C960BD" w:rsidRDefault="0064206B" w:rsidP="0064206B">
      <w:pPr>
        <w:pStyle w:val="ListParagraph"/>
        <w:tabs>
          <w:tab w:val="left" w:pos="1541"/>
        </w:tabs>
        <w:contextualSpacing w:val="0"/>
        <w:jc w:val="left"/>
        <w:rPr>
          <w:rFonts w:eastAsia="Arial"/>
        </w:rPr>
      </w:pPr>
      <w:r w:rsidRPr="00C960BD">
        <w:rPr>
          <w:b/>
          <w:u w:val="single"/>
        </w:rPr>
        <w:t xml:space="preserve">b. </w:t>
      </w:r>
      <w:r w:rsidR="00C30C91" w:rsidRPr="00C960BD">
        <w:rPr>
          <w:b/>
          <w:u w:val="single"/>
        </w:rPr>
        <w:t>Appeal:</w:t>
      </w:r>
      <w:r w:rsidR="00C30C91" w:rsidRPr="00C960BD">
        <w:rPr>
          <w:b/>
          <w:spacing w:val="-11"/>
        </w:rPr>
        <w:t xml:space="preserve"> </w:t>
      </w:r>
      <w:r w:rsidR="00C30C91" w:rsidRPr="00C960BD">
        <w:t>If</w:t>
      </w:r>
      <w:r w:rsidR="00C30C91" w:rsidRPr="00C960BD">
        <w:rPr>
          <w:spacing w:val="-10"/>
        </w:rPr>
        <w:t xml:space="preserve"> </w:t>
      </w:r>
      <w:r w:rsidR="00C30C91" w:rsidRPr="00C960BD">
        <w:t>an</w:t>
      </w:r>
      <w:r w:rsidR="00C30C91" w:rsidRPr="00C960BD">
        <w:rPr>
          <w:spacing w:val="-12"/>
        </w:rPr>
        <w:t xml:space="preserve"> </w:t>
      </w:r>
      <w:r w:rsidR="00C30C91" w:rsidRPr="00C960BD">
        <w:t>employee</w:t>
      </w:r>
      <w:r w:rsidR="00C30C91" w:rsidRPr="00C960BD">
        <w:rPr>
          <w:spacing w:val="-12"/>
        </w:rPr>
        <w:t xml:space="preserve"> </w:t>
      </w:r>
      <w:r w:rsidR="00C30C91" w:rsidRPr="00C960BD">
        <w:t>feels</w:t>
      </w:r>
      <w:r w:rsidR="00C30C91" w:rsidRPr="00C960BD">
        <w:rPr>
          <w:spacing w:val="-13"/>
        </w:rPr>
        <w:t xml:space="preserve"> </w:t>
      </w:r>
      <w:r w:rsidR="00C30C91" w:rsidRPr="00C960BD">
        <w:t>that</w:t>
      </w:r>
      <w:r w:rsidR="00C30C91" w:rsidRPr="00C960BD">
        <w:rPr>
          <w:spacing w:val="-13"/>
        </w:rPr>
        <w:t xml:space="preserve"> </w:t>
      </w:r>
      <w:r w:rsidR="00C30C91" w:rsidRPr="00C960BD">
        <w:t>an</w:t>
      </w:r>
      <w:r w:rsidR="00C30C91" w:rsidRPr="00C960BD">
        <w:rPr>
          <w:spacing w:val="-12"/>
        </w:rPr>
        <w:t xml:space="preserve"> </w:t>
      </w:r>
      <w:r w:rsidR="00C30C91" w:rsidRPr="00C960BD">
        <w:t>involuntary</w:t>
      </w:r>
      <w:r w:rsidR="00C30C91" w:rsidRPr="00C960BD">
        <w:rPr>
          <w:spacing w:val="-16"/>
        </w:rPr>
        <w:t xml:space="preserve"> </w:t>
      </w:r>
      <w:r w:rsidR="00C30C91" w:rsidRPr="00C960BD">
        <w:t>transfer</w:t>
      </w:r>
      <w:r w:rsidR="00C30C91" w:rsidRPr="00C960BD">
        <w:rPr>
          <w:spacing w:val="-14"/>
        </w:rPr>
        <w:t xml:space="preserve"> </w:t>
      </w:r>
      <w:r w:rsidR="00C30C91" w:rsidRPr="00C960BD">
        <w:t>or</w:t>
      </w:r>
      <w:r w:rsidR="00C30C91" w:rsidRPr="00C960BD">
        <w:rPr>
          <w:spacing w:val="-16"/>
        </w:rPr>
        <w:t xml:space="preserve"> </w:t>
      </w:r>
      <w:r w:rsidR="00C30C91" w:rsidRPr="00C960BD">
        <w:t>reassignment</w:t>
      </w:r>
      <w:r w:rsidR="00C30C91" w:rsidRPr="00C960BD">
        <w:rPr>
          <w:spacing w:val="-15"/>
        </w:rPr>
        <w:t xml:space="preserve"> </w:t>
      </w:r>
      <w:r w:rsidR="00C30C91" w:rsidRPr="00C960BD">
        <w:t>is unjustified</w:t>
      </w:r>
      <w:r w:rsidR="00C30C91" w:rsidRPr="00C960BD">
        <w:rPr>
          <w:spacing w:val="-13"/>
        </w:rPr>
        <w:t xml:space="preserve"> </w:t>
      </w:r>
      <w:r w:rsidR="00C30C91" w:rsidRPr="00C960BD">
        <w:t>or</w:t>
      </w:r>
      <w:r w:rsidR="00C30C91" w:rsidRPr="00C960BD">
        <w:rPr>
          <w:spacing w:val="-18"/>
        </w:rPr>
        <w:t xml:space="preserve"> </w:t>
      </w:r>
      <w:r w:rsidR="00C30C91" w:rsidRPr="00C960BD">
        <w:t>unfair,</w:t>
      </w:r>
      <w:r w:rsidR="00C30C91" w:rsidRPr="00C960BD">
        <w:rPr>
          <w:spacing w:val="-16"/>
        </w:rPr>
        <w:t xml:space="preserve"> </w:t>
      </w:r>
      <w:r w:rsidR="00C30C91" w:rsidRPr="00C960BD">
        <w:t>they</w:t>
      </w:r>
      <w:r w:rsidR="00C30C91" w:rsidRPr="00C960BD">
        <w:rPr>
          <w:spacing w:val="-19"/>
        </w:rPr>
        <w:t xml:space="preserve"> </w:t>
      </w:r>
      <w:r w:rsidR="00C30C91" w:rsidRPr="00C960BD">
        <w:t>may</w:t>
      </w:r>
      <w:r w:rsidR="00C30C91" w:rsidRPr="00C960BD">
        <w:rPr>
          <w:spacing w:val="-19"/>
        </w:rPr>
        <w:t xml:space="preserve"> </w:t>
      </w:r>
      <w:r w:rsidR="00C30C91" w:rsidRPr="00C960BD">
        <w:t>request</w:t>
      </w:r>
      <w:r w:rsidR="00C30C91" w:rsidRPr="00C960BD">
        <w:rPr>
          <w:spacing w:val="-16"/>
        </w:rPr>
        <w:t xml:space="preserve"> </w:t>
      </w:r>
      <w:r w:rsidR="00C30C91" w:rsidRPr="00C960BD">
        <w:t>a</w:t>
      </w:r>
      <w:r w:rsidR="00C30C91" w:rsidRPr="00C960BD">
        <w:rPr>
          <w:spacing w:val="-16"/>
        </w:rPr>
        <w:t xml:space="preserve"> </w:t>
      </w:r>
      <w:r w:rsidR="00C30C91" w:rsidRPr="00C960BD">
        <w:t>meeting</w:t>
      </w:r>
      <w:r w:rsidR="00C30C91" w:rsidRPr="00C960BD">
        <w:rPr>
          <w:spacing w:val="-18"/>
        </w:rPr>
        <w:t xml:space="preserve"> </w:t>
      </w:r>
      <w:r w:rsidR="00C30C91" w:rsidRPr="00C960BD">
        <w:t>with</w:t>
      </w:r>
      <w:r w:rsidR="00C30C91" w:rsidRPr="00C960BD">
        <w:rPr>
          <w:spacing w:val="-16"/>
        </w:rPr>
        <w:t xml:space="preserve"> </w:t>
      </w:r>
      <w:r w:rsidR="00C30C91" w:rsidRPr="00C960BD">
        <w:t>the</w:t>
      </w:r>
      <w:r w:rsidR="00C30C91" w:rsidRPr="00C960BD">
        <w:rPr>
          <w:spacing w:val="-16"/>
        </w:rPr>
        <w:t xml:space="preserve"> </w:t>
      </w:r>
      <w:r w:rsidR="00C30C91" w:rsidRPr="00C960BD">
        <w:t>superintendent</w:t>
      </w:r>
      <w:r w:rsidR="00C30C91" w:rsidRPr="00C960BD">
        <w:rPr>
          <w:spacing w:val="-16"/>
        </w:rPr>
        <w:t xml:space="preserve"> </w:t>
      </w:r>
      <w:r w:rsidR="00C30C91" w:rsidRPr="00C960BD">
        <w:t>to</w:t>
      </w:r>
      <w:r w:rsidR="00C30C91" w:rsidRPr="00C960BD">
        <w:rPr>
          <w:spacing w:val="-16"/>
        </w:rPr>
        <w:t xml:space="preserve"> </w:t>
      </w:r>
      <w:r w:rsidR="00C30C91" w:rsidRPr="00C960BD">
        <w:t>discuss the proposed move. If no resolution is reached, the move may be appealed to</w:t>
      </w:r>
      <w:r w:rsidR="00C30C91" w:rsidRPr="00C960BD">
        <w:rPr>
          <w:spacing w:val="-26"/>
        </w:rPr>
        <w:t xml:space="preserve"> </w:t>
      </w:r>
      <w:r w:rsidR="00C30C91" w:rsidRPr="00C960BD">
        <w:t>the board in executive session. The decision of the board is</w:t>
      </w:r>
      <w:r w:rsidR="00C30C91" w:rsidRPr="00C960BD">
        <w:rPr>
          <w:spacing w:val="2"/>
        </w:rPr>
        <w:t xml:space="preserve"> </w:t>
      </w:r>
      <w:r w:rsidR="00C30C91" w:rsidRPr="00C960BD">
        <w:t>final.</w:t>
      </w:r>
    </w:p>
    <w:p w14:paraId="1DCD2671" w14:textId="07D3F8ED" w:rsidR="003F259E" w:rsidRPr="00983A99" w:rsidRDefault="0064206B" w:rsidP="00983A99">
      <w:pPr>
        <w:pStyle w:val="ListParagraph"/>
        <w:tabs>
          <w:tab w:val="left" w:pos="1541"/>
        </w:tabs>
        <w:contextualSpacing w:val="0"/>
        <w:jc w:val="left"/>
        <w:rPr>
          <w:rFonts w:eastAsia="Arial"/>
        </w:rPr>
      </w:pPr>
      <w:r w:rsidRPr="00C960BD">
        <w:rPr>
          <w:b/>
          <w:u w:val="single"/>
        </w:rPr>
        <w:t xml:space="preserve">c. </w:t>
      </w:r>
      <w:r w:rsidR="00C30C91" w:rsidRPr="00C960BD">
        <w:rPr>
          <w:b/>
          <w:u w:val="single"/>
        </w:rPr>
        <w:t>Preference:</w:t>
      </w:r>
      <w:r w:rsidR="00C30C91" w:rsidRPr="00C960BD">
        <w:rPr>
          <w:b/>
        </w:rPr>
        <w:t xml:space="preserve"> </w:t>
      </w:r>
      <w:r w:rsidR="00C30C91" w:rsidRPr="00C960BD">
        <w:t>An employee that has been involuntarily transferred</w:t>
      </w:r>
      <w:r w:rsidR="00C30C91" w:rsidRPr="00C960BD">
        <w:rPr>
          <w:spacing w:val="12"/>
        </w:rPr>
        <w:t xml:space="preserve"> </w:t>
      </w:r>
      <w:r w:rsidR="00C30C91" w:rsidRPr="00C960BD">
        <w:t xml:space="preserve">or reassigned for reasons other than performance </w:t>
      </w:r>
      <w:r w:rsidR="00C30C91" w:rsidRPr="00C960BD">
        <w:rPr>
          <w:spacing w:val="3"/>
        </w:rPr>
        <w:t xml:space="preserve">or </w:t>
      </w:r>
      <w:r w:rsidR="00C30C91" w:rsidRPr="00C960BD">
        <w:t>discipline may</w:t>
      </w:r>
      <w:r w:rsidR="00C30C91" w:rsidRPr="00C960BD">
        <w:rPr>
          <w:spacing w:val="13"/>
        </w:rPr>
        <w:t xml:space="preserve"> </w:t>
      </w:r>
      <w:r w:rsidR="00C30C91" w:rsidRPr="00C960BD">
        <w:t>request</w:t>
      </w:r>
      <w:r w:rsidR="004D2B16" w:rsidRPr="00C960BD">
        <w:t xml:space="preserve"> </w:t>
      </w:r>
      <w:r w:rsidR="00C30C91" w:rsidRPr="00C960BD">
        <w:t>assignment to a vacancy that has been announced and shall be given</w:t>
      </w:r>
      <w:r w:rsidR="00C30C91" w:rsidRPr="00C960BD">
        <w:rPr>
          <w:spacing w:val="-25"/>
        </w:rPr>
        <w:t xml:space="preserve"> </w:t>
      </w:r>
      <w:r w:rsidR="00C30C91" w:rsidRPr="00C960BD">
        <w:t>preference over other, equally qualified</w:t>
      </w:r>
      <w:r w:rsidR="00C30C91" w:rsidRPr="00C960BD">
        <w:rPr>
          <w:spacing w:val="-3"/>
        </w:rPr>
        <w:t xml:space="preserve"> </w:t>
      </w:r>
      <w:r w:rsidR="00C30C91" w:rsidRPr="00C960BD">
        <w:t>applicants.</w:t>
      </w:r>
      <w:bookmarkStart w:id="21" w:name="_TOC_250032"/>
    </w:p>
    <w:p w14:paraId="261FDB7E" w14:textId="6DC62A2F" w:rsidR="00C960BD" w:rsidRPr="00B756FC" w:rsidRDefault="00C30C91" w:rsidP="00983A99">
      <w:pPr>
        <w:pStyle w:val="Heading2"/>
        <w:keepNext w:val="0"/>
        <w:keepLines w:val="0"/>
        <w:spacing w:before="240" w:after="120"/>
        <w:jc w:val="left"/>
        <w:rPr>
          <w:rFonts w:ascii="Arial" w:hAnsi="Arial"/>
          <w:color w:val="auto"/>
        </w:rPr>
      </w:pPr>
      <w:r w:rsidRPr="00C960BD">
        <w:rPr>
          <w:rFonts w:ascii="Arial" w:hAnsi="Arial"/>
          <w:color w:val="auto"/>
        </w:rPr>
        <w:t xml:space="preserve">Section </w:t>
      </w:r>
      <w:r w:rsidR="005C55FE" w:rsidRPr="00C960BD">
        <w:rPr>
          <w:rFonts w:ascii="Arial" w:hAnsi="Arial"/>
          <w:color w:val="auto"/>
        </w:rPr>
        <w:t>F</w:t>
      </w:r>
      <w:r w:rsidRPr="00C960BD">
        <w:rPr>
          <w:rFonts w:ascii="Arial" w:hAnsi="Arial"/>
          <w:color w:val="auto"/>
        </w:rPr>
        <w:t xml:space="preserve">. </w:t>
      </w:r>
      <w:r w:rsidRPr="00C960BD">
        <w:rPr>
          <w:rFonts w:ascii="Arial" w:hAnsi="Arial"/>
          <w:color w:val="auto"/>
          <w:spacing w:val="1"/>
        </w:rPr>
        <w:t xml:space="preserve"> </w:t>
      </w:r>
      <w:r w:rsidRPr="00C960BD">
        <w:rPr>
          <w:rFonts w:ascii="Arial" w:hAnsi="Arial"/>
          <w:color w:val="auto"/>
        </w:rPr>
        <w:t>Seniority</w:t>
      </w:r>
      <w:bookmarkEnd w:id="21"/>
    </w:p>
    <w:p w14:paraId="339CEAE7" w14:textId="211C5484" w:rsidR="0008192D" w:rsidRDefault="0008192D" w:rsidP="00276C7A">
      <w:pPr>
        <w:pStyle w:val="ListParagraph"/>
        <w:ind w:left="0"/>
      </w:pPr>
      <w:r>
        <w:t xml:space="preserve">Seniority </w:t>
      </w:r>
      <w:r w:rsidRPr="00C960BD">
        <w:t>will</w:t>
      </w:r>
      <w:r w:rsidRPr="00C960BD">
        <w:rPr>
          <w:color w:val="FF0000"/>
        </w:rPr>
        <w:t xml:space="preserve"> </w:t>
      </w:r>
      <w:r>
        <w:t>be defined as length of service within the District as a member of the bargaining unit. Accumulation shall begin on the employee’s first working day as a regular empl</w:t>
      </w:r>
      <w:r w:rsidR="00276C7A">
        <w:t>oyee.</w:t>
      </w:r>
    </w:p>
    <w:p w14:paraId="56E3062C" w14:textId="77777777" w:rsidR="00276C7A" w:rsidRDefault="00276C7A" w:rsidP="00276C7A">
      <w:pPr>
        <w:pStyle w:val="ListParagraph"/>
        <w:ind w:left="0"/>
      </w:pPr>
    </w:p>
    <w:p w14:paraId="5F9B34EB" w14:textId="13CC0233" w:rsidR="00276C7A" w:rsidRDefault="0008192D" w:rsidP="00276C7A">
      <w:pPr>
        <w:pStyle w:val="ListParagraph"/>
        <w:ind w:left="0"/>
      </w:pPr>
      <w:r>
        <w:t>The District shall prepare and maintain the seniority list ranking of each employee fr</w:t>
      </w:r>
      <w:r w:rsidR="00276C7A">
        <w:t>om greatest to least seniority.</w:t>
      </w:r>
    </w:p>
    <w:p w14:paraId="5E70A4FE" w14:textId="77777777" w:rsidR="00276C7A" w:rsidRDefault="00276C7A" w:rsidP="00276C7A">
      <w:pPr>
        <w:pStyle w:val="ListParagraph"/>
        <w:ind w:left="0"/>
      </w:pPr>
    </w:p>
    <w:p w14:paraId="3EA50FA9" w14:textId="73ECD458" w:rsidR="00385F81" w:rsidRDefault="0008192D" w:rsidP="0008192D">
      <w:pPr>
        <w:pStyle w:val="ListParagraph"/>
        <w:ind w:left="0"/>
      </w:pPr>
      <w:r>
        <w:t>Seniority shall be lost by an employee upon termination, resignation, retirement, transfer to a non-bargaining unit position, or declining recall</w:t>
      </w:r>
      <w:r w:rsidRPr="00C960BD">
        <w:t>. Provided the recall was to a position with similar duties with pay equal or greater to the po</w:t>
      </w:r>
      <w:r w:rsidR="00276C7A">
        <w:t>sition they were laid off from.</w:t>
      </w:r>
    </w:p>
    <w:p w14:paraId="604A0C70" w14:textId="77777777" w:rsidR="00276C7A" w:rsidRDefault="00276C7A" w:rsidP="00276C7A">
      <w:pPr>
        <w:pStyle w:val="ListParagraph"/>
        <w:spacing w:before="0" w:after="0"/>
        <w:ind w:left="0"/>
      </w:pPr>
    </w:p>
    <w:p w14:paraId="331B7004" w14:textId="20106CCD" w:rsidR="00385F81" w:rsidRPr="00385F81" w:rsidRDefault="00C960BD" w:rsidP="00385F81">
      <w:pPr>
        <w:pStyle w:val="ListParagraph"/>
        <w:ind w:left="0"/>
      </w:pPr>
      <w:r>
        <w:t xml:space="preserve">In the event </w:t>
      </w:r>
      <w:r w:rsidR="00385F81" w:rsidRPr="00385F81">
        <w:t>employees hav</w:t>
      </w:r>
      <w:r w:rsidR="0073115B">
        <w:t>e</w:t>
      </w:r>
      <w:r w:rsidR="00385F81" w:rsidRPr="00385F81">
        <w:t xml:space="preserve"> the same seniority ranking</w:t>
      </w:r>
      <w:r w:rsidR="004346CC" w:rsidRPr="00C960BD">
        <w:t>,</w:t>
      </w:r>
      <w:r w:rsidR="00385F81" w:rsidRPr="00C960BD">
        <w:t xml:space="preserve"> </w:t>
      </w:r>
      <w:r w:rsidR="004346CC" w:rsidRPr="00C960BD">
        <w:t>they</w:t>
      </w:r>
      <w:r w:rsidR="004346CC" w:rsidRPr="00C960BD">
        <w:rPr>
          <w:color w:val="FF0000"/>
        </w:rPr>
        <w:t xml:space="preserve"> </w:t>
      </w:r>
      <w:r w:rsidR="00385F81" w:rsidRPr="00385F81">
        <w:t xml:space="preserve">shall participate in a drawing by lot to determine </w:t>
      </w:r>
      <w:r w:rsidR="004346CC" w:rsidRPr="00C960BD">
        <w:t xml:space="preserve">their </w:t>
      </w:r>
      <w:r w:rsidR="00385F81" w:rsidRPr="00C960BD">
        <w:t>position</w:t>
      </w:r>
      <w:r w:rsidR="00385F81" w:rsidRPr="00385F81">
        <w:t xml:space="preserve"> on the seniority list. The drawing shall be conducted openly and the President shall be in attendance.</w:t>
      </w:r>
      <w:r w:rsidR="00385F81" w:rsidRPr="00712250">
        <w:t xml:space="preserve"> </w:t>
      </w:r>
    </w:p>
    <w:p w14:paraId="0F62649B" w14:textId="77777777" w:rsidR="00AB1727" w:rsidRPr="00712250" w:rsidRDefault="00AB1727" w:rsidP="003F259E">
      <w:pPr>
        <w:jc w:val="left"/>
        <w:rPr>
          <w:rFonts w:eastAsia="Arial"/>
          <w:b/>
          <w:bCs/>
          <w:color w:val="FF0000"/>
          <w:sz w:val="19"/>
          <w:szCs w:val="19"/>
          <w:u w:val="single"/>
        </w:rPr>
      </w:pPr>
    </w:p>
    <w:p w14:paraId="4CBA568A" w14:textId="4BC82E55" w:rsidR="00AB1727" w:rsidRPr="00C960BD" w:rsidRDefault="00C30C91" w:rsidP="00747A82">
      <w:pPr>
        <w:pStyle w:val="ListParagraph"/>
        <w:numPr>
          <w:ilvl w:val="0"/>
          <w:numId w:val="54"/>
        </w:numPr>
        <w:tabs>
          <w:tab w:val="left" w:pos="821"/>
        </w:tabs>
        <w:ind w:left="0" w:firstLine="0"/>
        <w:contextualSpacing w:val="0"/>
        <w:jc w:val="left"/>
        <w:rPr>
          <w:rFonts w:eastAsia="Arial"/>
        </w:rPr>
      </w:pPr>
      <w:r w:rsidRPr="00C960BD">
        <w:rPr>
          <w:b/>
          <w:u w:val="single"/>
        </w:rPr>
        <w:lastRenderedPageBreak/>
        <w:t>District Seniority Date:</w:t>
      </w:r>
      <w:r w:rsidRPr="00C960BD">
        <w:rPr>
          <w:b/>
        </w:rPr>
        <w:t xml:space="preserve"> </w:t>
      </w:r>
      <w:r w:rsidRPr="00C960BD">
        <w:t>Each Employee's most recent</w:t>
      </w:r>
      <w:r w:rsidRPr="00C960BD">
        <w:rPr>
          <w:spacing w:val="-1"/>
        </w:rPr>
        <w:t xml:space="preserve"> </w:t>
      </w:r>
      <w:r w:rsidRPr="00C960BD">
        <w:t>date of hire as a regular Employee shall be established as his/her "District Seniority Date".</w:t>
      </w:r>
    </w:p>
    <w:p w14:paraId="2396C9DF" w14:textId="77777777" w:rsidR="00AB1727" w:rsidRPr="00C960BD" w:rsidRDefault="00C30C91" w:rsidP="00747A82">
      <w:pPr>
        <w:pStyle w:val="ListParagraph"/>
        <w:numPr>
          <w:ilvl w:val="0"/>
          <w:numId w:val="54"/>
        </w:numPr>
        <w:tabs>
          <w:tab w:val="left" w:pos="821"/>
        </w:tabs>
        <w:ind w:left="0" w:firstLine="0"/>
        <w:contextualSpacing w:val="0"/>
        <w:jc w:val="left"/>
        <w:rPr>
          <w:rFonts w:eastAsia="Arial"/>
        </w:rPr>
      </w:pPr>
      <w:r w:rsidRPr="00C960BD">
        <w:rPr>
          <w:b/>
          <w:u w:val="single"/>
        </w:rPr>
        <w:t>Loss of District Seniority:</w:t>
      </w:r>
      <w:r w:rsidRPr="00C960BD">
        <w:rPr>
          <w:b/>
        </w:rPr>
        <w:t xml:space="preserve"> </w:t>
      </w:r>
      <w:r w:rsidRPr="00C960BD">
        <w:t>The District seniority rights of Employees shall</w:t>
      </w:r>
      <w:r w:rsidRPr="00C960BD">
        <w:rPr>
          <w:spacing w:val="-5"/>
        </w:rPr>
        <w:t xml:space="preserve"> </w:t>
      </w:r>
      <w:r w:rsidRPr="00C960BD">
        <w:t>be lost upon resignation, discharge, or</w:t>
      </w:r>
      <w:r w:rsidRPr="00C960BD">
        <w:rPr>
          <w:spacing w:val="-1"/>
        </w:rPr>
        <w:t xml:space="preserve"> </w:t>
      </w:r>
      <w:r w:rsidRPr="00C960BD">
        <w:t>retirement.</w:t>
      </w:r>
    </w:p>
    <w:p w14:paraId="1D3A9A8A" w14:textId="77777777" w:rsidR="00C960BD" w:rsidRPr="00C960BD" w:rsidRDefault="00C30C91" w:rsidP="00747A82">
      <w:pPr>
        <w:pStyle w:val="ListParagraph"/>
        <w:numPr>
          <w:ilvl w:val="0"/>
          <w:numId w:val="54"/>
        </w:numPr>
        <w:tabs>
          <w:tab w:val="left" w:pos="821"/>
        </w:tabs>
        <w:ind w:left="0" w:firstLine="0"/>
        <w:contextualSpacing w:val="0"/>
        <w:jc w:val="left"/>
        <w:rPr>
          <w:rFonts w:eastAsia="Arial"/>
        </w:rPr>
      </w:pPr>
      <w:r w:rsidRPr="00C960BD">
        <w:rPr>
          <w:b/>
          <w:u w:val="single"/>
        </w:rPr>
        <w:t>District-Wide Seniority Rights:</w:t>
      </w:r>
      <w:r w:rsidRPr="00C960BD">
        <w:rPr>
          <w:b/>
        </w:rPr>
        <w:t xml:space="preserve"> </w:t>
      </w:r>
      <w:r w:rsidRPr="00C960BD">
        <w:t>The District shall grant Employees with</w:t>
      </w:r>
      <w:r w:rsidRPr="00C960BD">
        <w:rPr>
          <w:spacing w:val="-8"/>
        </w:rPr>
        <w:t xml:space="preserve"> </w:t>
      </w:r>
      <w:r w:rsidRPr="00C960BD">
        <w:t xml:space="preserve">District- </w:t>
      </w:r>
      <w:r w:rsidRPr="00C960BD">
        <w:rPr>
          <w:spacing w:val="2"/>
        </w:rPr>
        <w:t xml:space="preserve">Wide </w:t>
      </w:r>
      <w:r w:rsidRPr="00C960BD">
        <w:t xml:space="preserve">seniority preference in layoffs, pursuant to the </w:t>
      </w:r>
      <w:r w:rsidR="005C55FE" w:rsidRPr="00C960BD">
        <w:t xml:space="preserve">Layoff </w:t>
      </w:r>
      <w:r w:rsidRPr="00C960BD">
        <w:t>article of this</w:t>
      </w:r>
      <w:r w:rsidRPr="00C960BD">
        <w:rPr>
          <w:spacing w:val="9"/>
        </w:rPr>
        <w:t xml:space="preserve"> </w:t>
      </w:r>
      <w:r w:rsidRPr="00C960BD">
        <w:t>Agreement.</w:t>
      </w:r>
    </w:p>
    <w:p w14:paraId="749E198C" w14:textId="5196F6B7" w:rsidR="00AB1727" w:rsidRPr="00C960BD" w:rsidRDefault="00C30C91" w:rsidP="00747A82">
      <w:pPr>
        <w:pStyle w:val="ListParagraph"/>
        <w:numPr>
          <w:ilvl w:val="0"/>
          <w:numId w:val="54"/>
        </w:numPr>
        <w:tabs>
          <w:tab w:val="left" w:pos="821"/>
        </w:tabs>
        <w:ind w:left="0" w:firstLine="0"/>
        <w:contextualSpacing w:val="0"/>
        <w:jc w:val="left"/>
        <w:rPr>
          <w:rFonts w:eastAsia="Arial"/>
        </w:rPr>
      </w:pPr>
      <w:r w:rsidRPr="00C960BD">
        <w:rPr>
          <w:b/>
          <w:u w:val="single"/>
        </w:rPr>
        <w:t>Bars to Loss of Seniority:</w:t>
      </w:r>
      <w:r w:rsidRPr="00C960BD">
        <w:rPr>
          <w:b/>
        </w:rPr>
        <w:t xml:space="preserve"> </w:t>
      </w:r>
      <w:r w:rsidRPr="00C960BD">
        <w:t>District seniority</w:t>
      </w:r>
      <w:r w:rsidRPr="00C960BD">
        <w:rPr>
          <w:spacing w:val="2"/>
        </w:rPr>
        <w:t xml:space="preserve"> </w:t>
      </w:r>
      <w:r w:rsidRPr="00C960BD">
        <w:t xml:space="preserve">of an Employee shall </w:t>
      </w:r>
      <w:r w:rsidR="005C55FE" w:rsidRPr="00C960BD">
        <w:rPr>
          <w:b/>
          <w:u w:val="single"/>
        </w:rPr>
        <w:t>NOT</w:t>
      </w:r>
      <w:r w:rsidR="005C55FE" w:rsidRPr="00C960BD">
        <w:t xml:space="preserve"> </w:t>
      </w:r>
      <w:r w:rsidRPr="00C960BD">
        <w:t xml:space="preserve">be lost for </w:t>
      </w:r>
      <w:r w:rsidR="00045321">
        <w:t xml:space="preserve">any of </w:t>
      </w:r>
      <w:r w:rsidRPr="00C960BD">
        <w:t>the following reasons:</w:t>
      </w:r>
    </w:p>
    <w:p w14:paraId="704705CB" w14:textId="77777777" w:rsidR="00AB1727" w:rsidRPr="00C960BD" w:rsidRDefault="00C30C91" w:rsidP="00747A82">
      <w:pPr>
        <w:pStyle w:val="ListParagraph"/>
        <w:numPr>
          <w:ilvl w:val="1"/>
          <w:numId w:val="54"/>
        </w:numPr>
        <w:tabs>
          <w:tab w:val="left" w:pos="1541"/>
        </w:tabs>
        <w:ind w:left="720" w:firstLine="0"/>
        <w:contextualSpacing w:val="0"/>
        <w:jc w:val="left"/>
        <w:rPr>
          <w:rFonts w:eastAsia="Arial"/>
        </w:rPr>
      </w:pPr>
      <w:r w:rsidRPr="00C960BD">
        <w:t>Time lost by reasons of industrial accident, industrial illness or jury</w:t>
      </w:r>
      <w:r w:rsidRPr="00C960BD">
        <w:rPr>
          <w:spacing w:val="-5"/>
        </w:rPr>
        <w:t xml:space="preserve"> </w:t>
      </w:r>
      <w:r w:rsidRPr="00C960BD">
        <w:t>duty;</w:t>
      </w:r>
    </w:p>
    <w:p w14:paraId="6FB63959" w14:textId="77777777" w:rsidR="004D2B16" w:rsidRPr="00C960BD" w:rsidRDefault="00C30C91" w:rsidP="00747A82">
      <w:pPr>
        <w:pStyle w:val="ListParagraph"/>
        <w:numPr>
          <w:ilvl w:val="1"/>
          <w:numId w:val="54"/>
        </w:numPr>
        <w:tabs>
          <w:tab w:val="left" w:pos="1541"/>
        </w:tabs>
        <w:ind w:hanging="810"/>
        <w:contextualSpacing w:val="0"/>
        <w:jc w:val="left"/>
        <w:rPr>
          <w:rFonts w:eastAsia="Arial"/>
        </w:rPr>
      </w:pPr>
      <w:r w:rsidRPr="00C960BD">
        <w:t xml:space="preserve">Time on leave of absence granted for the purpose of serving in </w:t>
      </w:r>
      <w:r w:rsidRPr="00C960BD">
        <w:rPr>
          <w:spacing w:val="3"/>
        </w:rPr>
        <w:t>the</w:t>
      </w:r>
      <w:r w:rsidRPr="00C960BD">
        <w:rPr>
          <w:spacing w:val="6"/>
        </w:rPr>
        <w:t xml:space="preserve"> </w:t>
      </w:r>
      <w:r w:rsidRPr="00C960BD">
        <w:t>Armed Forces of the United States, exclusive of an Employee who enters the</w:t>
      </w:r>
      <w:r w:rsidRPr="00C960BD">
        <w:rPr>
          <w:spacing w:val="7"/>
        </w:rPr>
        <w:t xml:space="preserve"> </w:t>
      </w:r>
      <w:r w:rsidRPr="00C960BD">
        <w:t>service voluntarily except during a declared national</w:t>
      </w:r>
      <w:r w:rsidRPr="00C960BD">
        <w:rPr>
          <w:spacing w:val="-6"/>
        </w:rPr>
        <w:t xml:space="preserve"> </w:t>
      </w:r>
      <w:r w:rsidRPr="00C960BD">
        <w:t>emergency;</w:t>
      </w:r>
    </w:p>
    <w:p w14:paraId="3CC30E3B" w14:textId="77777777" w:rsidR="00AB1727" w:rsidRPr="00C960BD" w:rsidRDefault="00C30C91" w:rsidP="00747A82">
      <w:pPr>
        <w:pStyle w:val="ListParagraph"/>
        <w:numPr>
          <w:ilvl w:val="1"/>
          <w:numId w:val="54"/>
        </w:numPr>
        <w:tabs>
          <w:tab w:val="left" w:pos="1541"/>
        </w:tabs>
        <w:ind w:hanging="810"/>
        <w:contextualSpacing w:val="0"/>
        <w:jc w:val="left"/>
        <w:rPr>
          <w:rFonts w:eastAsia="Arial"/>
        </w:rPr>
      </w:pPr>
      <w:r w:rsidRPr="00C960BD">
        <w:t>Time spent on other authorized leaves of absence, not to exceed one</w:t>
      </w:r>
      <w:r w:rsidRPr="00C960BD">
        <w:rPr>
          <w:spacing w:val="1"/>
        </w:rPr>
        <w:t xml:space="preserve"> </w:t>
      </w:r>
      <w:r w:rsidRPr="00C960BD">
        <w:t>(1) year;</w:t>
      </w:r>
      <w:r w:rsidRPr="00C960BD">
        <w:rPr>
          <w:spacing w:val="-1"/>
        </w:rPr>
        <w:t xml:space="preserve"> </w:t>
      </w:r>
      <w:r w:rsidRPr="00C960BD">
        <w:t>or</w:t>
      </w:r>
    </w:p>
    <w:p w14:paraId="13A0F624" w14:textId="1BC424D0" w:rsidR="00F66D51" w:rsidRPr="00983A99" w:rsidRDefault="00C30C91" w:rsidP="00983A99">
      <w:pPr>
        <w:pStyle w:val="ListParagraph"/>
        <w:numPr>
          <w:ilvl w:val="1"/>
          <w:numId w:val="54"/>
        </w:numPr>
        <w:tabs>
          <w:tab w:val="left" w:pos="1541"/>
        </w:tabs>
        <w:spacing w:after="240"/>
        <w:ind w:left="1620" w:hanging="900"/>
        <w:contextualSpacing w:val="0"/>
        <w:jc w:val="left"/>
        <w:rPr>
          <w:rFonts w:eastAsia="Arial"/>
        </w:rPr>
      </w:pPr>
      <w:r w:rsidRPr="00C960BD">
        <w:t>Time spent on layoff status due to RIF. In cases of layoff,</w:t>
      </w:r>
      <w:r w:rsidRPr="00C960BD">
        <w:rPr>
          <w:spacing w:val="9"/>
        </w:rPr>
        <w:t xml:space="preserve"> </w:t>
      </w:r>
      <w:r w:rsidR="00F66D51">
        <w:t xml:space="preserve">said </w:t>
      </w:r>
      <w:r w:rsidRPr="00C960BD">
        <w:t>Employee's seniority shall terminate after twenty-four (24) consecutive months on layoff.</w:t>
      </w:r>
    </w:p>
    <w:p w14:paraId="39EC2E78" w14:textId="41B68F37" w:rsidR="00322EF8" w:rsidRPr="00712250" w:rsidRDefault="00C30C91" w:rsidP="00983A99">
      <w:pPr>
        <w:spacing w:after="0"/>
        <w:jc w:val="left"/>
        <w:rPr>
          <w:b/>
        </w:rPr>
      </w:pPr>
      <w:bookmarkStart w:id="22" w:name="_Toc396291594"/>
      <w:r w:rsidRPr="00712250">
        <w:rPr>
          <w:b/>
        </w:rPr>
        <w:t>Section</w:t>
      </w:r>
      <w:r w:rsidR="005C55FE">
        <w:rPr>
          <w:b/>
        </w:rPr>
        <w:t xml:space="preserve"> </w:t>
      </w:r>
      <w:r w:rsidR="005C55FE" w:rsidRPr="00755E01">
        <w:rPr>
          <w:b/>
        </w:rPr>
        <w:t>G</w:t>
      </w:r>
      <w:r w:rsidRPr="00755E01">
        <w:rPr>
          <w:b/>
        </w:rPr>
        <w:t>.</w:t>
      </w:r>
      <w:r w:rsidRPr="00712250">
        <w:rPr>
          <w:b/>
        </w:rPr>
        <w:tab/>
        <w:t>Layoff and Recall</w:t>
      </w:r>
      <w:bookmarkEnd w:id="22"/>
      <w:r w:rsidR="00AD122C">
        <w:rPr>
          <w:b/>
        </w:rPr>
        <w:t xml:space="preserve">  </w:t>
      </w:r>
    </w:p>
    <w:p w14:paraId="626BE1BA" w14:textId="77777777" w:rsidR="00322EF8" w:rsidRDefault="00322EF8" w:rsidP="00983A99">
      <w:pPr>
        <w:pStyle w:val="ListParagraph"/>
        <w:spacing w:before="0" w:after="0"/>
      </w:pPr>
    </w:p>
    <w:p w14:paraId="5FBF8F82" w14:textId="1E985CEF" w:rsidR="00322EF8" w:rsidRPr="00755E01" w:rsidRDefault="0008192D" w:rsidP="00712250">
      <w:pPr>
        <w:pStyle w:val="ListParagraph"/>
        <w:ind w:left="0"/>
      </w:pPr>
      <w:r w:rsidRPr="00F66D51">
        <w:rPr>
          <w:b/>
        </w:rPr>
        <w:t>1.</w:t>
      </w:r>
      <w:r w:rsidRPr="00F66D51">
        <w:rPr>
          <w:b/>
        </w:rPr>
        <w:tab/>
      </w:r>
      <w:r w:rsidR="00AD122C">
        <w:rPr>
          <w:b/>
          <w:u w:val="single"/>
        </w:rPr>
        <w:t>Layoff</w:t>
      </w:r>
      <w:r w:rsidR="00AD122C">
        <w:rPr>
          <w:b/>
        </w:rPr>
        <w:t>.</w:t>
      </w:r>
      <w:r w:rsidR="00AD122C">
        <w:t xml:space="preserve"> </w:t>
      </w:r>
      <w:r w:rsidR="00AD122C" w:rsidRPr="00755E01">
        <w:t>The District/Superintendent shall be the sole determiner of whether or not layoffs are necessary.  These layoffs</w:t>
      </w:r>
      <w:r w:rsidRPr="00755E01">
        <w:t xml:space="preserve"> </w:t>
      </w:r>
      <w:r w:rsidR="00AD122C" w:rsidRPr="00755E01">
        <w:t>may be based on lack of work, lack of funds, changes in</w:t>
      </w:r>
      <w:r w:rsidR="00C864D2">
        <w:t xml:space="preserve"> operations, reorganization and</w:t>
      </w:r>
      <w:r w:rsidR="00AD122C" w:rsidRPr="00755E01">
        <w:t xml:space="preserve"> other factors. </w:t>
      </w:r>
      <w:r w:rsidR="00C30C91" w:rsidRPr="00755E01">
        <w:t xml:space="preserve">If </w:t>
      </w:r>
      <w:r w:rsidRPr="00755E01">
        <w:t xml:space="preserve">the Superintendent/Designee determines that </w:t>
      </w:r>
      <w:r w:rsidR="00C30C91" w:rsidRPr="00755E01">
        <w:t>layoffs are necessary,</w:t>
      </w:r>
      <w:r w:rsidRPr="00755E01">
        <w:t xml:space="preserve"> </w:t>
      </w:r>
      <w:r w:rsidR="00C30C91" w:rsidRPr="00755E01">
        <w:t>e</w:t>
      </w:r>
      <w:r w:rsidR="00AD122C" w:rsidRPr="00755E01">
        <w:t>mployees will be laid off based on seniority</w:t>
      </w:r>
      <w:r w:rsidRPr="00755E01">
        <w:t xml:space="preserve">. </w:t>
      </w:r>
      <w:r w:rsidR="00385F81" w:rsidRPr="00755E01">
        <w:t>In no case shall a new employee be employed by the District while there are laid off employees qualified for a vacant or newly created position.</w:t>
      </w:r>
    </w:p>
    <w:p w14:paraId="52F1607E" w14:textId="77777777" w:rsidR="0076228C" w:rsidRPr="00755E01" w:rsidRDefault="0076228C" w:rsidP="00E11998">
      <w:pPr>
        <w:pStyle w:val="ListParagraph"/>
        <w:ind w:left="0"/>
      </w:pPr>
    </w:p>
    <w:p w14:paraId="110F9BB1" w14:textId="6E6776EB" w:rsidR="005D3716" w:rsidRPr="00755E01" w:rsidRDefault="00AD122C">
      <w:pPr>
        <w:pStyle w:val="ListParagraph"/>
        <w:ind w:left="0"/>
      </w:pPr>
      <w:r w:rsidRPr="00755E01">
        <w:t>The District shall provide written notification to all affected employees and the President</w:t>
      </w:r>
      <w:r w:rsidR="00385F81" w:rsidRPr="00755E01">
        <w:t xml:space="preserve"> of the Association</w:t>
      </w:r>
      <w:r w:rsidRPr="00755E01">
        <w:t xml:space="preserve">, a minimum of thirty (30) calendar days prior to the effective date of the layoff. </w:t>
      </w:r>
    </w:p>
    <w:p w14:paraId="1ED48794" w14:textId="77777777" w:rsidR="00322EF8" w:rsidRDefault="00322EF8" w:rsidP="00712250">
      <w:pPr>
        <w:pStyle w:val="ListParagraph"/>
        <w:ind w:left="0"/>
      </w:pPr>
    </w:p>
    <w:p w14:paraId="5A620E08" w14:textId="4B2F30FE" w:rsidR="005D3716" w:rsidRPr="00755E01" w:rsidRDefault="00AD122C">
      <w:pPr>
        <w:pStyle w:val="ListParagraph"/>
        <w:ind w:left="0"/>
      </w:pPr>
      <w:r w:rsidRPr="00755E01">
        <w:t>Laid off employees may continue participation in District insurance programs through COBRA where applicable and subject to the carrier’s approval.  If such continuity is applicable, the employee shall timely pay</w:t>
      </w:r>
      <w:r w:rsidR="004A4EB0" w:rsidRPr="00755E01">
        <w:t>ing</w:t>
      </w:r>
      <w:r w:rsidRPr="00755E01">
        <w:t xml:space="preserve"> the regular m</w:t>
      </w:r>
      <w:r w:rsidR="00755E01">
        <w:t>onthly premium to the District</w:t>
      </w:r>
      <w:r w:rsidR="004A4EB0" w:rsidRPr="00755E01">
        <w:t>.</w:t>
      </w:r>
      <w:r w:rsidR="00755E01">
        <w:t xml:space="preserve"> </w:t>
      </w:r>
      <w:r w:rsidRPr="00755E01">
        <w:t xml:space="preserve">If the employee fails to timely pay then such continuity of participation and coverage shall cease. </w:t>
      </w:r>
    </w:p>
    <w:p w14:paraId="7EC13DDE" w14:textId="77777777" w:rsidR="00322EF8" w:rsidRDefault="00322EF8" w:rsidP="00712250">
      <w:pPr>
        <w:pStyle w:val="ListParagraph"/>
        <w:ind w:left="0"/>
      </w:pPr>
    </w:p>
    <w:p w14:paraId="566F5C3E" w14:textId="6C776EA4" w:rsidR="005D3716" w:rsidRPr="00755E01" w:rsidRDefault="00AD122C">
      <w:pPr>
        <w:pStyle w:val="ListParagraph"/>
        <w:ind w:left="0"/>
      </w:pPr>
      <w:r>
        <w:t>All retained employees face possible reassignment</w:t>
      </w:r>
      <w:r w:rsidR="004A4EB0">
        <w:t xml:space="preserve"> </w:t>
      </w:r>
      <w:r w:rsidRPr="00755E01">
        <w:t xml:space="preserve">based on the needs of the District and qualifications of the employees. </w:t>
      </w:r>
    </w:p>
    <w:p w14:paraId="09329443" w14:textId="77777777" w:rsidR="00322EF8" w:rsidRPr="00755E01" w:rsidRDefault="00322EF8" w:rsidP="00712250">
      <w:pPr>
        <w:pStyle w:val="ListParagraph"/>
        <w:ind w:left="0"/>
      </w:pPr>
    </w:p>
    <w:p w14:paraId="4FCD1135" w14:textId="0C074BA7" w:rsidR="005D3716" w:rsidRDefault="00665A9D">
      <w:pPr>
        <w:pStyle w:val="ListParagraph"/>
        <w:ind w:left="0"/>
      </w:pPr>
      <w:r w:rsidRPr="00F66D51">
        <w:rPr>
          <w:b/>
        </w:rPr>
        <w:t>2.</w:t>
      </w:r>
      <w:r w:rsidRPr="00F66D51">
        <w:rPr>
          <w:b/>
        </w:rPr>
        <w:tab/>
      </w:r>
      <w:r w:rsidR="006D030B">
        <w:rPr>
          <w:b/>
          <w:u w:val="single"/>
        </w:rPr>
        <w:t>Recall</w:t>
      </w:r>
      <w:r w:rsidR="006D030B">
        <w:rPr>
          <w:b/>
        </w:rPr>
        <w:t>:</w:t>
      </w:r>
      <w:r w:rsidR="006D030B">
        <w:t xml:space="preserve"> Employees that are laid off shall be placed in a re-employment pool. Recall of employees shall be by reverse order as determined by the final seniority list. Notification of recall shall be sent by certified or registered mail to </w:t>
      </w:r>
      <w:r w:rsidR="00F66D51">
        <w:t xml:space="preserve">the last known address as shown </w:t>
      </w:r>
      <w:r w:rsidR="006D030B">
        <w:t xml:space="preserve">on District records. The notice shall include the time and date the employee is to report </w:t>
      </w:r>
      <w:r w:rsidR="006D030B">
        <w:lastRenderedPageBreak/>
        <w:t>back to work. It is the employee’s responsibility to keep the District notified as to his/her current mailing address.</w:t>
      </w:r>
    </w:p>
    <w:p w14:paraId="091A000A" w14:textId="1294AC1A" w:rsidR="00707B1D" w:rsidRPr="00FA40CB" w:rsidRDefault="00C30C91" w:rsidP="00983A99">
      <w:pPr>
        <w:spacing w:after="0"/>
      </w:pPr>
      <w:r w:rsidRPr="00712250">
        <w:t>A recalled employee shall be given five (5) calendar days from receipt of the recall notice to inform the District if he/she will accept the position. An employee who declines recall, shall forfeit his/her seniority rights</w:t>
      </w:r>
      <w:r w:rsidR="00FA40CB">
        <w:t xml:space="preserve"> </w:t>
      </w:r>
      <w:r w:rsidR="00AD122C" w:rsidRPr="00FA40CB">
        <w:t>provided the position offered is of equivalent monetary value and does not involve a reduction in total compensation.</w:t>
      </w:r>
    </w:p>
    <w:p w14:paraId="458034AF" w14:textId="5BAC030D" w:rsidR="00322EF8" w:rsidRDefault="00322EF8" w:rsidP="00F66D51">
      <w:pPr>
        <w:pStyle w:val="ListParagraph"/>
        <w:spacing w:before="0" w:after="0"/>
        <w:ind w:left="0"/>
      </w:pPr>
    </w:p>
    <w:p w14:paraId="6BE10F3D" w14:textId="5ACCBE28" w:rsidR="00F66D51" w:rsidRDefault="00C30C91" w:rsidP="00983A99">
      <w:pPr>
        <w:pStyle w:val="ListParagraph"/>
        <w:spacing w:after="0"/>
        <w:ind w:left="0"/>
      </w:pPr>
      <w:r w:rsidRPr="00712250">
        <w:t xml:space="preserve">Employees on layoff shall retain their seniority for purpose of recall for a period of </w:t>
      </w:r>
      <w:r w:rsidRPr="00755E01">
        <w:t>one (1) year</w:t>
      </w:r>
      <w:r w:rsidRPr="00712250">
        <w:t>.</w:t>
      </w:r>
    </w:p>
    <w:p w14:paraId="46E30990" w14:textId="5A593A10" w:rsidR="00707B1D" w:rsidRDefault="00AD122C" w:rsidP="00983A99">
      <w:pPr>
        <w:spacing w:after="0"/>
        <w:contextualSpacing/>
      </w:pPr>
      <w:r>
        <w:t>Employees shall not be “bumped” or reduced in seniority ranking by school employees not represented by the Association</w:t>
      </w:r>
      <w:r w:rsidR="007F7BFD">
        <w:t>.</w:t>
      </w:r>
    </w:p>
    <w:p w14:paraId="0EF2AF69" w14:textId="77777777" w:rsidR="0076228C" w:rsidRDefault="0076228C" w:rsidP="00983A99">
      <w:pPr>
        <w:spacing w:before="0" w:after="0"/>
      </w:pPr>
    </w:p>
    <w:p w14:paraId="148D8E6F" w14:textId="46966FEE" w:rsidR="00665A9D" w:rsidRPr="00712250" w:rsidRDefault="00C30C91" w:rsidP="00983A99">
      <w:pPr>
        <w:spacing w:before="0"/>
        <w:rPr>
          <w:b/>
        </w:rPr>
      </w:pPr>
      <w:bookmarkStart w:id="23" w:name="_Toc396291595"/>
      <w:r w:rsidRPr="00527805">
        <w:rPr>
          <w:b/>
        </w:rPr>
        <w:t>Section</w:t>
      </w:r>
      <w:r w:rsidR="00047BF0" w:rsidRPr="00527805">
        <w:rPr>
          <w:b/>
        </w:rPr>
        <w:t xml:space="preserve"> H</w:t>
      </w:r>
      <w:r w:rsidRPr="00527805">
        <w:rPr>
          <w:b/>
        </w:rPr>
        <w:t>.</w:t>
      </w:r>
      <w:r w:rsidRPr="00712250">
        <w:rPr>
          <w:b/>
        </w:rPr>
        <w:tab/>
        <w:t>Employee Protection</w:t>
      </w:r>
      <w:bookmarkEnd w:id="23"/>
    </w:p>
    <w:p w14:paraId="23FF52F7" w14:textId="77777777" w:rsidR="00322EF8" w:rsidRDefault="008E15CC" w:rsidP="00747A82">
      <w:pPr>
        <w:pStyle w:val="ListParagraph"/>
        <w:numPr>
          <w:ilvl w:val="0"/>
          <w:numId w:val="4"/>
        </w:numPr>
        <w:ind w:left="0" w:firstLine="0"/>
      </w:pPr>
      <w:r w:rsidRPr="000E1558">
        <w:rPr>
          <w:b/>
          <w:u w:val="single"/>
        </w:rPr>
        <w:t>District Insurance</w:t>
      </w:r>
      <w:r w:rsidRPr="000E1558">
        <w:rPr>
          <w:b/>
        </w:rPr>
        <w:t>:</w:t>
      </w:r>
      <w:r w:rsidRPr="000E1558">
        <w:t xml:space="preserve"> The District shall provide such insurance for the protection of employees as is required by RCW 28A.58.425.</w:t>
      </w:r>
    </w:p>
    <w:p w14:paraId="151E893A" w14:textId="77777777" w:rsidR="005D3716" w:rsidRDefault="005D3716">
      <w:pPr>
        <w:pStyle w:val="ListParagraph"/>
        <w:ind w:left="0"/>
      </w:pPr>
    </w:p>
    <w:p w14:paraId="4F833216" w14:textId="22170781" w:rsidR="00322EF8" w:rsidRPr="00712250" w:rsidRDefault="00AD122C" w:rsidP="00983A99">
      <w:pPr>
        <w:pStyle w:val="ListParagraph"/>
        <w:numPr>
          <w:ilvl w:val="0"/>
          <w:numId w:val="4"/>
        </w:numPr>
        <w:spacing w:after="240"/>
        <w:ind w:left="0" w:firstLine="0"/>
        <w:rPr>
          <w:strike/>
        </w:rPr>
      </w:pPr>
      <w:r>
        <w:rPr>
          <w:b/>
          <w:u w:val="single"/>
        </w:rPr>
        <w:t>Threats</w:t>
      </w:r>
      <w:r>
        <w:rPr>
          <w:b/>
        </w:rPr>
        <w:t>:</w:t>
      </w:r>
      <w:r>
        <w:t xml:space="preserve"> Any employee who is threatened with physical harm by any person or group while carrying out assigned duties shall immediately notify his/her immediate supervisor, and the Superintendent/designee; and, if necessary, the appropriate law enforcement authority. Immediate steps shall be taken by the District in cooperation with the employee to provide for the employee’s safety. Steps may include notifying law enforcement,</w:t>
      </w:r>
      <w:r w:rsidR="00047BF0">
        <w:t xml:space="preserve"> </w:t>
      </w:r>
      <w:r>
        <w:t>and/</w:t>
      </w:r>
      <w:r w:rsidR="00C30C91" w:rsidRPr="00712250">
        <w:rPr>
          <w:strike/>
        </w:rPr>
        <w:t>or</w:t>
      </w:r>
      <w:r>
        <w:t xml:space="preserve"> other earnest efforts</w:t>
      </w:r>
      <w:r w:rsidR="00BB220E">
        <w:t xml:space="preserve"> </w:t>
      </w:r>
      <w:r w:rsidR="00BB220E" w:rsidRPr="00527805">
        <w:t>to protect the employee</w:t>
      </w:r>
      <w:r w:rsidRPr="00527805">
        <w:t>.</w:t>
      </w:r>
      <w:r>
        <w:t xml:space="preserve"> Precautionary measures for the employee’s safety shall be reported to the employee and the President by the Superintendent at the earliest possible time</w:t>
      </w:r>
      <w:r w:rsidR="00047BF0">
        <w:t>.</w:t>
      </w:r>
    </w:p>
    <w:p w14:paraId="0052BC00" w14:textId="1450E22B" w:rsidR="00527805" w:rsidRPr="00712250" w:rsidRDefault="00C30C91" w:rsidP="00983A99">
      <w:pPr>
        <w:spacing w:before="0" w:after="0"/>
        <w:rPr>
          <w:b/>
        </w:rPr>
      </w:pPr>
      <w:bookmarkStart w:id="24" w:name="_Toc396291596"/>
      <w:r w:rsidRPr="00527805">
        <w:rPr>
          <w:b/>
        </w:rPr>
        <w:t>Section</w:t>
      </w:r>
      <w:r w:rsidR="00047BF0" w:rsidRPr="00527805">
        <w:rPr>
          <w:b/>
        </w:rPr>
        <w:t xml:space="preserve"> I</w:t>
      </w:r>
      <w:r w:rsidRPr="00527805">
        <w:rPr>
          <w:b/>
        </w:rPr>
        <w:t>.</w:t>
      </w:r>
      <w:r w:rsidRPr="00712250">
        <w:rPr>
          <w:b/>
        </w:rPr>
        <w:tab/>
        <w:t>Privacy</w:t>
      </w:r>
      <w:bookmarkEnd w:id="24"/>
    </w:p>
    <w:p w14:paraId="147FE741" w14:textId="77777777" w:rsidR="00527805" w:rsidRDefault="00AD122C" w:rsidP="00747A82">
      <w:pPr>
        <w:pStyle w:val="ListParagraph"/>
        <w:numPr>
          <w:ilvl w:val="0"/>
          <w:numId w:val="5"/>
        </w:numPr>
        <w:ind w:left="0" w:firstLine="0"/>
      </w:pPr>
      <w:r>
        <w:rPr>
          <w:b/>
          <w:u w:val="single"/>
        </w:rPr>
        <w:t>Personal Lives</w:t>
      </w:r>
      <w:r>
        <w:rPr>
          <w:b/>
        </w:rPr>
        <w:t>:</w:t>
      </w:r>
      <w:r>
        <w:t xml:space="preserve"> </w:t>
      </w:r>
      <w:r w:rsidRPr="00527805">
        <w:t>Normally, the private life of an employee is not a factor to be considered with regard to performance of job responsibilities; provided, however, when an employee’s private life/conduct interferes with the employee’s performance on the job then the District has the right to consider such private activities as a basis for potential disciplinary action.</w:t>
      </w:r>
      <w:r w:rsidR="00047BF0" w:rsidRPr="00527805">
        <w:t xml:space="preserve"> </w:t>
      </w:r>
      <w:r w:rsidRPr="00527805">
        <w:t>The</w:t>
      </w:r>
      <w:r>
        <w:t xml:space="preserve"> private and personal life of any employee is not within the appropriate concern or attention of the District </w:t>
      </w:r>
      <w:r w:rsidRPr="00527805">
        <w:t>unless job performance is affected.</w:t>
      </w:r>
    </w:p>
    <w:p w14:paraId="25BB329E" w14:textId="77777777" w:rsidR="00527805" w:rsidRDefault="00527805" w:rsidP="00527805">
      <w:pPr>
        <w:pStyle w:val="ListParagraph"/>
        <w:ind w:left="0"/>
      </w:pPr>
    </w:p>
    <w:p w14:paraId="1991901F" w14:textId="6EB60737" w:rsidR="00527805" w:rsidRPr="00983A99" w:rsidRDefault="00AD122C" w:rsidP="00983A99">
      <w:pPr>
        <w:pStyle w:val="ListParagraph"/>
        <w:numPr>
          <w:ilvl w:val="0"/>
          <w:numId w:val="5"/>
        </w:numPr>
        <w:spacing w:after="240"/>
        <w:ind w:left="0" w:firstLine="0"/>
      </w:pPr>
      <w:r w:rsidRPr="00527805">
        <w:rPr>
          <w:b/>
          <w:u w:val="single"/>
        </w:rPr>
        <w:t>Information</w:t>
      </w:r>
      <w:r w:rsidRPr="00527805">
        <w:rPr>
          <w:b/>
        </w:rPr>
        <w:t>:</w:t>
      </w:r>
      <w:r>
        <w:t xml:space="preserve"> </w:t>
      </w:r>
      <w:r w:rsidRPr="00527805">
        <w:t>The District and the Association shall comply with applicable public records laws with regard to employee information</w:t>
      </w:r>
      <w:r w:rsidR="00F66D51">
        <w:t>.</w:t>
      </w:r>
      <w:bookmarkStart w:id="25" w:name="_Toc396291597"/>
    </w:p>
    <w:p w14:paraId="20F74397" w14:textId="20C70446" w:rsidR="00665A9D" w:rsidRPr="00712250" w:rsidRDefault="00C30C91" w:rsidP="00332967">
      <w:pPr>
        <w:rPr>
          <w:b/>
        </w:rPr>
      </w:pPr>
      <w:r w:rsidRPr="00527805">
        <w:rPr>
          <w:b/>
        </w:rPr>
        <w:t>Section</w:t>
      </w:r>
      <w:r w:rsidR="00222B68" w:rsidRPr="00527805">
        <w:rPr>
          <w:b/>
        </w:rPr>
        <w:t xml:space="preserve"> J</w:t>
      </w:r>
      <w:r w:rsidRPr="00527805">
        <w:rPr>
          <w:b/>
        </w:rPr>
        <w:t>.</w:t>
      </w:r>
      <w:r w:rsidRPr="00712250">
        <w:rPr>
          <w:b/>
        </w:rPr>
        <w:t xml:space="preserve"> Harassment</w:t>
      </w:r>
      <w:bookmarkEnd w:id="25"/>
    </w:p>
    <w:p w14:paraId="28A774B3" w14:textId="04261CBB" w:rsidR="0076228C" w:rsidRDefault="00C64E4B" w:rsidP="00332967">
      <w:r>
        <w:t xml:space="preserve">The District shall investigate and take appropriate disciplinary action when an employee complains that he/she has been harassed (including sexual harassment) by supervisors or other employees. Normally the report will be filed with the Superintendent/Designee </w:t>
      </w:r>
      <w:r w:rsidR="00AD122C">
        <w:t xml:space="preserve">within thirty (30) days of an incident. Following District investigation, the District shall give the employee a written report, which shall include findings and recommendations. </w:t>
      </w:r>
      <w:r w:rsidR="00AD122C" w:rsidRPr="00527805">
        <w:t xml:space="preserve">The District may contract for investigation of a harassment complaint subject to the District’s insurance provisions.  </w:t>
      </w:r>
    </w:p>
    <w:p w14:paraId="5C789B39" w14:textId="77777777" w:rsidR="00A077F5" w:rsidRDefault="00A077F5" w:rsidP="00332967">
      <w:pPr>
        <w:rPr>
          <w:b/>
        </w:rPr>
      </w:pPr>
      <w:bookmarkStart w:id="26" w:name="_Toc396291598"/>
    </w:p>
    <w:p w14:paraId="68BA7536" w14:textId="77777777" w:rsidR="00A077F5" w:rsidRDefault="00A077F5" w:rsidP="00332967">
      <w:pPr>
        <w:rPr>
          <w:b/>
        </w:rPr>
      </w:pPr>
    </w:p>
    <w:p w14:paraId="1A7A8199" w14:textId="19E7B293" w:rsidR="00527805" w:rsidRDefault="00C30C91" w:rsidP="00332967">
      <w:pPr>
        <w:rPr>
          <w:b/>
        </w:rPr>
      </w:pPr>
      <w:r w:rsidRPr="00527805">
        <w:rPr>
          <w:b/>
        </w:rPr>
        <w:lastRenderedPageBreak/>
        <w:t>Section</w:t>
      </w:r>
      <w:r w:rsidR="00EB7860" w:rsidRPr="00527805">
        <w:rPr>
          <w:b/>
        </w:rPr>
        <w:t xml:space="preserve"> K</w:t>
      </w:r>
      <w:r w:rsidRPr="00527805">
        <w:rPr>
          <w:b/>
        </w:rPr>
        <w:t>.</w:t>
      </w:r>
      <w:r w:rsidRPr="00712250">
        <w:rPr>
          <w:b/>
        </w:rPr>
        <w:t xml:space="preserve"> Job Related Materials Training</w:t>
      </w:r>
      <w:bookmarkEnd w:id="26"/>
    </w:p>
    <w:p w14:paraId="74016009" w14:textId="2D790D89" w:rsidR="0076228C" w:rsidRDefault="00EB7860" w:rsidP="00747A82">
      <w:pPr>
        <w:pStyle w:val="ListParagraph"/>
        <w:numPr>
          <w:ilvl w:val="0"/>
          <w:numId w:val="47"/>
        </w:numPr>
        <w:ind w:left="0" w:firstLine="0"/>
      </w:pPr>
      <w:r w:rsidRPr="00527805">
        <w:rPr>
          <w:b/>
          <w:u w:val="single"/>
        </w:rPr>
        <w:t>Annual Training/MSDS-</w:t>
      </w:r>
      <w:r w:rsidRPr="00527805">
        <w:rPr>
          <w:b/>
          <w:color w:val="FF0000"/>
        </w:rPr>
        <w:t xml:space="preserve"> </w:t>
      </w:r>
      <w:r w:rsidR="00C64E4B" w:rsidRPr="00717BF7">
        <w:t>The District will annually train Waterville Classified in the handling of job related materials and post Material Safety Data Sheets (MSDS) in a common area within the District.</w:t>
      </w:r>
    </w:p>
    <w:p w14:paraId="73CE39C5" w14:textId="77777777" w:rsidR="0076228C" w:rsidRDefault="0076228C" w:rsidP="00893801">
      <w:pPr>
        <w:pStyle w:val="ListParagraph"/>
        <w:ind w:left="0"/>
      </w:pPr>
    </w:p>
    <w:p w14:paraId="498B2830" w14:textId="4BA5AA0A" w:rsidR="0076228C" w:rsidRDefault="00EB7860" w:rsidP="00747A82">
      <w:pPr>
        <w:pStyle w:val="ListParagraph"/>
        <w:numPr>
          <w:ilvl w:val="0"/>
          <w:numId w:val="47"/>
        </w:numPr>
        <w:ind w:left="0" w:firstLine="0"/>
      </w:pPr>
      <w:r w:rsidRPr="00527805">
        <w:rPr>
          <w:b/>
          <w:u w:val="single"/>
        </w:rPr>
        <w:t>Training Transportation-</w:t>
      </w:r>
      <w:r w:rsidRPr="00527805">
        <w:rPr>
          <w:b/>
        </w:rPr>
        <w:t xml:space="preserve"> </w:t>
      </w:r>
      <w:r w:rsidR="00C64E4B" w:rsidRPr="00527805">
        <w:t>Any</w:t>
      </w:r>
      <w:r w:rsidR="00C64E4B" w:rsidRPr="00717BF7">
        <w:t xml:space="preserve"> employee required to</w:t>
      </w:r>
      <w:r w:rsidR="0038736E">
        <w:t xml:space="preserve"> </w:t>
      </w:r>
      <w:r w:rsidR="00C64E4B" w:rsidRPr="00717BF7">
        <w:t>attend training during the work day that necessitates the use of their personal vehicle, providing a school vehicle is not available, and loss of mealtime shall be reimbursed at the IRS rate for the use of the vehicle and the OFM rate for per diem meals.</w:t>
      </w:r>
    </w:p>
    <w:p w14:paraId="21E96999" w14:textId="77777777" w:rsidR="001B6C35" w:rsidRDefault="001B6C35" w:rsidP="001B6C35">
      <w:pPr>
        <w:pStyle w:val="ListParagraph"/>
        <w:ind w:left="0"/>
      </w:pPr>
    </w:p>
    <w:p w14:paraId="39395AA4" w14:textId="77777777" w:rsidR="001B6C35" w:rsidRPr="00A277E5" w:rsidRDefault="001B6C35" w:rsidP="001B6C35">
      <w:pPr>
        <w:pStyle w:val="ListParagraph"/>
        <w:numPr>
          <w:ilvl w:val="0"/>
          <w:numId w:val="47"/>
        </w:numPr>
        <w:ind w:left="0" w:firstLine="0"/>
      </w:pPr>
      <w:r w:rsidRPr="00A277E5">
        <w:rPr>
          <w:b/>
          <w:u w:val="single"/>
        </w:rPr>
        <w:t>Necessary Training-</w:t>
      </w:r>
      <w:r w:rsidRPr="00A277E5">
        <w:t xml:space="preserve"> The District will provide the necessary training required for an employee to properly perform his/her job.</w:t>
      </w:r>
    </w:p>
    <w:p w14:paraId="7CB44348" w14:textId="0A59A54D" w:rsidR="00665A9D" w:rsidRPr="00A277E5" w:rsidRDefault="00665A9D">
      <w:pPr>
        <w:spacing w:before="0" w:after="0"/>
        <w:jc w:val="left"/>
        <w:rPr>
          <w:rFonts w:eastAsia="Times New Roman" w:cs="Calibri"/>
          <w:b/>
          <w:bCs/>
        </w:rPr>
      </w:pPr>
      <w:bookmarkStart w:id="27" w:name="_Toc396291599"/>
    </w:p>
    <w:p w14:paraId="09B0D533" w14:textId="59B5CBB6" w:rsidR="00F273EF" w:rsidRPr="00527805" w:rsidRDefault="00C30C91" w:rsidP="00983A99">
      <w:pPr>
        <w:pStyle w:val="Heading1"/>
        <w:keepNext w:val="0"/>
      </w:pPr>
      <w:r w:rsidRPr="00527805">
        <w:t xml:space="preserve">ARTICLE 4 </w:t>
      </w:r>
      <w:r w:rsidR="00F273EF" w:rsidRPr="00527805">
        <w:t>–</w:t>
      </w:r>
      <w:r w:rsidRPr="00527805">
        <w:t xml:space="preserve"> DISCIPLINE</w:t>
      </w:r>
      <w:bookmarkEnd w:id="27"/>
    </w:p>
    <w:p w14:paraId="7A45F8F6" w14:textId="77777777" w:rsidR="00322EF8" w:rsidRPr="00527805" w:rsidRDefault="00F27221" w:rsidP="00983A99">
      <w:pPr>
        <w:spacing w:before="240"/>
      </w:pPr>
      <w:bookmarkStart w:id="28" w:name="_Toc323476010"/>
      <w:bookmarkStart w:id="29" w:name="_Toc396291600"/>
      <w:r w:rsidRPr="00527805">
        <w:rPr>
          <w:b/>
        </w:rPr>
        <w:t xml:space="preserve">Section A. </w:t>
      </w:r>
      <w:r w:rsidR="00C30C91" w:rsidRPr="00527805">
        <w:rPr>
          <w:b/>
        </w:rPr>
        <w:t>Causes</w:t>
      </w:r>
      <w:bookmarkEnd w:id="28"/>
      <w:r w:rsidR="00C30C91" w:rsidRPr="00527805">
        <w:rPr>
          <w:b/>
        </w:rPr>
        <w:t>.</w:t>
      </w:r>
      <w:r w:rsidR="00C30C91" w:rsidRPr="00527805">
        <w:t xml:space="preserve"> The </w:t>
      </w:r>
      <w:r w:rsidR="006D030B" w:rsidRPr="00527805">
        <w:t>Superintendent/designee</w:t>
      </w:r>
      <w:r w:rsidR="00C30C91" w:rsidRPr="00527805">
        <w:t xml:space="preserve"> may discipline an employee subject to just cause.  Examples of just cause for discipline are as follows:</w:t>
      </w:r>
      <w:bookmarkEnd w:id="29"/>
    </w:p>
    <w:p w14:paraId="696CE3E2" w14:textId="77777777" w:rsidR="00322EF8" w:rsidRPr="00527805" w:rsidRDefault="00C30C91" w:rsidP="00712250">
      <w:pPr>
        <w:ind w:left="720" w:hanging="360"/>
      </w:pPr>
      <w:r w:rsidRPr="008179EF">
        <w:rPr>
          <w:b/>
        </w:rPr>
        <w:t>a.</w:t>
      </w:r>
      <w:r w:rsidRPr="00527805">
        <w:tab/>
        <w:t>Neglect of duty;</w:t>
      </w:r>
    </w:p>
    <w:p w14:paraId="116F524F" w14:textId="77777777" w:rsidR="00322EF8" w:rsidRPr="00527805" w:rsidRDefault="00C30C91" w:rsidP="00712250">
      <w:pPr>
        <w:ind w:left="720" w:hanging="360"/>
      </w:pPr>
      <w:r w:rsidRPr="008179EF">
        <w:rPr>
          <w:b/>
        </w:rPr>
        <w:t>b</w:t>
      </w:r>
      <w:r w:rsidRPr="00527805">
        <w:t>.</w:t>
      </w:r>
      <w:r w:rsidRPr="00527805">
        <w:tab/>
        <w:t>Inefficiency;</w:t>
      </w:r>
    </w:p>
    <w:p w14:paraId="76B5682E" w14:textId="77777777" w:rsidR="00322EF8" w:rsidRPr="00527805" w:rsidRDefault="00C30C91" w:rsidP="00712250">
      <w:pPr>
        <w:ind w:left="720" w:hanging="360"/>
      </w:pPr>
      <w:r w:rsidRPr="008179EF">
        <w:rPr>
          <w:b/>
        </w:rPr>
        <w:t>c.</w:t>
      </w:r>
      <w:r w:rsidRPr="00527805">
        <w:tab/>
        <w:t>Insubordination;</w:t>
      </w:r>
    </w:p>
    <w:p w14:paraId="286A917E" w14:textId="77777777" w:rsidR="00322EF8" w:rsidRPr="00527805" w:rsidRDefault="00C30C91" w:rsidP="00712250">
      <w:pPr>
        <w:ind w:left="720" w:hanging="360"/>
      </w:pPr>
      <w:r w:rsidRPr="008179EF">
        <w:rPr>
          <w:b/>
        </w:rPr>
        <w:t>d.</w:t>
      </w:r>
      <w:r w:rsidRPr="00527805">
        <w:tab/>
        <w:t>Incompetence;</w:t>
      </w:r>
    </w:p>
    <w:p w14:paraId="1B5C4E17" w14:textId="77777777" w:rsidR="00707B1D" w:rsidRPr="00527805" w:rsidRDefault="00C30C91" w:rsidP="00893801">
      <w:pPr>
        <w:pStyle w:val="1"/>
        <w:tabs>
          <w:tab w:val="left" w:pos="1440"/>
          <w:tab w:val="left" w:pos="2160"/>
          <w:tab w:val="left" w:pos="2880"/>
          <w:tab w:val="left" w:pos="3600"/>
          <w:tab w:val="left" w:pos="4320"/>
          <w:tab w:val="left" w:pos="5040"/>
          <w:tab w:val="left" w:pos="5760"/>
          <w:tab w:val="left" w:pos="6480"/>
          <w:tab w:val="left" w:pos="7200"/>
          <w:tab w:val="left" w:pos="7920"/>
        </w:tabs>
        <w:spacing w:after="120"/>
        <w:ind w:hanging="360"/>
        <w:rPr>
          <w:rFonts w:ascii="Arial" w:hAnsi="Arial"/>
        </w:rPr>
      </w:pPr>
      <w:r w:rsidRPr="008179EF">
        <w:rPr>
          <w:rFonts w:ascii="Arial" w:hAnsi="Arial"/>
          <w:b/>
        </w:rPr>
        <w:t>e.</w:t>
      </w:r>
      <w:r w:rsidRPr="00527805">
        <w:rPr>
          <w:rFonts w:ascii="Arial" w:hAnsi="Arial"/>
        </w:rPr>
        <w:tab/>
        <w:t xml:space="preserve">Disrespectful or impolite references, comments or declarations </w:t>
      </w:r>
      <w:r w:rsidR="006D030B" w:rsidRPr="00527805">
        <w:rPr>
          <w:rFonts w:ascii="Arial" w:hAnsi="Arial"/>
          <w:szCs w:val="24"/>
        </w:rPr>
        <w:t>at work</w:t>
      </w:r>
      <w:r w:rsidR="000C45A7" w:rsidRPr="00527805">
        <w:rPr>
          <w:rFonts w:ascii="Arial" w:hAnsi="Arial"/>
        </w:rPr>
        <w:t xml:space="preserve"> </w:t>
      </w:r>
      <w:r w:rsidRPr="00527805">
        <w:rPr>
          <w:rFonts w:ascii="Arial" w:hAnsi="Arial"/>
        </w:rPr>
        <w:t>about or to fellow employees or Management</w:t>
      </w:r>
      <w:r w:rsidR="00DF5485" w:rsidRPr="00527805">
        <w:rPr>
          <w:rFonts w:ascii="Arial" w:hAnsi="Arial"/>
        </w:rPr>
        <w:t xml:space="preserve">, </w:t>
      </w:r>
      <w:r w:rsidR="00257D07" w:rsidRPr="00527805">
        <w:rPr>
          <w:rFonts w:ascii="Arial" w:hAnsi="Arial"/>
        </w:rPr>
        <w:t xml:space="preserve">or </w:t>
      </w:r>
      <w:r w:rsidR="00DF5485" w:rsidRPr="00527805">
        <w:rPr>
          <w:rFonts w:ascii="Arial" w:hAnsi="Arial"/>
        </w:rPr>
        <w:t>other</w:t>
      </w:r>
      <w:r w:rsidR="00257D07" w:rsidRPr="00527805">
        <w:rPr>
          <w:rFonts w:ascii="Arial" w:hAnsi="Arial"/>
        </w:rPr>
        <w:t>s</w:t>
      </w:r>
      <w:r w:rsidR="00CA7A93" w:rsidRPr="00527805">
        <w:rPr>
          <w:rFonts w:ascii="Arial" w:hAnsi="Arial"/>
        </w:rPr>
        <w:t xml:space="preserve"> on school property</w:t>
      </w:r>
      <w:r w:rsidR="00257D07" w:rsidRPr="00527805">
        <w:rPr>
          <w:rFonts w:ascii="Arial" w:hAnsi="Arial"/>
        </w:rPr>
        <w:t xml:space="preserve"> or at school-sponsored events</w:t>
      </w:r>
      <w:r w:rsidRPr="00527805">
        <w:rPr>
          <w:rFonts w:ascii="Arial" w:hAnsi="Arial"/>
        </w:rPr>
        <w:t>;</w:t>
      </w:r>
      <w:r w:rsidR="000C021D" w:rsidRPr="00527805">
        <w:rPr>
          <w:rFonts w:ascii="Arial" w:hAnsi="Arial"/>
        </w:rPr>
        <w:t xml:space="preserve"> </w:t>
      </w:r>
    </w:p>
    <w:p w14:paraId="3F2C8E7D" w14:textId="6FA5FB29" w:rsidR="00322EF8" w:rsidRPr="00527805" w:rsidRDefault="00C30C91" w:rsidP="00712250">
      <w:pPr>
        <w:pStyle w:val="1"/>
        <w:ind w:hanging="360"/>
        <w:rPr>
          <w:rFonts w:ascii="Arial" w:hAnsi="Arial"/>
        </w:rPr>
      </w:pPr>
      <w:r w:rsidRPr="008179EF">
        <w:rPr>
          <w:rFonts w:ascii="Arial" w:hAnsi="Arial"/>
          <w:b/>
        </w:rPr>
        <w:t>f.</w:t>
      </w:r>
      <w:r w:rsidRPr="00527805">
        <w:rPr>
          <w:rFonts w:ascii="Arial" w:hAnsi="Arial"/>
        </w:rPr>
        <w:tab/>
      </w:r>
      <w:r w:rsidR="00257D07" w:rsidRPr="00527805">
        <w:rPr>
          <w:rFonts w:ascii="Arial" w:hAnsi="Arial"/>
        </w:rPr>
        <w:t xml:space="preserve">Guilty of </w:t>
      </w:r>
      <w:r w:rsidRPr="00527805">
        <w:rPr>
          <w:rFonts w:ascii="Arial" w:hAnsi="Arial"/>
        </w:rPr>
        <w:t>a crime</w:t>
      </w:r>
      <w:r w:rsidR="00916926" w:rsidRPr="00527805">
        <w:rPr>
          <w:rFonts w:ascii="Arial" w:hAnsi="Arial"/>
        </w:rPr>
        <w:t xml:space="preserve"> </w:t>
      </w:r>
      <w:r w:rsidRPr="00527805">
        <w:rPr>
          <w:rFonts w:ascii="Arial" w:hAnsi="Arial"/>
        </w:rPr>
        <w:t xml:space="preserve">which would have an adverse effect </w:t>
      </w:r>
      <w:r w:rsidR="003E7C55" w:rsidRPr="00527805">
        <w:rPr>
          <w:rFonts w:ascii="Arial" w:hAnsi="Arial"/>
        </w:rPr>
        <w:t>on</w:t>
      </w:r>
      <w:r w:rsidRPr="00527805">
        <w:rPr>
          <w:rFonts w:ascii="Arial" w:hAnsi="Arial"/>
        </w:rPr>
        <w:t xml:space="preserve"> </w:t>
      </w:r>
      <w:r w:rsidR="00257D07" w:rsidRPr="00527805">
        <w:rPr>
          <w:rFonts w:ascii="Arial" w:hAnsi="Arial"/>
        </w:rPr>
        <w:t xml:space="preserve">the </w:t>
      </w:r>
      <w:r w:rsidRPr="00527805">
        <w:rPr>
          <w:rFonts w:ascii="Arial" w:hAnsi="Arial"/>
        </w:rPr>
        <w:t>employee’s work</w:t>
      </w:r>
      <w:r w:rsidR="00257D07" w:rsidRPr="00527805">
        <w:rPr>
          <w:rFonts w:ascii="Arial" w:hAnsi="Arial"/>
        </w:rPr>
        <w:t>;</w:t>
      </w:r>
    </w:p>
    <w:p w14:paraId="2B632BDA" w14:textId="77777777" w:rsidR="00322EF8" w:rsidRPr="00527805" w:rsidRDefault="00C30C91" w:rsidP="00712250">
      <w:pPr>
        <w:pStyle w:val="1"/>
        <w:ind w:hanging="360"/>
        <w:rPr>
          <w:rFonts w:ascii="Arial" w:hAnsi="Arial"/>
        </w:rPr>
      </w:pPr>
      <w:r w:rsidRPr="008179EF">
        <w:rPr>
          <w:rFonts w:ascii="Arial" w:hAnsi="Arial"/>
          <w:b/>
        </w:rPr>
        <w:t>g</w:t>
      </w:r>
      <w:r w:rsidRPr="00527805">
        <w:rPr>
          <w:rFonts w:ascii="Arial" w:hAnsi="Arial"/>
        </w:rPr>
        <w:t>.</w:t>
      </w:r>
      <w:r w:rsidRPr="00527805">
        <w:rPr>
          <w:rFonts w:ascii="Arial" w:hAnsi="Arial"/>
        </w:rPr>
        <w:tab/>
        <w:t>Inappropriate/improper use of public office/authority or misrepresentation of official authority or omission of responsibilities based on official authority and responsibilities;</w:t>
      </w:r>
    </w:p>
    <w:p w14:paraId="169606E4" w14:textId="77777777" w:rsidR="00322EF8" w:rsidRPr="00527805" w:rsidRDefault="00C30C91" w:rsidP="00712250">
      <w:pPr>
        <w:pStyle w:val="1"/>
        <w:ind w:hanging="360"/>
        <w:rPr>
          <w:rFonts w:ascii="Arial" w:hAnsi="Arial"/>
        </w:rPr>
      </w:pPr>
      <w:r w:rsidRPr="008179EF">
        <w:rPr>
          <w:rFonts w:ascii="Arial" w:hAnsi="Arial"/>
          <w:b/>
        </w:rPr>
        <w:t>h</w:t>
      </w:r>
      <w:r w:rsidRPr="00527805">
        <w:rPr>
          <w:rFonts w:ascii="Arial" w:hAnsi="Arial"/>
        </w:rPr>
        <w:t>.</w:t>
      </w:r>
      <w:r w:rsidRPr="00527805">
        <w:rPr>
          <w:rFonts w:ascii="Arial" w:hAnsi="Arial"/>
        </w:rPr>
        <w:tab/>
        <w:t>Misconduct and/or negligent performance of duties;</w:t>
      </w:r>
    </w:p>
    <w:p w14:paraId="14931141" w14:textId="77777777" w:rsidR="00322EF8" w:rsidRPr="00527805" w:rsidRDefault="00C30C91" w:rsidP="00712250">
      <w:pPr>
        <w:pStyle w:val="1"/>
        <w:ind w:hanging="360"/>
        <w:rPr>
          <w:rFonts w:ascii="Arial" w:hAnsi="Arial"/>
        </w:rPr>
      </w:pPr>
      <w:r w:rsidRPr="008179EF">
        <w:rPr>
          <w:rFonts w:ascii="Arial" w:hAnsi="Arial"/>
          <w:b/>
        </w:rPr>
        <w:t>i.</w:t>
      </w:r>
      <w:r w:rsidRPr="00527805">
        <w:rPr>
          <w:rFonts w:ascii="Arial" w:hAnsi="Arial"/>
        </w:rPr>
        <w:tab/>
        <w:t>Violation of written or verbal District directives, work rules, regulations, policies and procedures;</w:t>
      </w:r>
    </w:p>
    <w:p w14:paraId="69099578" w14:textId="09BB88C2" w:rsidR="00322EF8" w:rsidRPr="00527805" w:rsidRDefault="00C30C91" w:rsidP="00712250">
      <w:pPr>
        <w:pStyle w:val="1"/>
        <w:ind w:hanging="360"/>
        <w:rPr>
          <w:rFonts w:ascii="Arial" w:hAnsi="Arial"/>
        </w:rPr>
      </w:pPr>
      <w:r w:rsidRPr="008179EF">
        <w:rPr>
          <w:rFonts w:ascii="Arial" w:hAnsi="Arial"/>
          <w:b/>
        </w:rPr>
        <w:t xml:space="preserve"> j</w:t>
      </w:r>
      <w:r w:rsidRPr="00527805">
        <w:rPr>
          <w:rFonts w:ascii="Arial" w:hAnsi="Arial"/>
        </w:rPr>
        <w:t>.</w:t>
      </w:r>
      <w:r w:rsidRPr="00527805">
        <w:rPr>
          <w:rFonts w:ascii="Arial" w:hAnsi="Arial"/>
        </w:rPr>
        <w:tab/>
        <w:t xml:space="preserve">Conflict of interest between off-duty work and </w:t>
      </w:r>
      <w:r w:rsidR="00AD122C" w:rsidRPr="00527805">
        <w:rPr>
          <w:rFonts w:ascii="Arial" w:hAnsi="Arial"/>
        </w:rPr>
        <w:t xml:space="preserve">District </w:t>
      </w:r>
      <w:r w:rsidRPr="00527805">
        <w:rPr>
          <w:rFonts w:ascii="Arial" w:hAnsi="Arial"/>
        </w:rPr>
        <w:t>duties;</w:t>
      </w:r>
    </w:p>
    <w:p w14:paraId="2FB818E7" w14:textId="77777777" w:rsidR="00322EF8" w:rsidRPr="00527805" w:rsidRDefault="00C30C91" w:rsidP="00712250">
      <w:pPr>
        <w:pStyle w:val="1"/>
        <w:ind w:hanging="360"/>
        <w:rPr>
          <w:rFonts w:ascii="Arial" w:hAnsi="Arial"/>
        </w:rPr>
      </w:pPr>
      <w:r w:rsidRPr="008179EF">
        <w:rPr>
          <w:rFonts w:ascii="Arial" w:hAnsi="Arial"/>
          <w:b/>
        </w:rPr>
        <w:t>k.</w:t>
      </w:r>
      <w:r w:rsidRPr="00527805">
        <w:rPr>
          <w:rFonts w:ascii="Arial" w:hAnsi="Arial"/>
        </w:rPr>
        <w:tab/>
        <w:t>Tardiness and/or absenteeism;</w:t>
      </w:r>
    </w:p>
    <w:p w14:paraId="44A01682" w14:textId="77777777" w:rsidR="00322EF8" w:rsidRPr="00527805" w:rsidRDefault="00C30C91" w:rsidP="00712250">
      <w:pPr>
        <w:pStyle w:val="1"/>
        <w:ind w:hanging="360"/>
        <w:rPr>
          <w:rFonts w:ascii="Arial" w:hAnsi="Arial"/>
        </w:rPr>
      </w:pPr>
      <w:r w:rsidRPr="008179EF">
        <w:rPr>
          <w:rFonts w:ascii="Arial" w:hAnsi="Arial"/>
          <w:b/>
        </w:rPr>
        <w:t>l.</w:t>
      </w:r>
      <w:r w:rsidRPr="00527805">
        <w:rPr>
          <w:rFonts w:ascii="Arial" w:hAnsi="Arial"/>
        </w:rPr>
        <w:tab/>
        <w:t>Harassment of any kind (actions that create an intimidating, abusive and/or hostile work environment);</w:t>
      </w:r>
    </w:p>
    <w:p w14:paraId="4C8C42BB" w14:textId="77777777" w:rsidR="00322EF8" w:rsidRPr="00527805" w:rsidRDefault="00C30C91" w:rsidP="00712250">
      <w:pPr>
        <w:ind w:left="720" w:hanging="360"/>
      </w:pPr>
      <w:r w:rsidRPr="008179EF">
        <w:rPr>
          <w:b/>
        </w:rPr>
        <w:t>m</w:t>
      </w:r>
      <w:r w:rsidRPr="00527805">
        <w:t>.</w:t>
      </w:r>
      <w:r w:rsidRPr="00527805">
        <w:tab/>
        <w:t xml:space="preserve">Reporting to work </w:t>
      </w:r>
      <w:r w:rsidR="00AD122C" w:rsidRPr="00527805">
        <w:t xml:space="preserve">impaired by </w:t>
      </w:r>
      <w:r w:rsidRPr="00527805">
        <w:t>alcohol and/or illegal/controlled substances</w:t>
      </w:r>
      <w:r w:rsidR="00AD122C" w:rsidRPr="00527805">
        <w:t>.</w:t>
      </w:r>
    </w:p>
    <w:p w14:paraId="3BE8E10B" w14:textId="77777777" w:rsidR="00322EF8" w:rsidRPr="00527805" w:rsidRDefault="00AD122C" w:rsidP="00712250">
      <w:pPr>
        <w:pStyle w:val="1"/>
        <w:ind w:hanging="360"/>
        <w:rPr>
          <w:rFonts w:ascii="Arial" w:hAnsi="Arial"/>
        </w:rPr>
      </w:pPr>
      <w:r w:rsidRPr="008179EF">
        <w:rPr>
          <w:rFonts w:ascii="Arial" w:hAnsi="Arial"/>
          <w:b/>
        </w:rPr>
        <w:t>n</w:t>
      </w:r>
      <w:r w:rsidR="00C30C91" w:rsidRPr="008179EF">
        <w:rPr>
          <w:rFonts w:ascii="Arial" w:hAnsi="Arial"/>
          <w:b/>
        </w:rPr>
        <w:t>.</w:t>
      </w:r>
      <w:r w:rsidR="00C30C91" w:rsidRPr="00527805">
        <w:rPr>
          <w:rFonts w:ascii="Arial" w:hAnsi="Arial"/>
        </w:rPr>
        <w:tab/>
      </w:r>
      <w:r w:rsidRPr="00527805">
        <w:rPr>
          <w:rFonts w:ascii="Arial" w:hAnsi="Arial"/>
        </w:rPr>
        <w:t>B</w:t>
      </w:r>
      <w:r w:rsidR="00C30C91" w:rsidRPr="00527805">
        <w:rPr>
          <w:rFonts w:ascii="Arial" w:hAnsi="Arial"/>
        </w:rPr>
        <w:t>reach of confidentiality requirements, whether written or verbal</w:t>
      </w:r>
      <w:r w:rsidRPr="00527805">
        <w:rPr>
          <w:rFonts w:ascii="Arial" w:hAnsi="Arial"/>
        </w:rPr>
        <w:t>.</w:t>
      </w:r>
    </w:p>
    <w:p w14:paraId="700E260E" w14:textId="77777777" w:rsidR="00322EF8" w:rsidRPr="00527805" w:rsidRDefault="00AD122C" w:rsidP="00712250">
      <w:pPr>
        <w:pStyle w:val="1"/>
        <w:ind w:hanging="360"/>
        <w:rPr>
          <w:rFonts w:ascii="Arial" w:hAnsi="Arial"/>
        </w:rPr>
      </w:pPr>
      <w:r w:rsidRPr="008179EF">
        <w:rPr>
          <w:rFonts w:ascii="Arial" w:hAnsi="Arial"/>
          <w:b/>
        </w:rPr>
        <w:t>o</w:t>
      </w:r>
      <w:r w:rsidR="00C30C91" w:rsidRPr="008179EF">
        <w:rPr>
          <w:rFonts w:ascii="Arial" w:hAnsi="Arial"/>
          <w:b/>
        </w:rPr>
        <w:t>.</w:t>
      </w:r>
      <w:r w:rsidR="00C30C91" w:rsidRPr="00527805">
        <w:rPr>
          <w:rFonts w:ascii="Arial" w:hAnsi="Arial"/>
        </w:rPr>
        <w:tab/>
        <w:t xml:space="preserve">Failure to properly </w:t>
      </w:r>
      <w:r w:rsidRPr="00527805">
        <w:rPr>
          <w:rFonts w:ascii="Arial" w:hAnsi="Arial"/>
        </w:rPr>
        <w:t>perform duties which could result in potential liability to the District.</w:t>
      </w:r>
    </w:p>
    <w:p w14:paraId="69D6D6BA" w14:textId="77777777" w:rsidR="00322EF8" w:rsidRPr="00527805" w:rsidRDefault="00AD122C" w:rsidP="00712250">
      <w:pPr>
        <w:pStyle w:val="1"/>
        <w:ind w:hanging="360"/>
        <w:rPr>
          <w:rFonts w:ascii="Arial" w:hAnsi="Arial"/>
        </w:rPr>
      </w:pPr>
      <w:r w:rsidRPr="008179EF">
        <w:rPr>
          <w:rFonts w:ascii="Arial" w:hAnsi="Arial"/>
          <w:b/>
        </w:rPr>
        <w:t>p</w:t>
      </w:r>
      <w:r w:rsidR="00C30C91" w:rsidRPr="00527805">
        <w:rPr>
          <w:rFonts w:ascii="Arial" w:hAnsi="Arial"/>
        </w:rPr>
        <w:t>.</w:t>
      </w:r>
      <w:r w:rsidR="00C30C91" w:rsidRPr="00527805">
        <w:rPr>
          <w:rFonts w:ascii="Arial" w:hAnsi="Arial"/>
        </w:rPr>
        <w:tab/>
        <w:t xml:space="preserve">Failure to timely complete tasks as assigned by the Superintendent/designee; </w:t>
      </w:r>
    </w:p>
    <w:p w14:paraId="71F89048" w14:textId="77777777" w:rsidR="002F113B" w:rsidRPr="00527805" w:rsidRDefault="002F113B" w:rsidP="00893801">
      <w:pPr>
        <w:pStyle w:val="1"/>
        <w:spacing w:before="0"/>
        <w:ind w:hanging="360"/>
        <w:rPr>
          <w:rFonts w:ascii="Arial" w:hAnsi="Arial"/>
        </w:rPr>
      </w:pPr>
    </w:p>
    <w:p w14:paraId="67C41DE1" w14:textId="77777777" w:rsidR="00322EF8" w:rsidRPr="00527805" w:rsidRDefault="004748B6" w:rsidP="00665A9D">
      <w:pPr>
        <w:pStyle w:val="1"/>
        <w:spacing w:before="0"/>
        <w:ind w:left="450" w:hanging="90"/>
        <w:rPr>
          <w:rFonts w:ascii="Arial" w:hAnsi="Arial"/>
        </w:rPr>
      </w:pPr>
      <w:r w:rsidRPr="008179EF">
        <w:rPr>
          <w:rFonts w:ascii="Arial" w:hAnsi="Arial"/>
          <w:b/>
        </w:rPr>
        <w:lastRenderedPageBreak/>
        <w:t>q</w:t>
      </w:r>
      <w:r w:rsidR="002F113B" w:rsidRPr="008179EF">
        <w:rPr>
          <w:rFonts w:ascii="Arial" w:hAnsi="Arial"/>
          <w:b/>
        </w:rPr>
        <w:t>.</w:t>
      </w:r>
      <w:r w:rsidR="002F113B" w:rsidRPr="00527805">
        <w:rPr>
          <w:rFonts w:ascii="Arial" w:hAnsi="Arial"/>
        </w:rPr>
        <w:tab/>
      </w:r>
      <w:r w:rsidR="00C30C91" w:rsidRPr="00527805">
        <w:rPr>
          <w:rFonts w:ascii="Arial" w:hAnsi="Arial"/>
        </w:rPr>
        <w:t>False or fraudulent statements;</w:t>
      </w:r>
    </w:p>
    <w:p w14:paraId="69BB272A" w14:textId="77777777" w:rsidR="00322EF8" w:rsidRPr="00527805" w:rsidRDefault="00C30C91" w:rsidP="00712250">
      <w:pPr>
        <w:pStyle w:val="1"/>
        <w:spacing w:before="0"/>
        <w:ind w:left="360" w:hanging="360"/>
        <w:rPr>
          <w:rFonts w:ascii="Arial" w:hAnsi="Arial"/>
        </w:rPr>
      </w:pPr>
      <w:r w:rsidRPr="00527805">
        <w:rPr>
          <w:rFonts w:ascii="Arial" w:hAnsi="Arial"/>
        </w:rPr>
        <w:t xml:space="preserve"> </w:t>
      </w:r>
    </w:p>
    <w:p w14:paraId="4BDA5BB6" w14:textId="77777777" w:rsidR="00322EF8" w:rsidRPr="00527805" w:rsidRDefault="004748B6" w:rsidP="00665A9D">
      <w:pPr>
        <w:pStyle w:val="1"/>
        <w:spacing w:before="0"/>
        <w:ind w:left="360" w:firstLine="0"/>
        <w:rPr>
          <w:rFonts w:ascii="Arial" w:hAnsi="Arial"/>
        </w:rPr>
      </w:pPr>
      <w:r w:rsidRPr="008179EF">
        <w:rPr>
          <w:rFonts w:ascii="Arial" w:hAnsi="Arial"/>
          <w:b/>
        </w:rPr>
        <w:t>r</w:t>
      </w:r>
      <w:r w:rsidR="002F113B" w:rsidRPr="008179EF">
        <w:rPr>
          <w:rFonts w:ascii="Arial" w:hAnsi="Arial"/>
          <w:b/>
        </w:rPr>
        <w:t>.</w:t>
      </w:r>
      <w:r w:rsidR="002F113B" w:rsidRPr="00527805">
        <w:rPr>
          <w:rFonts w:ascii="Arial" w:hAnsi="Arial"/>
        </w:rPr>
        <w:tab/>
      </w:r>
      <w:r w:rsidR="00C30C91" w:rsidRPr="00527805">
        <w:rPr>
          <w:rFonts w:ascii="Arial" w:hAnsi="Arial"/>
        </w:rPr>
        <w:t>Fraudulent conduct by an applicant;</w:t>
      </w:r>
    </w:p>
    <w:p w14:paraId="12FD2CB6" w14:textId="77777777" w:rsidR="00322EF8" w:rsidRPr="00527805" w:rsidRDefault="00322EF8" w:rsidP="00712250">
      <w:pPr>
        <w:pStyle w:val="1"/>
        <w:spacing w:before="0"/>
        <w:ind w:hanging="360"/>
        <w:rPr>
          <w:rFonts w:ascii="Arial" w:hAnsi="Arial"/>
        </w:rPr>
      </w:pPr>
    </w:p>
    <w:p w14:paraId="15A9028F" w14:textId="573D8B76" w:rsidR="00322EF8" w:rsidRPr="00527805" w:rsidRDefault="004748B6" w:rsidP="00712250">
      <w:pPr>
        <w:pStyle w:val="1"/>
        <w:ind w:hanging="360"/>
        <w:rPr>
          <w:rFonts w:ascii="Arial" w:hAnsi="Arial"/>
        </w:rPr>
      </w:pPr>
      <w:r w:rsidRPr="008179EF">
        <w:rPr>
          <w:rFonts w:ascii="Arial" w:hAnsi="Arial"/>
          <w:b/>
        </w:rPr>
        <w:t>s</w:t>
      </w:r>
      <w:r w:rsidR="00C30C91" w:rsidRPr="008179EF">
        <w:rPr>
          <w:rFonts w:ascii="Arial" w:hAnsi="Arial"/>
          <w:b/>
        </w:rPr>
        <w:t>.</w:t>
      </w:r>
      <w:r w:rsidR="00C30C91" w:rsidRPr="00527805">
        <w:rPr>
          <w:rFonts w:ascii="Arial" w:hAnsi="Arial"/>
        </w:rPr>
        <w:tab/>
        <w:t xml:space="preserve">Any other </w:t>
      </w:r>
      <w:r w:rsidR="00FC490C" w:rsidRPr="00527805">
        <w:rPr>
          <w:rFonts w:ascii="Arial" w:hAnsi="Arial"/>
        </w:rPr>
        <w:t xml:space="preserve">significant </w:t>
      </w:r>
      <w:r w:rsidRPr="00527805">
        <w:rPr>
          <w:rFonts w:ascii="Arial" w:hAnsi="Arial"/>
        </w:rPr>
        <w:t xml:space="preserve">activity that negatively affects the employee’s </w:t>
      </w:r>
      <w:r w:rsidR="00FC490C" w:rsidRPr="00527805">
        <w:rPr>
          <w:rFonts w:ascii="Arial" w:hAnsi="Arial"/>
        </w:rPr>
        <w:t xml:space="preserve">work </w:t>
      </w:r>
      <w:r w:rsidRPr="00527805">
        <w:rPr>
          <w:rFonts w:ascii="Arial" w:hAnsi="Arial"/>
        </w:rPr>
        <w:t xml:space="preserve">performance or </w:t>
      </w:r>
      <w:r w:rsidR="00FC490C" w:rsidRPr="00527805">
        <w:rPr>
          <w:rFonts w:ascii="Arial" w:hAnsi="Arial"/>
        </w:rPr>
        <w:t>work environment</w:t>
      </w:r>
      <w:r w:rsidR="00916926" w:rsidRPr="00527805">
        <w:rPr>
          <w:rFonts w:ascii="Arial" w:hAnsi="Arial"/>
        </w:rPr>
        <w:t>.</w:t>
      </w:r>
    </w:p>
    <w:p w14:paraId="0FD3E385" w14:textId="77777777" w:rsidR="00322EF8" w:rsidRPr="00527805" w:rsidRDefault="00322EF8" w:rsidP="00983A99">
      <w:pPr>
        <w:pStyle w:val="ListParagraph"/>
        <w:spacing w:before="0" w:after="0"/>
        <w:ind w:hanging="360"/>
        <w:contextualSpacing w:val="0"/>
      </w:pPr>
    </w:p>
    <w:p w14:paraId="4ECC284D" w14:textId="77777777" w:rsidR="00322EF8" w:rsidRPr="00527805" w:rsidRDefault="00F27221" w:rsidP="00983A99">
      <w:pPr>
        <w:spacing w:before="0"/>
      </w:pPr>
      <w:bookmarkStart w:id="30" w:name="_Toc323476011"/>
      <w:bookmarkStart w:id="31" w:name="_Toc396291601"/>
      <w:r w:rsidRPr="00527805">
        <w:rPr>
          <w:b/>
        </w:rPr>
        <w:t xml:space="preserve">Section B. </w:t>
      </w:r>
      <w:r w:rsidR="00C30C91" w:rsidRPr="00527805">
        <w:rPr>
          <w:b/>
        </w:rPr>
        <w:t>Scope</w:t>
      </w:r>
      <w:bookmarkEnd w:id="30"/>
      <w:r w:rsidR="00C30C91" w:rsidRPr="00527805">
        <w:t>. The disciplinary actions which the Superintendent/designee may take against an employee include:</w:t>
      </w:r>
      <w:bookmarkEnd w:id="31"/>
    </w:p>
    <w:p w14:paraId="0932FAA7" w14:textId="6EC5AD81" w:rsidR="00322EF8" w:rsidRPr="00527805" w:rsidRDefault="00AD122C" w:rsidP="00712250">
      <w:pPr>
        <w:ind w:left="720" w:hanging="360"/>
      </w:pPr>
      <w:r w:rsidRPr="007732F2">
        <w:rPr>
          <w:b/>
          <w:bCs/>
        </w:rPr>
        <w:t>A)</w:t>
      </w:r>
      <w:r w:rsidRPr="00527805">
        <w:rPr>
          <w:bCs/>
        </w:rPr>
        <w:tab/>
      </w:r>
      <w:r w:rsidRPr="00527805">
        <w:t>Oral reprimand with written acknowledgement</w:t>
      </w:r>
      <w:r w:rsidR="00D11F15" w:rsidRPr="00527805">
        <w:t xml:space="preserve"> </w:t>
      </w:r>
    </w:p>
    <w:p w14:paraId="03C682A2" w14:textId="77777777" w:rsidR="00322EF8" w:rsidRPr="00527805" w:rsidRDefault="00504447" w:rsidP="00712250">
      <w:pPr>
        <w:ind w:left="720" w:hanging="360"/>
      </w:pPr>
      <w:r w:rsidRPr="007732F2">
        <w:rPr>
          <w:b/>
          <w:bCs/>
        </w:rPr>
        <w:t>B)</w:t>
      </w:r>
      <w:r w:rsidRPr="00527805">
        <w:rPr>
          <w:bCs/>
        </w:rPr>
        <w:tab/>
      </w:r>
      <w:r w:rsidRPr="00527805">
        <w:t>Written reprimand</w:t>
      </w:r>
    </w:p>
    <w:p w14:paraId="718E2989" w14:textId="77777777" w:rsidR="00322EF8" w:rsidRPr="00527805" w:rsidRDefault="00504447" w:rsidP="00712250">
      <w:pPr>
        <w:ind w:left="720" w:hanging="360"/>
      </w:pPr>
      <w:r w:rsidRPr="007732F2">
        <w:rPr>
          <w:b/>
          <w:bCs/>
        </w:rPr>
        <w:t>C)</w:t>
      </w:r>
      <w:r w:rsidRPr="00527805">
        <w:rPr>
          <w:bCs/>
        </w:rPr>
        <w:tab/>
      </w:r>
      <w:r w:rsidRPr="00527805">
        <w:t>Suspension from work without pay</w:t>
      </w:r>
    </w:p>
    <w:p w14:paraId="75DC5ECF" w14:textId="77777777" w:rsidR="00322EF8" w:rsidRPr="00527805" w:rsidRDefault="00504447" w:rsidP="00712250">
      <w:pPr>
        <w:ind w:left="720" w:hanging="360"/>
      </w:pPr>
      <w:r w:rsidRPr="007732F2">
        <w:rPr>
          <w:b/>
          <w:bCs/>
        </w:rPr>
        <w:t>D)</w:t>
      </w:r>
      <w:r w:rsidRPr="00527805">
        <w:tab/>
        <w:t>Demotion where applicable</w:t>
      </w:r>
    </w:p>
    <w:p w14:paraId="222E16B9" w14:textId="77777777" w:rsidR="00322EF8" w:rsidRPr="00527805" w:rsidRDefault="00504447" w:rsidP="00712250">
      <w:pPr>
        <w:ind w:left="720" w:hanging="360"/>
      </w:pPr>
      <w:r w:rsidRPr="007732F2">
        <w:rPr>
          <w:b/>
        </w:rPr>
        <w:t>E)</w:t>
      </w:r>
      <w:r w:rsidRPr="00527805">
        <w:tab/>
        <w:t>Probation</w:t>
      </w:r>
    </w:p>
    <w:p w14:paraId="5D2A83DB" w14:textId="77777777" w:rsidR="00322EF8" w:rsidRPr="00527805" w:rsidRDefault="00AD122C" w:rsidP="00712250">
      <w:pPr>
        <w:ind w:left="720" w:hanging="360"/>
      </w:pPr>
      <w:r w:rsidRPr="007732F2">
        <w:rPr>
          <w:b/>
          <w:bCs/>
        </w:rPr>
        <w:t>F)</w:t>
      </w:r>
      <w:r w:rsidRPr="00527805">
        <w:tab/>
        <w:t>Discharge/termination</w:t>
      </w:r>
    </w:p>
    <w:p w14:paraId="431161CB" w14:textId="77777777" w:rsidR="00756FDE" w:rsidRPr="00527805" w:rsidRDefault="00756FDE" w:rsidP="00983A99">
      <w:pPr>
        <w:spacing w:before="0" w:after="0"/>
      </w:pPr>
    </w:p>
    <w:p w14:paraId="5535AEBF" w14:textId="5AD88855" w:rsidR="006336A7" w:rsidRPr="00527805" w:rsidRDefault="00AD122C" w:rsidP="00983A99">
      <w:pPr>
        <w:spacing w:before="0" w:after="240"/>
      </w:pPr>
      <w:r w:rsidRPr="00527805">
        <w:t xml:space="preserve">Demotion and probation could be in reverse order. </w:t>
      </w:r>
    </w:p>
    <w:p w14:paraId="68F27ADD" w14:textId="026539AD" w:rsidR="00F97C56" w:rsidRPr="00F97C56" w:rsidRDefault="00C30C91" w:rsidP="00712250">
      <w:pPr>
        <w:rPr>
          <w:b/>
          <w:i/>
        </w:rPr>
      </w:pPr>
      <w:r w:rsidRPr="00527805">
        <w:t>Which disciplinary action is taken depends upon the seriousness of the affected employee's misconduct/violation(s) as determined by the Superintendent/designee</w:t>
      </w:r>
      <w:r w:rsidR="00AD122C" w:rsidRPr="00527805">
        <w:t xml:space="preserve"> and is consistent with the level of discipline for similar occurrences and similar disciplinary records. </w:t>
      </w:r>
    </w:p>
    <w:p w14:paraId="27CCD73C" w14:textId="52AA002F" w:rsidR="00322EF8" w:rsidRPr="00D14E33" w:rsidRDefault="00AD122C" w:rsidP="00983A99">
      <w:pPr>
        <w:spacing w:before="240"/>
        <w:rPr>
          <w:b/>
          <w:i/>
        </w:rPr>
      </w:pPr>
      <w:bookmarkStart w:id="32" w:name="_Toc323476012"/>
      <w:bookmarkStart w:id="33" w:name="_Toc396291602"/>
      <w:r w:rsidRPr="00527805">
        <w:rPr>
          <w:b/>
        </w:rPr>
        <w:t xml:space="preserve">Section C. </w:t>
      </w:r>
      <w:r w:rsidR="00C30C91" w:rsidRPr="00527805">
        <w:rPr>
          <w:b/>
        </w:rPr>
        <w:t>Su</w:t>
      </w:r>
      <w:r w:rsidR="00A56497">
        <w:rPr>
          <w:b/>
        </w:rPr>
        <w:t>spension Without Pay, Demotion, B</w:t>
      </w:r>
      <w:r w:rsidR="00C30C91" w:rsidRPr="00527805">
        <w:rPr>
          <w:b/>
        </w:rPr>
        <w:t>eing Put on Probation and Discharge/Termination</w:t>
      </w:r>
      <w:bookmarkEnd w:id="32"/>
      <w:r w:rsidR="00C30C91" w:rsidRPr="00527805">
        <w:t>. The Superintendent/designee may suspend without pay, demote, put on probation and/or discharge/terminate an employee for cause. The specified charges shall be made available to the employee in writing and notice shall be given to the Association at the time action is taken.</w:t>
      </w:r>
      <w:bookmarkEnd w:id="33"/>
      <w:r w:rsidR="00C30C91" w:rsidRPr="00527805">
        <w:t xml:space="preserve"> </w:t>
      </w:r>
    </w:p>
    <w:p w14:paraId="1180208E" w14:textId="02BE75F4" w:rsidR="00322EF8" w:rsidRDefault="00C30C91" w:rsidP="00747A82">
      <w:pPr>
        <w:pStyle w:val="ListParagraph"/>
        <w:numPr>
          <w:ilvl w:val="0"/>
          <w:numId w:val="50"/>
        </w:numPr>
        <w:spacing w:before="240"/>
        <w:ind w:left="0" w:firstLine="0"/>
      </w:pPr>
      <w:r w:rsidRPr="00527805">
        <w:t>In the event the Superintendent/designee preliminarily determines that an employee may be suspended without pay, demoted, put on probation or discharged/terminated, the Superintendent/designee will provide the employee with Loudermill protections. These protections include issuance by the Superintendent/designee of a written notice of the alleged misconducts and/or violations with the facts to the employee and the</w:t>
      </w:r>
      <w:r w:rsidR="00916926" w:rsidRPr="00527805">
        <w:t xml:space="preserve"> </w:t>
      </w:r>
      <w:r w:rsidR="00CC1D9B" w:rsidRPr="00527805">
        <w:t xml:space="preserve">Association </w:t>
      </w:r>
      <w:r w:rsidRPr="00527805">
        <w:t xml:space="preserve">inclusive of a date, time, and location for a pre-disciplinary action meeting (Loudermill) and the right to representation. </w:t>
      </w:r>
    </w:p>
    <w:p w14:paraId="47B36DC9" w14:textId="77777777" w:rsidR="00D14E33" w:rsidRPr="00527805" w:rsidRDefault="00D14E33" w:rsidP="00D14E33">
      <w:pPr>
        <w:pStyle w:val="ListParagraph"/>
        <w:spacing w:before="240"/>
        <w:ind w:left="0"/>
      </w:pPr>
    </w:p>
    <w:p w14:paraId="3A9CDB8C" w14:textId="5B3F9417" w:rsidR="00322EF8" w:rsidRDefault="00C30C91" w:rsidP="00747A82">
      <w:pPr>
        <w:pStyle w:val="ListParagraph"/>
        <w:numPr>
          <w:ilvl w:val="0"/>
          <w:numId w:val="50"/>
        </w:numPr>
        <w:spacing w:before="360"/>
        <w:ind w:left="0" w:firstLine="0"/>
      </w:pPr>
      <w:r w:rsidRPr="00527805">
        <w:t>The purpose of the pre-disciplinary action meeting is to provide the employee with an opportunity to explain their side of the facts and alleged misconducts and/or violations before the Superintendent/designee takes disciplinary action. The Superintendent/designee will issue a written decision with regard to which, if any, disciplinary actions will be implemented within a reasonable time after the pre-disciplinary action meeting. The timing of issuance of the written decision is dependent on the complexity of the misconducts and/or violations as well as whether further investigation is necessary.</w:t>
      </w:r>
      <w:r w:rsidR="00B34EF0" w:rsidRPr="00527805">
        <w:t xml:space="preserve"> </w:t>
      </w:r>
    </w:p>
    <w:p w14:paraId="49879F6C" w14:textId="77777777" w:rsidR="00D14E33" w:rsidRPr="00527805" w:rsidRDefault="00D14E33" w:rsidP="00D14E33">
      <w:pPr>
        <w:pStyle w:val="ListParagraph"/>
        <w:spacing w:before="360"/>
        <w:ind w:left="0"/>
      </w:pPr>
    </w:p>
    <w:p w14:paraId="35A385F9" w14:textId="319B7C8F" w:rsidR="00322EF8" w:rsidRPr="00527805" w:rsidRDefault="00C30C91" w:rsidP="00747A82">
      <w:pPr>
        <w:pStyle w:val="ListParagraph"/>
        <w:numPr>
          <w:ilvl w:val="0"/>
          <w:numId w:val="50"/>
        </w:numPr>
        <w:ind w:left="0" w:firstLine="0"/>
      </w:pPr>
      <w:r w:rsidRPr="00527805">
        <w:lastRenderedPageBreak/>
        <w:t>A suspension without pay</w:t>
      </w:r>
      <w:r w:rsidR="00423F97" w:rsidRPr="00527805">
        <w:t xml:space="preserve"> will be removed from the employee’s personnel file after five (5) years providing there</w:t>
      </w:r>
      <w:r w:rsidR="00B34EF0" w:rsidRPr="00527805">
        <w:t xml:space="preserve"> have been no subsequent</w:t>
      </w:r>
      <w:r w:rsidR="00423F97" w:rsidRPr="00527805">
        <w:t xml:space="preserve"> occurrences.  A</w:t>
      </w:r>
      <w:r w:rsidRPr="00527805">
        <w:t xml:space="preserve"> demotion</w:t>
      </w:r>
      <w:r w:rsidR="00423F97" w:rsidRPr="00527805">
        <w:t xml:space="preserve"> and disciplinary probation will be removed from </w:t>
      </w:r>
      <w:r w:rsidR="00AD122C" w:rsidRPr="00527805">
        <w:t xml:space="preserve">the employee’s personnel file after </w:t>
      </w:r>
      <w:r w:rsidR="00423F97" w:rsidRPr="00527805">
        <w:t xml:space="preserve">seven </w:t>
      </w:r>
      <w:r w:rsidR="00AD122C" w:rsidRPr="00527805">
        <w:t>(</w:t>
      </w:r>
      <w:r w:rsidR="00423F97" w:rsidRPr="00527805">
        <w:t>7</w:t>
      </w:r>
      <w:r w:rsidR="00AD122C" w:rsidRPr="00527805">
        <w:t>) years providing there have be</w:t>
      </w:r>
      <w:r w:rsidR="00B34EF0" w:rsidRPr="00527805">
        <w:t>en no subsequent</w:t>
      </w:r>
      <w:r w:rsidR="00850DD2" w:rsidRPr="00527805">
        <w:t xml:space="preserve"> occurrences.</w:t>
      </w:r>
      <w:r w:rsidRPr="00527805">
        <w:t xml:space="preserve"> </w:t>
      </w:r>
      <w:r w:rsidR="00850DD2" w:rsidRPr="00527805">
        <w:t>D</w:t>
      </w:r>
      <w:r w:rsidRPr="00527805">
        <w:t xml:space="preserve">ischarge/termination shall remain in the personnel file permanently. </w:t>
      </w:r>
    </w:p>
    <w:p w14:paraId="7FCBA828" w14:textId="35064840" w:rsidR="00322EF8" w:rsidRPr="00D14E33" w:rsidRDefault="00AD122C" w:rsidP="00D14E33">
      <w:pPr>
        <w:tabs>
          <w:tab w:val="left" w:pos="270"/>
        </w:tabs>
        <w:spacing w:before="240"/>
        <w:rPr>
          <w:b/>
          <w:i/>
        </w:rPr>
      </w:pPr>
      <w:bookmarkStart w:id="34" w:name="_Toc323476014"/>
      <w:bookmarkStart w:id="35" w:name="_Toc396291603"/>
      <w:r w:rsidRPr="00527805">
        <w:rPr>
          <w:b/>
        </w:rPr>
        <w:t xml:space="preserve">Section D. </w:t>
      </w:r>
      <w:r w:rsidR="00C30C91" w:rsidRPr="00527805">
        <w:rPr>
          <w:b/>
        </w:rPr>
        <w:t>Notification of Misconduct</w:t>
      </w:r>
      <w:bookmarkEnd w:id="34"/>
      <w:r w:rsidR="00C30C91" w:rsidRPr="00527805">
        <w:rPr>
          <w:b/>
        </w:rPr>
        <w:t xml:space="preserve">. </w:t>
      </w:r>
      <w:r w:rsidR="00C30C91" w:rsidRPr="00527805">
        <w:t>The limitations relating to notification of disciplinary action are only for employee notification purposes and shall not affect the validity of disciplinary action taken by the Superintendent/designee.</w:t>
      </w:r>
      <w:bookmarkEnd w:id="35"/>
      <w:r w:rsidR="00273F34" w:rsidRPr="00527805">
        <w:t xml:space="preserve"> </w:t>
      </w:r>
      <w:r w:rsidR="00C30C91" w:rsidRPr="00527805">
        <w:t xml:space="preserve">The District will take action within a reasonable timeframe </w:t>
      </w:r>
      <w:r w:rsidR="00DB74E4" w:rsidRPr="00527805">
        <w:t xml:space="preserve">upon becoming aware of an </w:t>
      </w:r>
      <w:r w:rsidR="00C30C91" w:rsidRPr="00527805">
        <w:t>employee</w:t>
      </w:r>
      <w:r w:rsidR="00DB74E4" w:rsidRPr="00527805">
        <w:t>’s</w:t>
      </w:r>
      <w:r w:rsidR="00C30C91" w:rsidRPr="00527805">
        <w:t xml:space="preserve"> misconduct</w:t>
      </w:r>
      <w:r w:rsidR="00273F34" w:rsidRPr="00527805">
        <w:t xml:space="preserve"> and concluding an investigation if one is conducted</w:t>
      </w:r>
      <w:r w:rsidR="006D030B" w:rsidRPr="00527805">
        <w:t>.</w:t>
      </w:r>
      <w:r w:rsidR="00C30C91" w:rsidRPr="00527805">
        <w:t xml:space="preserve">  </w:t>
      </w:r>
    </w:p>
    <w:p w14:paraId="4DE89E13" w14:textId="4D0E91F8" w:rsidR="00322EF8" w:rsidRPr="00D14E33" w:rsidRDefault="00AD122C" w:rsidP="00D14E33">
      <w:pPr>
        <w:spacing w:before="240"/>
        <w:rPr>
          <w:b/>
          <w:i/>
        </w:rPr>
      </w:pPr>
      <w:bookmarkStart w:id="36" w:name="_Toc323476018"/>
      <w:bookmarkStart w:id="37" w:name="_Toc396291604"/>
      <w:r w:rsidRPr="00527805">
        <w:rPr>
          <w:b/>
        </w:rPr>
        <w:t xml:space="preserve">Section E. </w:t>
      </w:r>
      <w:r w:rsidR="00C30C91" w:rsidRPr="00527805">
        <w:rPr>
          <w:b/>
        </w:rPr>
        <w:t>Suspension with Pay</w:t>
      </w:r>
      <w:bookmarkEnd w:id="36"/>
      <w:r w:rsidR="00C30C91" w:rsidRPr="00527805">
        <w:rPr>
          <w:b/>
        </w:rPr>
        <w:t>.</w:t>
      </w:r>
      <w:r w:rsidR="00C30C91" w:rsidRPr="00527805">
        <w:t xml:space="preserve"> At the discretion of the Superintendent/designee, an employee may be suspended with pay and benefits pending investigation of allegations of misconduct, when the nature of the allegation compromises the ability of the employee to perform their duties. Such suspension is not a disciplinary action and may not be appealed. If the charges are substantiated, disciplinary action will be taken in accordance with the nature of the offense. If the charges are unfounded, the employee will be restored to duty and provided a letter of exoneration.</w:t>
      </w:r>
      <w:bookmarkEnd w:id="37"/>
      <w:r w:rsidR="00C30C91" w:rsidRPr="00527805">
        <w:t xml:space="preserve"> </w:t>
      </w:r>
      <w:r w:rsidR="00273F34" w:rsidRPr="00527805">
        <w:t xml:space="preserve">Any records of unfounded charges will be removed from an employee’s personnel file. </w:t>
      </w:r>
    </w:p>
    <w:p w14:paraId="5F4D2E15" w14:textId="68CA8E64" w:rsidR="00756FDE" w:rsidRDefault="00AD122C" w:rsidP="00D14E33">
      <w:pPr>
        <w:spacing w:before="240"/>
      </w:pPr>
      <w:bookmarkStart w:id="38" w:name="_Toc323476019"/>
      <w:r w:rsidRPr="00527805">
        <w:rPr>
          <w:b/>
        </w:rPr>
        <w:t xml:space="preserve">Section F. </w:t>
      </w:r>
      <w:r w:rsidR="00C30C91" w:rsidRPr="00527805">
        <w:rPr>
          <w:b/>
        </w:rPr>
        <w:t>Written Reprimand</w:t>
      </w:r>
      <w:bookmarkEnd w:id="38"/>
      <w:r w:rsidR="00C30C91" w:rsidRPr="00527805">
        <w:t xml:space="preserve">. Written reprimands </w:t>
      </w:r>
      <w:r w:rsidRPr="00527805">
        <w:t xml:space="preserve">and supporting materials </w:t>
      </w:r>
      <w:r w:rsidR="00C30C91" w:rsidRPr="00527805">
        <w:t>shall be removed from the employee's personnel file after three (3) year</w:t>
      </w:r>
      <w:r w:rsidR="00CC1D9B" w:rsidRPr="00527805">
        <w:t>s</w:t>
      </w:r>
      <w:r w:rsidR="00C30C91" w:rsidRPr="00527805">
        <w:t xml:space="preserve"> if no similar violations have occurred. If there are similar violations then both reprimands will remain in the personnel file for an additional three (3) years. </w:t>
      </w:r>
      <w:bookmarkStart w:id="39" w:name="_Toc396291605"/>
    </w:p>
    <w:p w14:paraId="5C586F51" w14:textId="72FBBF2F" w:rsidR="00D14E33" w:rsidRDefault="00D14E33">
      <w:pPr>
        <w:spacing w:before="0" w:after="0"/>
        <w:jc w:val="left"/>
        <w:rPr>
          <w:rFonts w:eastAsia="Times New Roman" w:cs="Calibri"/>
          <w:b/>
          <w:bCs/>
          <w:sz w:val="26"/>
          <w:szCs w:val="26"/>
        </w:rPr>
      </w:pPr>
    </w:p>
    <w:p w14:paraId="2EEDC2E2" w14:textId="4302C550" w:rsidR="00322EF8" w:rsidRDefault="00C64E4B" w:rsidP="00712250">
      <w:pPr>
        <w:pStyle w:val="Heading1"/>
        <w:keepNext w:val="0"/>
      </w:pPr>
      <w:r w:rsidRPr="00FD5DD3">
        <w:t xml:space="preserve">ARTICLE </w:t>
      </w:r>
      <w:r w:rsidR="00E5665E" w:rsidRPr="00FD5DD3">
        <w:t>5</w:t>
      </w:r>
      <w:r w:rsidRPr="00FD5DD3">
        <w:t>. LEAVES</w:t>
      </w:r>
      <w:bookmarkEnd w:id="39"/>
    </w:p>
    <w:p w14:paraId="725A171D" w14:textId="77777777" w:rsidR="00756FDE" w:rsidRDefault="00756FDE" w:rsidP="00983A99">
      <w:pPr>
        <w:spacing w:before="0" w:after="0"/>
        <w:rPr>
          <w:b/>
        </w:rPr>
      </w:pPr>
      <w:bookmarkStart w:id="40" w:name="_Toc396291606"/>
    </w:p>
    <w:p w14:paraId="0535AA86" w14:textId="77777777" w:rsidR="0076228C" w:rsidRPr="00712250" w:rsidRDefault="00C30C91" w:rsidP="00332967">
      <w:pPr>
        <w:rPr>
          <w:b/>
        </w:rPr>
      </w:pPr>
      <w:r w:rsidRPr="00712250">
        <w:rPr>
          <w:b/>
        </w:rPr>
        <w:t>Section A.</w:t>
      </w:r>
      <w:r w:rsidRPr="00712250">
        <w:rPr>
          <w:b/>
        </w:rPr>
        <w:tab/>
        <w:t>Illness, Injury and Disability (Sick) Leave</w:t>
      </w:r>
      <w:bookmarkEnd w:id="40"/>
    </w:p>
    <w:p w14:paraId="76DB9B3C" w14:textId="64252677" w:rsidR="00B40A56" w:rsidRPr="00B40A56" w:rsidRDefault="00B40A56" w:rsidP="00747A82">
      <w:pPr>
        <w:pStyle w:val="ListParagraph"/>
        <w:numPr>
          <w:ilvl w:val="0"/>
          <w:numId w:val="6"/>
        </w:numPr>
        <w:ind w:left="0" w:firstLine="0"/>
      </w:pPr>
      <w:r w:rsidRPr="00B40A56">
        <w:rPr>
          <w:b/>
          <w:u w:val="single"/>
        </w:rPr>
        <w:t>Accumulation</w:t>
      </w:r>
      <w:r w:rsidRPr="00B40A56">
        <w:rPr>
          <w:b/>
        </w:rPr>
        <w:t>:</w:t>
      </w:r>
      <w:r w:rsidRPr="00B40A56">
        <w:t xml:space="preserve"> Each full-time employee shall be credited with twelve (12) days </w:t>
      </w:r>
      <w:r w:rsidR="006D030B">
        <w:t>of illness, injury and disability leave, which shall be referred to hereafter as “sick leave” on September 1 of each school year. Employees who are less than full-time shall receive a prorated portion of such leave. Unused sick leave shall accumulate to the maximum allowed by law. Each employee’s accumulated sick leave balance will be made known to him/her on each pay check stub. Sick leave earned but unused in all school districts within the State of Washington shall be credited to the employee’s sick leave account upon employment.</w:t>
      </w:r>
    </w:p>
    <w:p w14:paraId="61DF54B7" w14:textId="77777777" w:rsidR="005D3716" w:rsidRDefault="005D3716">
      <w:pPr>
        <w:pStyle w:val="ListParagraph"/>
        <w:ind w:left="0"/>
      </w:pPr>
    </w:p>
    <w:p w14:paraId="4FC1DD80" w14:textId="3410945A" w:rsidR="00B40A56" w:rsidRDefault="00B40A56" w:rsidP="00747A82">
      <w:pPr>
        <w:pStyle w:val="ListParagraph"/>
        <w:numPr>
          <w:ilvl w:val="0"/>
          <w:numId w:val="6"/>
        </w:numPr>
        <w:ind w:left="0" w:firstLine="0"/>
        <w:rPr>
          <w:b/>
          <w:u w:val="single"/>
        </w:rPr>
      </w:pPr>
      <w:r w:rsidRPr="006336A7">
        <w:rPr>
          <w:b/>
          <w:u w:val="single"/>
        </w:rPr>
        <w:t>Use:</w:t>
      </w:r>
    </w:p>
    <w:p w14:paraId="7B1816A3" w14:textId="77777777" w:rsidR="00012C6E" w:rsidRPr="006336A7" w:rsidRDefault="00012C6E" w:rsidP="00012C6E">
      <w:pPr>
        <w:pStyle w:val="ListParagraph"/>
        <w:ind w:left="0"/>
        <w:rPr>
          <w:b/>
          <w:u w:val="single"/>
        </w:rPr>
      </w:pPr>
    </w:p>
    <w:p w14:paraId="5B5B5C5A" w14:textId="00418BD6" w:rsidR="00B40A56" w:rsidRDefault="00F63769" w:rsidP="00747A82">
      <w:pPr>
        <w:pStyle w:val="ListParagraph"/>
        <w:numPr>
          <w:ilvl w:val="1"/>
          <w:numId w:val="6"/>
        </w:numPr>
        <w:ind w:left="1080"/>
      </w:pPr>
      <w:r w:rsidRPr="00170B36">
        <w:rPr>
          <w:b/>
          <w:u w:val="single"/>
        </w:rPr>
        <w:t>Personal Illness, Injury or Disability</w:t>
      </w:r>
      <w:r w:rsidRPr="00170B36">
        <w:rPr>
          <w:b/>
        </w:rPr>
        <w:t>:</w:t>
      </w:r>
      <w:r>
        <w:t xml:space="preserve"> The District shall grant sick leave to an employee when the employee is unable to perform duties because of </w:t>
      </w:r>
      <w:r w:rsidR="00DB0435">
        <w:t xml:space="preserve">bona fide </w:t>
      </w:r>
      <w:r>
        <w:t>illness, injury or disability.</w:t>
      </w:r>
      <w:r w:rsidR="00DB0435">
        <w:t xml:space="preserve"> </w:t>
      </w:r>
      <w:r w:rsidR="00DB0435" w:rsidRPr="00A56497">
        <w:t xml:space="preserve">The District has the right to confirm whether or not the employee’s illness, injury or disability is genuine </w:t>
      </w:r>
      <w:r w:rsidR="00CF6D4E" w:rsidRPr="00A56497">
        <w:t xml:space="preserve">if the employee is absent </w:t>
      </w:r>
      <w:r w:rsidR="00B34EF0" w:rsidRPr="00A56497">
        <w:t xml:space="preserve">from work </w:t>
      </w:r>
      <w:r w:rsidR="00CF6D4E" w:rsidRPr="00A56497">
        <w:t>for three (3) consecutive days or if there is a pattern sick leave usage</w:t>
      </w:r>
      <w:r w:rsidR="007E45D2" w:rsidRPr="00A56497">
        <w:t xml:space="preserve"> that warrants an invest</w:t>
      </w:r>
      <w:r w:rsidR="007F7BFD" w:rsidRPr="00A56497">
        <w:t>i</w:t>
      </w:r>
      <w:r w:rsidR="007E45D2" w:rsidRPr="00A56497">
        <w:t>gation</w:t>
      </w:r>
      <w:r w:rsidR="00CF6D4E" w:rsidRPr="00A56497">
        <w:t>.</w:t>
      </w:r>
      <w:r w:rsidR="00777BC8">
        <w:t xml:space="preserve"> </w:t>
      </w:r>
    </w:p>
    <w:p w14:paraId="5AF2D544" w14:textId="77777777" w:rsidR="00322EF8" w:rsidRDefault="00322EF8" w:rsidP="00712250">
      <w:pPr>
        <w:pStyle w:val="ListParagraph"/>
        <w:ind w:left="1080" w:hanging="360"/>
      </w:pPr>
    </w:p>
    <w:p w14:paraId="30EC731C" w14:textId="0DC36BF1" w:rsidR="00B40A56" w:rsidRDefault="00F63769" w:rsidP="00747A82">
      <w:pPr>
        <w:pStyle w:val="ListParagraph"/>
        <w:numPr>
          <w:ilvl w:val="1"/>
          <w:numId w:val="6"/>
        </w:numPr>
        <w:ind w:left="1080"/>
      </w:pPr>
      <w:r w:rsidRPr="00170B36">
        <w:rPr>
          <w:b/>
          <w:u w:val="single"/>
        </w:rPr>
        <w:lastRenderedPageBreak/>
        <w:t>Accident Reporting</w:t>
      </w:r>
      <w:r w:rsidRPr="00170B36">
        <w:rPr>
          <w:b/>
        </w:rPr>
        <w:t>:</w:t>
      </w:r>
      <w:r>
        <w:t xml:space="preserve"> All accidents that may have caused personal injury must be reported within </w:t>
      </w:r>
      <w:r w:rsidR="0070590E">
        <w:t>three (</w:t>
      </w:r>
      <w:r>
        <w:t>3</w:t>
      </w:r>
      <w:r w:rsidR="0070590E">
        <w:t>)</w:t>
      </w:r>
      <w:r>
        <w:t xml:space="preserve"> days.</w:t>
      </w:r>
    </w:p>
    <w:p w14:paraId="7A08D81A" w14:textId="77777777" w:rsidR="00322EF8" w:rsidRDefault="00322EF8" w:rsidP="00712250">
      <w:pPr>
        <w:pStyle w:val="ListParagraph"/>
        <w:ind w:left="1080" w:hanging="360"/>
      </w:pPr>
    </w:p>
    <w:p w14:paraId="405762F8" w14:textId="23AFE760" w:rsidR="00B40A56" w:rsidRDefault="00170B36" w:rsidP="00747A82">
      <w:pPr>
        <w:pStyle w:val="ListParagraph"/>
        <w:numPr>
          <w:ilvl w:val="1"/>
          <w:numId w:val="6"/>
        </w:numPr>
        <w:ind w:left="1080"/>
      </w:pPr>
      <w:r>
        <w:rPr>
          <w:b/>
          <w:u w:val="single"/>
        </w:rPr>
        <w:t>Maternity</w:t>
      </w:r>
      <w:r w:rsidRPr="00170B36">
        <w:rPr>
          <w:b/>
        </w:rPr>
        <w:t>:</w:t>
      </w:r>
      <w:r>
        <w:t xml:space="preserve"> </w:t>
      </w:r>
      <w:r w:rsidR="00F63769">
        <w:t>The District shall grant sick leave for pregnancy, child birth and related temporary disability to employees, to the extent the employee’s physician certifies the employee’s temporary disability.</w:t>
      </w:r>
    </w:p>
    <w:p w14:paraId="737C91F1" w14:textId="77777777" w:rsidR="00B40A56" w:rsidRDefault="00B40A56" w:rsidP="00332967">
      <w:pPr>
        <w:pStyle w:val="ListParagraph"/>
      </w:pPr>
    </w:p>
    <w:p w14:paraId="0CF7C031" w14:textId="77777777" w:rsidR="006648AC" w:rsidRDefault="007D6A2D" w:rsidP="00893801">
      <w:pPr>
        <w:pStyle w:val="ListParagraph"/>
        <w:ind w:left="1080"/>
      </w:pPr>
      <w:r>
        <w:t>Employees requesting maternity leave shall give written notice to the District as early as possible prior to the beginning of the leave. The written request for leave shall include a statement as to the expected date of return to employment, and within thirty (30) days after childbirth, the employee shall inform the employer of the specific day when the employee will return to work. The employee and her doctor shall determine when the exact beginning and end of the leave will occur.</w:t>
      </w:r>
    </w:p>
    <w:p w14:paraId="1794D22C" w14:textId="1D92B387" w:rsidR="00B40A56" w:rsidRDefault="00B40A56" w:rsidP="00332967">
      <w:pPr>
        <w:pStyle w:val="ListParagraph"/>
      </w:pPr>
    </w:p>
    <w:p w14:paraId="6FA09FE1" w14:textId="77777777" w:rsidR="00012C6E" w:rsidRPr="00012C6E" w:rsidRDefault="00012C6E" w:rsidP="00012C6E">
      <w:pPr>
        <w:pStyle w:val="ListParagraph"/>
        <w:ind w:left="1080" w:hanging="360"/>
      </w:pPr>
      <w:r w:rsidRPr="00012C6E">
        <w:rPr>
          <w:b/>
        </w:rPr>
        <w:t xml:space="preserve">d. </w:t>
      </w:r>
      <w:r w:rsidRPr="00012C6E">
        <w:rPr>
          <w:b/>
        </w:rPr>
        <w:tab/>
      </w:r>
      <w:r w:rsidRPr="00012C6E">
        <w:rPr>
          <w:b/>
          <w:u w:val="single"/>
        </w:rPr>
        <w:t>Parental Leave</w:t>
      </w:r>
      <w:r w:rsidRPr="00012C6E">
        <w:rPr>
          <w:b/>
        </w:rPr>
        <w:t>:</w:t>
      </w:r>
      <w:r w:rsidRPr="00012C6E">
        <w:t xml:space="preserve"> An employee may use his/her accrued sick leave to bond with or care for his/her newborn, adoptive, or foster child.</w:t>
      </w:r>
    </w:p>
    <w:p w14:paraId="00226750" w14:textId="77777777" w:rsidR="00012C6E" w:rsidRPr="00012C6E" w:rsidRDefault="00012C6E" w:rsidP="00012C6E">
      <w:pPr>
        <w:pStyle w:val="ListParagraph"/>
        <w:ind w:left="1080" w:hanging="360"/>
      </w:pPr>
    </w:p>
    <w:p w14:paraId="7DB2298C" w14:textId="77777777" w:rsidR="00012C6E" w:rsidRDefault="00012C6E" w:rsidP="00012C6E">
      <w:pPr>
        <w:pStyle w:val="ListParagraph"/>
        <w:ind w:left="1080" w:hanging="360"/>
      </w:pPr>
      <w:r w:rsidRPr="00012C6E">
        <w:rPr>
          <w:b/>
          <w:bCs/>
        </w:rPr>
        <w:t>e.</w:t>
      </w:r>
      <w:r w:rsidRPr="00012C6E">
        <w:tab/>
      </w:r>
      <w:r w:rsidRPr="00012C6E">
        <w:rPr>
          <w:b/>
          <w:bCs/>
          <w:u w:val="single"/>
        </w:rPr>
        <w:t>Violence Leave</w:t>
      </w:r>
      <w:r w:rsidRPr="00012C6E">
        <w:rPr>
          <w:b/>
          <w:bCs/>
        </w:rPr>
        <w:t>:</w:t>
      </w:r>
      <w:r w:rsidRPr="00012C6E">
        <w:t xml:space="preserve"> An employee may use his/her accrued sick leave if the employee or a member of his/her family are a victim of domestic violence, sexual assault, or stalking.</w:t>
      </w:r>
    </w:p>
    <w:p w14:paraId="27E58252" w14:textId="77777777" w:rsidR="00012C6E" w:rsidRDefault="00012C6E" w:rsidP="00012C6E">
      <w:pPr>
        <w:pStyle w:val="ListParagraph"/>
        <w:ind w:left="1080" w:hanging="360"/>
        <w:rPr>
          <w:b/>
          <w:u w:val="single"/>
        </w:rPr>
      </w:pPr>
    </w:p>
    <w:p w14:paraId="434FA891" w14:textId="1DF6D3CD" w:rsidR="00B40A56" w:rsidRDefault="00012C6E" w:rsidP="00012C6E">
      <w:pPr>
        <w:pStyle w:val="ListParagraph"/>
        <w:ind w:left="1080" w:hanging="360"/>
      </w:pPr>
      <w:r w:rsidRPr="00012C6E">
        <w:rPr>
          <w:b/>
        </w:rPr>
        <w:t>f.</w:t>
      </w:r>
      <w:r w:rsidRPr="00012C6E">
        <w:rPr>
          <w:b/>
        </w:rPr>
        <w:tab/>
      </w:r>
      <w:r w:rsidR="007D6A2D" w:rsidRPr="00012C6E">
        <w:rPr>
          <w:b/>
          <w:u w:val="single"/>
        </w:rPr>
        <w:t>Family Illness</w:t>
      </w:r>
      <w:r w:rsidR="007D6A2D" w:rsidRPr="00012C6E">
        <w:rPr>
          <w:b/>
        </w:rPr>
        <w:t>:</w:t>
      </w:r>
      <w:r w:rsidR="007D6A2D">
        <w:t xml:space="preserve"> The District shall grant</w:t>
      </w:r>
      <w:r w:rsidR="00D406D4">
        <w:t xml:space="preserve"> sick leave to employees in the event of illness within the immediate family of the employee. For purposes of this provision, immediate family shall mean spouse, parent, child, or other members of the immediate family, or others who are legally dependent on the employee.</w:t>
      </w:r>
    </w:p>
    <w:p w14:paraId="19D67EA5" w14:textId="29663E51" w:rsidR="00B40A56" w:rsidRPr="00A56497" w:rsidRDefault="00012C6E" w:rsidP="00983A99">
      <w:pPr>
        <w:spacing w:after="0"/>
        <w:ind w:left="1080" w:hanging="360"/>
      </w:pPr>
      <w:r w:rsidRPr="00012C6E">
        <w:rPr>
          <w:b/>
        </w:rPr>
        <w:t>g.</w:t>
      </w:r>
      <w:r w:rsidRPr="00012C6E">
        <w:rPr>
          <w:b/>
        </w:rPr>
        <w:tab/>
      </w:r>
      <w:r w:rsidR="00AD122C" w:rsidRPr="00012C6E">
        <w:rPr>
          <w:b/>
          <w:u w:val="single"/>
        </w:rPr>
        <w:t>Emergency</w:t>
      </w:r>
      <w:r w:rsidR="00AD122C" w:rsidRPr="00012C6E">
        <w:rPr>
          <w:b/>
        </w:rPr>
        <w:t>:</w:t>
      </w:r>
      <w:r w:rsidR="00AD122C">
        <w:t xml:space="preserve"> The District shall grant sick leave to employees in the event the employee has an emergency, defined as, a problem that has been suddenly precipitated or is unplanned; or where pre-planning could not relieve the necessity for the employee’s absence. </w:t>
      </w:r>
      <w:r w:rsidR="00AD122C" w:rsidRPr="00A56497">
        <w:t xml:space="preserve">The Superintendent/designee has the right to inquire about the facts pertaining to the emergency and the employee shall comply with the request by replying with sufficient facts about the emergency to allow the Superintendent/designee to make an informed decision. Thereafter, the Superintendent/designee shall determine what action is appropriate. </w:t>
      </w:r>
    </w:p>
    <w:p w14:paraId="54C53A9C" w14:textId="77777777" w:rsidR="00322EF8" w:rsidRDefault="00322EF8" w:rsidP="00983A99">
      <w:pPr>
        <w:pStyle w:val="ListParagraph"/>
        <w:spacing w:before="0" w:after="0"/>
      </w:pPr>
    </w:p>
    <w:p w14:paraId="2D665521" w14:textId="550C3635" w:rsidR="00322EF8" w:rsidRDefault="00C30C91" w:rsidP="00983A99">
      <w:pPr>
        <w:pStyle w:val="ListParagraph"/>
        <w:numPr>
          <w:ilvl w:val="0"/>
          <w:numId w:val="6"/>
        </w:numPr>
        <w:spacing w:before="0" w:after="0"/>
        <w:ind w:hanging="720"/>
      </w:pPr>
      <w:r w:rsidRPr="00712250">
        <w:rPr>
          <w:b/>
          <w:u w:val="single"/>
        </w:rPr>
        <w:t>Sick Leave Exhaustion</w:t>
      </w:r>
      <w:r w:rsidRPr="00712250">
        <w:rPr>
          <w:b/>
        </w:rPr>
        <w:t>:</w:t>
      </w:r>
      <w:r w:rsidRPr="00712250">
        <w:t xml:space="preserve"> In the event an employee’s accumulated sick leave and/or leave sharing provided herein is exhausted, but more sick leave is required by the employee pursuant to the provisions set out above, the employee may request and the District may grant a leave without pay for the period of time needed to return to work or the end of the school year, whichever is sooner. The employee shall advise the District of the expected duration of the leave at the time of request for the leave.</w:t>
      </w:r>
    </w:p>
    <w:p w14:paraId="49DCA064" w14:textId="77777777" w:rsidR="00322EF8" w:rsidRDefault="00322EF8" w:rsidP="007D7513">
      <w:pPr>
        <w:pStyle w:val="ListParagraph"/>
        <w:ind w:left="1080" w:hanging="720"/>
      </w:pPr>
    </w:p>
    <w:p w14:paraId="35D5BC36" w14:textId="77777777" w:rsidR="00012C6E" w:rsidRDefault="00C30C91" w:rsidP="00983A99">
      <w:pPr>
        <w:pStyle w:val="ListParagraph"/>
        <w:numPr>
          <w:ilvl w:val="0"/>
          <w:numId w:val="6"/>
        </w:numPr>
        <w:spacing w:before="0"/>
        <w:ind w:hanging="720"/>
      </w:pPr>
      <w:r w:rsidRPr="00712250">
        <w:rPr>
          <w:b/>
          <w:u w:val="single"/>
        </w:rPr>
        <w:t>Annual Sick Leave Buy-Back Option</w:t>
      </w:r>
      <w:r w:rsidRPr="00712250">
        <w:rPr>
          <w:b/>
        </w:rPr>
        <w:t>:</w:t>
      </w:r>
      <w:r w:rsidRPr="00712250">
        <w:t xml:space="preserve"> Employees may cash in unused</w:t>
      </w:r>
      <w:r w:rsidRPr="00712250">
        <w:rPr>
          <w:u w:val="single"/>
        </w:rPr>
        <w:t xml:space="preserve"> </w:t>
      </w:r>
      <w:r w:rsidRPr="00712250">
        <w:t xml:space="preserve">sick leave days above an accumulation of </w:t>
      </w:r>
      <w:r w:rsidR="001B6C35" w:rsidRPr="001B6C35">
        <w:t xml:space="preserve">sixty (60) </w:t>
      </w:r>
      <w:r w:rsidRPr="00712250">
        <w:t xml:space="preserve">days at a ratio of one </w:t>
      </w:r>
      <w:r w:rsidRPr="00A56497">
        <w:t>(1)</w:t>
      </w:r>
      <w:r w:rsidRPr="00712250">
        <w:t xml:space="preserve"> full day’s pay for each four </w:t>
      </w:r>
      <w:r w:rsidRPr="00A56497">
        <w:t>(4)</w:t>
      </w:r>
      <w:r w:rsidRPr="00712250">
        <w:t xml:space="preserve"> days of accumulated unused sick leave (accumulated in the previous calendar year), in January of each year following any year in which a minimum of </w:t>
      </w:r>
      <w:r w:rsidR="001B6C35" w:rsidRPr="001B6C35">
        <w:t xml:space="preserve">sixty (60) </w:t>
      </w:r>
      <w:r w:rsidRPr="00712250">
        <w:t xml:space="preserve">days of sick leave are accumulated. No employee may </w:t>
      </w:r>
      <w:r w:rsidRPr="00712250">
        <w:lastRenderedPageBreak/>
        <w:t xml:space="preserve">receive pay for sick leave accumulated in excess of one </w:t>
      </w:r>
      <w:r w:rsidRPr="00A56497">
        <w:t>(1)</w:t>
      </w:r>
      <w:r w:rsidRPr="00712250">
        <w:t xml:space="preserve"> day per month. Payment will be made in the February paycheck.</w:t>
      </w:r>
    </w:p>
    <w:p w14:paraId="63A234FD" w14:textId="77777777" w:rsidR="00012C6E" w:rsidRPr="00012C6E" w:rsidRDefault="00012C6E" w:rsidP="00012C6E">
      <w:pPr>
        <w:pStyle w:val="ListParagraph"/>
        <w:rPr>
          <w:b/>
          <w:color w:val="FF0000"/>
          <w:u w:val="single"/>
        </w:rPr>
      </w:pPr>
    </w:p>
    <w:p w14:paraId="49221AC4" w14:textId="4383E42F" w:rsidR="00012C6E" w:rsidRPr="00012C6E" w:rsidRDefault="00012C6E" w:rsidP="00012C6E">
      <w:pPr>
        <w:pStyle w:val="ListParagraph"/>
        <w:numPr>
          <w:ilvl w:val="0"/>
          <w:numId w:val="6"/>
        </w:numPr>
        <w:ind w:hanging="720"/>
      </w:pPr>
      <w:r w:rsidRPr="008E7FF6">
        <w:rPr>
          <w:b/>
          <w:u w:val="single"/>
        </w:rPr>
        <w:t>Sick Leave Sharing</w:t>
      </w:r>
      <w:r w:rsidRPr="00012C6E">
        <w:rPr>
          <w:b/>
        </w:rPr>
        <w:t>:</w:t>
      </w:r>
    </w:p>
    <w:p w14:paraId="3C69AE7D" w14:textId="77777777" w:rsidR="00012C6E" w:rsidRPr="00012C6E" w:rsidRDefault="00012C6E" w:rsidP="00012C6E">
      <w:pPr>
        <w:pStyle w:val="ListParagraph"/>
        <w:ind w:left="1080" w:hanging="360"/>
      </w:pPr>
      <w:r w:rsidRPr="00012C6E">
        <w:t xml:space="preserve"> a.</w:t>
      </w:r>
      <w:r w:rsidRPr="00012C6E">
        <w:tab/>
        <w:t>Employees may donate sick leave to come to the aid of another employee who is suffering, or an immediate family member who is suffering from an extraordinary or severe illness, injury, impairment, physical or mental condition, An employee may also apply for this leave for pregnancy or for bonding/caring for his/her newborn, adoptive, or foster child, or if the employee or a member of his/her family are a victim of domestic violence, sexual assault, or stalking.</w:t>
      </w:r>
    </w:p>
    <w:p w14:paraId="3D57D0B8" w14:textId="77777777" w:rsidR="00012C6E" w:rsidRPr="00012C6E" w:rsidRDefault="00012C6E" w:rsidP="00012C6E">
      <w:pPr>
        <w:tabs>
          <w:tab w:val="left" w:pos="1080"/>
          <w:tab w:val="left" w:pos="1170"/>
          <w:tab w:val="left" w:pos="9380"/>
        </w:tabs>
        <w:spacing w:line="240" w:lineRule="atLeast"/>
        <w:ind w:left="720" w:right="20"/>
      </w:pPr>
      <w:r w:rsidRPr="00012C6E">
        <w:t xml:space="preserve">b  </w:t>
      </w:r>
      <w:r w:rsidRPr="00012C6E">
        <w:tab/>
        <w:t xml:space="preserve">An employee who has an accrued sick leave balance of more than twenty-two </w:t>
      </w:r>
      <w:r w:rsidRPr="00012C6E">
        <w:tab/>
        <w:t xml:space="preserve">(22) days is allowed to donate his/her accumulated sick leave to a colleague in </w:t>
      </w:r>
      <w:r w:rsidRPr="00012C6E">
        <w:tab/>
        <w:t xml:space="preserve">need. Employees cannot donate sick leave days that would result in his/her </w:t>
      </w:r>
      <w:r w:rsidRPr="00012C6E">
        <w:tab/>
        <w:t>sick leave account going below twenty-two (22) days.</w:t>
      </w:r>
    </w:p>
    <w:p w14:paraId="6CEEFE7B" w14:textId="77777777" w:rsidR="00012C6E" w:rsidRPr="00012C6E" w:rsidRDefault="00012C6E" w:rsidP="00012C6E">
      <w:pPr>
        <w:tabs>
          <w:tab w:val="left" w:pos="280"/>
          <w:tab w:val="left" w:pos="540"/>
          <w:tab w:val="left" w:pos="720"/>
          <w:tab w:val="left" w:pos="900"/>
          <w:tab w:val="left" w:pos="1170"/>
          <w:tab w:val="left" w:pos="9380"/>
        </w:tabs>
        <w:spacing w:line="240" w:lineRule="atLeast"/>
        <w:ind w:left="720" w:right="20"/>
      </w:pPr>
      <w:r w:rsidRPr="00012C6E">
        <w:t>c.</w:t>
      </w:r>
      <w:r w:rsidRPr="00012C6E">
        <w:tab/>
        <w:t xml:space="preserve">An employee may apply for leave sharing under any of the qualifications in </w:t>
      </w:r>
      <w:r w:rsidRPr="00012C6E">
        <w:tab/>
      </w:r>
      <w:r w:rsidRPr="00012C6E">
        <w:tab/>
      </w:r>
      <w:r w:rsidRPr="00012C6E">
        <w:tab/>
        <w:t xml:space="preserve">paragraph a above. The employee may retain up to forty (40) hours of his/her </w:t>
      </w:r>
      <w:r w:rsidRPr="00012C6E">
        <w:tab/>
      </w:r>
      <w:r w:rsidRPr="00012C6E">
        <w:tab/>
        <w:t>accrued sick leave when applying for shared leave.</w:t>
      </w:r>
    </w:p>
    <w:p w14:paraId="27A59425" w14:textId="77777777" w:rsidR="00012C6E" w:rsidRPr="00012C6E" w:rsidRDefault="00012C6E" w:rsidP="00012C6E">
      <w:pPr>
        <w:tabs>
          <w:tab w:val="left" w:pos="280"/>
          <w:tab w:val="left" w:pos="540"/>
          <w:tab w:val="left" w:pos="720"/>
          <w:tab w:val="left" w:pos="1080"/>
          <w:tab w:val="left" w:pos="9380"/>
        </w:tabs>
        <w:spacing w:line="240" w:lineRule="atLeast"/>
        <w:ind w:left="720" w:right="20"/>
      </w:pPr>
      <w:r w:rsidRPr="00012C6E">
        <w:t>d.</w:t>
      </w:r>
      <w:r w:rsidRPr="00012C6E">
        <w:tab/>
        <w:t xml:space="preserve">While an employee is on leave under this section, he/she shall be classified as </w:t>
      </w:r>
      <w:r w:rsidRPr="00012C6E">
        <w:tab/>
        <w:t xml:space="preserve">an employee and shall receive the same treatment in respect to salary, wages, </w:t>
      </w:r>
      <w:r w:rsidRPr="00012C6E">
        <w:tab/>
        <w:t xml:space="preserve">and employee benefits as the employee would normally receive if he/she was </w:t>
      </w:r>
      <w:r w:rsidRPr="00012C6E">
        <w:tab/>
        <w:t>using accrued sick leave.</w:t>
      </w:r>
    </w:p>
    <w:p w14:paraId="5434197A" w14:textId="77777777" w:rsidR="00322EF8" w:rsidRDefault="00322EF8" w:rsidP="00012C6E">
      <w:pPr>
        <w:pStyle w:val="ListParagraph"/>
      </w:pPr>
    </w:p>
    <w:p w14:paraId="4F3B0C86" w14:textId="6A64E45C" w:rsidR="00322EF8" w:rsidRPr="00C543C5" w:rsidRDefault="00C30C91" w:rsidP="00747A82">
      <w:pPr>
        <w:pStyle w:val="ListParagraph"/>
        <w:numPr>
          <w:ilvl w:val="0"/>
          <w:numId w:val="6"/>
        </w:numPr>
        <w:ind w:hanging="720"/>
      </w:pPr>
      <w:r w:rsidRPr="00712250">
        <w:rPr>
          <w:b/>
          <w:u w:val="single"/>
        </w:rPr>
        <w:t>Death or Retirement Sick Leave Buy-Back Option</w:t>
      </w:r>
      <w:r w:rsidRPr="00712250">
        <w:rPr>
          <w:b/>
        </w:rPr>
        <w:t>:</w:t>
      </w:r>
      <w:r w:rsidRPr="00712250">
        <w:t xml:space="preserve"> At the time of</w:t>
      </w:r>
      <w:r w:rsidRPr="00712250">
        <w:rPr>
          <w:u w:val="single"/>
        </w:rPr>
        <w:t xml:space="preserve"> </w:t>
      </w:r>
      <w:r w:rsidRPr="00712250">
        <w:t xml:space="preserve">separation from District employment due to retirement (as recognized by the Washington State Public Employees’ Retirement System, whether or not the employee was a participating member of the system) or death, an employee or his/her estate shall receive pay for accumulated but unused sick leave up to a maximum of one hundred eighty (180) days at a rate equal to one </w:t>
      </w:r>
      <w:r w:rsidRPr="00A56497">
        <w:t>(1)</w:t>
      </w:r>
      <w:r w:rsidRPr="00712250">
        <w:t xml:space="preserve"> day’s per diem pay for each </w:t>
      </w:r>
      <w:r w:rsidRPr="00A56497">
        <w:t>four (4)</w:t>
      </w:r>
      <w:r w:rsidRPr="00712250">
        <w:t xml:space="preserve"> full days accrued leave for illness or injury.</w:t>
      </w:r>
      <w:r w:rsidR="0042492D">
        <w:t xml:space="preserve"> </w:t>
      </w:r>
    </w:p>
    <w:p w14:paraId="0C369939" w14:textId="77777777" w:rsidR="00C543C5" w:rsidRDefault="00C543C5" w:rsidP="007D7513">
      <w:pPr>
        <w:pStyle w:val="ListParagraph"/>
        <w:ind w:left="1080" w:hanging="720"/>
      </w:pPr>
    </w:p>
    <w:p w14:paraId="275C42E1" w14:textId="3B999695" w:rsidR="00322EF8" w:rsidRPr="00A56497" w:rsidRDefault="00CD1B18" w:rsidP="007D7513">
      <w:pPr>
        <w:pStyle w:val="ListParagraph"/>
      </w:pPr>
      <w:r>
        <w:t>The monies paid pursuant to this provision shall not be included for the purpose of computing a retirement allowance under any public retirement system in the State, and shall be in accordance with the rules and regulations of the Superintendent of Public Instruction</w:t>
      </w:r>
      <w:r w:rsidR="001C42D6">
        <w:t xml:space="preserve"> </w:t>
      </w:r>
      <w:r w:rsidR="001C42D6" w:rsidRPr="00A56497">
        <w:t xml:space="preserve">and the applicable </w:t>
      </w:r>
      <w:r w:rsidR="0042492D" w:rsidRPr="00A56497">
        <w:t>Washington s</w:t>
      </w:r>
      <w:r w:rsidR="001C42D6" w:rsidRPr="00A56497">
        <w:t>tate statutory laws.</w:t>
      </w:r>
      <w:bookmarkStart w:id="41" w:name="_Toc396291607"/>
    </w:p>
    <w:p w14:paraId="227C0F74" w14:textId="77777777" w:rsidR="002B50EA" w:rsidRDefault="002B50EA" w:rsidP="00332967">
      <w:pPr>
        <w:pStyle w:val="ListParagraph"/>
        <w:rPr>
          <w:b/>
        </w:rPr>
      </w:pPr>
    </w:p>
    <w:p w14:paraId="0C69A385" w14:textId="0E32A0F5" w:rsidR="005D3716" w:rsidRDefault="00C30C91">
      <w:pPr>
        <w:pStyle w:val="ListParagraph"/>
        <w:ind w:left="0"/>
        <w:rPr>
          <w:b/>
        </w:rPr>
      </w:pPr>
      <w:r w:rsidRPr="00712250">
        <w:rPr>
          <w:b/>
        </w:rPr>
        <w:t>Section B. Family and Medical Leave Act (1993)</w:t>
      </w:r>
      <w:bookmarkEnd w:id="41"/>
    </w:p>
    <w:p w14:paraId="4BB2D8A4" w14:textId="77777777" w:rsidR="002B5F21" w:rsidRPr="002B5F21" w:rsidRDefault="002B5F21" w:rsidP="00332967">
      <w:pPr>
        <w:pStyle w:val="ListParagraph"/>
        <w:rPr>
          <w:b/>
        </w:rPr>
      </w:pPr>
    </w:p>
    <w:p w14:paraId="272DF5AE" w14:textId="28F65E76" w:rsidR="00670246" w:rsidRPr="00A56497" w:rsidRDefault="00686D73" w:rsidP="00747A82">
      <w:pPr>
        <w:pStyle w:val="ListParagraph"/>
        <w:numPr>
          <w:ilvl w:val="0"/>
          <w:numId w:val="48"/>
        </w:numPr>
        <w:ind w:left="0" w:firstLine="0"/>
        <w:outlineLvl w:val="1"/>
        <w:rPr>
          <w:b/>
        </w:rPr>
      </w:pPr>
      <w:r>
        <w:rPr>
          <w:b/>
          <w:u w:val="single"/>
        </w:rPr>
        <w:t>L</w:t>
      </w:r>
      <w:r w:rsidR="00B40A56" w:rsidRPr="00686D73">
        <w:rPr>
          <w:b/>
          <w:u w:val="single"/>
        </w:rPr>
        <w:t xml:space="preserve">eave of </w:t>
      </w:r>
      <w:r>
        <w:rPr>
          <w:b/>
          <w:u w:val="single"/>
        </w:rPr>
        <w:t>A</w:t>
      </w:r>
      <w:r w:rsidR="00B40A56" w:rsidRPr="00686D73">
        <w:rPr>
          <w:b/>
          <w:u w:val="single"/>
        </w:rPr>
        <w:t>bsence</w:t>
      </w:r>
      <w:r>
        <w:rPr>
          <w:b/>
          <w:u w:val="single"/>
        </w:rPr>
        <w:t>:</w:t>
      </w:r>
      <w:r w:rsidR="00B40A56" w:rsidRPr="00282EC4">
        <w:t xml:space="preserve"> </w:t>
      </w:r>
      <w:r>
        <w:t>A leave of absence u</w:t>
      </w:r>
      <w:r w:rsidR="00B40A56" w:rsidRPr="00282EC4">
        <w:t>nder the provisions of the Family and Medical Leave Act</w:t>
      </w:r>
      <w:r w:rsidR="006D030B" w:rsidRPr="00282EC4">
        <w:t xml:space="preserve"> (FMLA) (1993)</w:t>
      </w:r>
      <w:r>
        <w:t>,</w:t>
      </w:r>
      <w:r w:rsidR="006D030B" w:rsidRPr="00282EC4">
        <w:t xml:space="preserve"> may be granted upon request for: the employee’s own serious health condition; the serious health condition of employee’s family member; caring for newborn, or newly placed adopted child or foster child. </w:t>
      </w:r>
      <w:r w:rsidR="006D030B" w:rsidRPr="00A56497">
        <w:t xml:space="preserve">The District has the right to </w:t>
      </w:r>
      <w:r w:rsidR="00282EC4" w:rsidRPr="00A56497">
        <w:t xml:space="preserve">confirm </w:t>
      </w:r>
      <w:r w:rsidR="006D030B" w:rsidRPr="00A56497">
        <w:t>that there is a bona fide medical condition</w:t>
      </w:r>
      <w:r w:rsidR="00282EC4" w:rsidRPr="00A56497">
        <w:t xml:space="preserve"> </w:t>
      </w:r>
      <w:r w:rsidR="006D030B" w:rsidRPr="00A56497">
        <w:t xml:space="preserve">for </w:t>
      </w:r>
      <w:r w:rsidR="00282EC4" w:rsidRPr="00A56497">
        <w:t xml:space="preserve">which </w:t>
      </w:r>
      <w:r w:rsidR="006D030B" w:rsidRPr="00A56497">
        <w:t xml:space="preserve">FMLA leave </w:t>
      </w:r>
      <w:r w:rsidR="00AD122C" w:rsidRPr="00A56497">
        <w:t>would be eligible.</w:t>
      </w:r>
      <w:r w:rsidR="008714B1" w:rsidRPr="00A56497">
        <w:t xml:space="preserve"> </w:t>
      </w:r>
    </w:p>
    <w:p w14:paraId="2936CF7B" w14:textId="77777777" w:rsidR="002B5F21" w:rsidRPr="00712250" w:rsidRDefault="002B5F21" w:rsidP="00332967">
      <w:pPr>
        <w:pStyle w:val="ListParagraph"/>
        <w:ind w:left="0"/>
        <w:outlineLvl w:val="1"/>
        <w:rPr>
          <w:b/>
          <w:highlight w:val="green"/>
          <w:u w:val="single"/>
        </w:rPr>
      </w:pPr>
    </w:p>
    <w:p w14:paraId="36C26F29" w14:textId="4129850E" w:rsidR="00670246" w:rsidRDefault="00B40A56" w:rsidP="00747A82">
      <w:pPr>
        <w:pStyle w:val="ListParagraph"/>
        <w:numPr>
          <w:ilvl w:val="0"/>
          <w:numId w:val="48"/>
        </w:numPr>
        <w:ind w:left="0" w:firstLine="0"/>
      </w:pPr>
      <w:r w:rsidRPr="00B40A56">
        <w:rPr>
          <w:b/>
          <w:u w:val="single"/>
        </w:rPr>
        <w:t>Eligibility for Leave</w:t>
      </w:r>
      <w:r w:rsidRPr="00B40A56">
        <w:rPr>
          <w:b/>
        </w:rPr>
        <w:t>:</w:t>
      </w:r>
      <w:r w:rsidRPr="00B40A56">
        <w:t xml:space="preserve"> All contracted employees shall be eligible to request FMLA leave provided that in the previous year they were at least a fifty</w:t>
      </w:r>
      <w:r w:rsidR="006D030B">
        <w:t xml:space="preserve"> percent (50%) employee. </w:t>
      </w:r>
      <w:r w:rsidR="006D030B">
        <w:lastRenderedPageBreak/>
        <w:t>Part-time employees who have established eligibility as stated above shall be granted FMLA leave proportional to their contracted employment.</w:t>
      </w:r>
    </w:p>
    <w:p w14:paraId="7868DD80" w14:textId="77777777" w:rsidR="00D504B6" w:rsidRDefault="006D030B" w:rsidP="00747A82">
      <w:pPr>
        <w:pStyle w:val="ListParagraph"/>
        <w:numPr>
          <w:ilvl w:val="1"/>
          <w:numId w:val="48"/>
        </w:numPr>
        <w:ind w:left="360" w:firstLine="0"/>
      </w:pPr>
      <w:r>
        <w:rPr>
          <w:b/>
          <w:u w:val="single"/>
        </w:rPr>
        <w:t>Duration</w:t>
      </w:r>
      <w:r>
        <w:rPr>
          <w:b/>
        </w:rPr>
        <w:t>:</w:t>
      </w:r>
      <w:r>
        <w:t xml:space="preserve"> Leaves of this type shall be granted for up to twelve (12) workweeks within the employees contracted work year.</w:t>
      </w:r>
    </w:p>
    <w:p w14:paraId="12E34137" w14:textId="731CF915" w:rsidR="002B5F21" w:rsidRDefault="00AD122C" w:rsidP="00747A82">
      <w:pPr>
        <w:pStyle w:val="ListParagraph"/>
        <w:numPr>
          <w:ilvl w:val="1"/>
          <w:numId w:val="48"/>
        </w:numPr>
        <w:ind w:left="360" w:firstLine="0"/>
      </w:pPr>
      <w:r w:rsidRPr="00D504B6">
        <w:rPr>
          <w:b/>
          <w:u w:val="single"/>
        </w:rPr>
        <w:t>Job Protection</w:t>
      </w:r>
      <w:r w:rsidRPr="00D504B6">
        <w:rPr>
          <w:b/>
        </w:rPr>
        <w:t>:</w:t>
      </w:r>
      <w:r>
        <w:t xml:space="preserve"> Any employee returning from FMLA leave within or at the end of the twelve (12) week period shall be returned to the position from which they left; however, if the position no longer exists, then they shall be placed in as nearly comparable position as possible. </w:t>
      </w:r>
      <w:r w:rsidRPr="00A56497">
        <w:t>The employee’s seniority shall be maintained while on FMLA. However, the District is not required to maintain a budgeted position (such as in the case of budgetary</w:t>
      </w:r>
      <w:r w:rsidR="00CA7A93" w:rsidRPr="00A56497">
        <w:t xml:space="preserve"> crisis</w:t>
      </w:r>
      <w:r w:rsidRPr="00A56497">
        <w:t>) nor to create a position for the employee.</w:t>
      </w:r>
      <w:r w:rsidR="00CA7A93" w:rsidRPr="00A56497">
        <w:t xml:space="preserve"> If the employee is laid off for a budgetary crisis</w:t>
      </w:r>
      <w:r w:rsidR="00163640" w:rsidRPr="00A56497">
        <w:t xml:space="preserve"> upon return from FMLA leave</w:t>
      </w:r>
      <w:r w:rsidR="00CA7A93" w:rsidRPr="00A56497">
        <w:t>, they will be recalled using</w:t>
      </w:r>
      <w:r w:rsidRPr="00A56497">
        <w:t xml:space="preserve"> </w:t>
      </w:r>
      <w:r w:rsidR="000D66DE" w:rsidRPr="00A56497">
        <w:t>the procedure outlined in</w:t>
      </w:r>
      <w:r w:rsidR="004A0E69">
        <w:t>.</w:t>
      </w:r>
    </w:p>
    <w:p w14:paraId="398CA27A" w14:textId="77777777" w:rsidR="004A0E69" w:rsidRPr="0049412F" w:rsidRDefault="004A0E69" w:rsidP="004A0E69">
      <w:pPr>
        <w:pStyle w:val="ListParagraph"/>
        <w:ind w:left="360"/>
      </w:pPr>
    </w:p>
    <w:p w14:paraId="3349987F" w14:textId="498F98E6" w:rsidR="00670246" w:rsidRPr="00712250" w:rsidRDefault="00AD122C" w:rsidP="00747A82">
      <w:pPr>
        <w:pStyle w:val="ListParagraph"/>
        <w:numPr>
          <w:ilvl w:val="1"/>
          <w:numId w:val="48"/>
        </w:numPr>
        <w:ind w:left="360" w:firstLine="0"/>
      </w:pPr>
      <w:r>
        <w:rPr>
          <w:b/>
          <w:u w:val="single"/>
        </w:rPr>
        <w:t>Health Benefits</w:t>
      </w:r>
      <w:r>
        <w:rPr>
          <w:b/>
        </w:rPr>
        <w:t>:</w:t>
      </w:r>
      <w:r>
        <w:t xml:space="preserve"> </w:t>
      </w:r>
      <w:r w:rsidR="0049412F">
        <w:t>T</w:t>
      </w:r>
      <w:r>
        <w:t>he employee on FMLA leave of absence shall continue to have their own health benefits maintained by</w:t>
      </w:r>
      <w:r w:rsidR="006D030B" w:rsidRPr="0049412F">
        <w:t xml:space="preserve"> the District for the twelve (12) workweeks allowed by FMLA, but the employee must continue to pay their remaining portion of the benefit during the leave.</w:t>
      </w:r>
    </w:p>
    <w:p w14:paraId="296C1ED9" w14:textId="77777777" w:rsidR="002B5F21" w:rsidRPr="00712250" w:rsidRDefault="002B5F21" w:rsidP="00332967">
      <w:pPr>
        <w:pStyle w:val="ListParagraph"/>
      </w:pPr>
    </w:p>
    <w:p w14:paraId="503F8929" w14:textId="112763D8" w:rsidR="00D504B6" w:rsidRPr="00A56497" w:rsidRDefault="00AD122C" w:rsidP="00747A82">
      <w:pPr>
        <w:pStyle w:val="ListParagraph"/>
        <w:widowControl w:val="0"/>
        <w:numPr>
          <w:ilvl w:val="0"/>
          <w:numId w:val="63"/>
        </w:numPr>
        <w:tabs>
          <w:tab w:val="left" w:pos="1541"/>
        </w:tabs>
        <w:spacing w:before="0" w:after="0"/>
        <w:ind w:right="117" w:hanging="720"/>
        <w:contextualSpacing w:val="0"/>
        <w:rPr>
          <w:rFonts w:eastAsia="Arial"/>
        </w:rPr>
      </w:pPr>
      <w:r w:rsidRPr="00A56497">
        <w:rPr>
          <w:b/>
          <w:u w:val="single"/>
        </w:rPr>
        <w:t>Use of Accumulated Paid Leave</w:t>
      </w:r>
      <w:r w:rsidRPr="00A56497">
        <w:rPr>
          <w:b/>
        </w:rPr>
        <w:t>:</w:t>
      </w:r>
      <w:r>
        <w:t xml:space="preserve"> </w:t>
      </w:r>
      <w:r w:rsidR="000D66DE" w:rsidRPr="00A56497">
        <w:t xml:space="preserve">The employee shall first use all paid leaves </w:t>
      </w:r>
      <w:r w:rsidR="00012C6E" w:rsidRPr="00012C6E">
        <w:t xml:space="preserve">(an employee may keep up to forty (40) hours of accumulated sick leave) </w:t>
      </w:r>
      <w:r w:rsidR="000D66DE" w:rsidRPr="00A56497">
        <w:t>prior to going on unpaid leave. Paid leave includes; sick leave</w:t>
      </w:r>
      <w:r w:rsidR="00546338">
        <w:t xml:space="preserve"> (if applicable and eligible), </w:t>
      </w:r>
      <w:r w:rsidR="000D66DE" w:rsidRPr="00A56497">
        <w:t xml:space="preserve">personal leave, </w:t>
      </w:r>
      <w:r w:rsidR="005E3397" w:rsidRPr="00D06E10">
        <w:rPr>
          <w:u w:val="single"/>
        </w:rPr>
        <w:t>unscheduled</w:t>
      </w:r>
      <w:r w:rsidR="005E3397" w:rsidRPr="00A56497">
        <w:t xml:space="preserve"> vacation leave, and any other accumulated leave</w:t>
      </w:r>
      <w:r w:rsidR="00A56497">
        <w:t>.</w:t>
      </w:r>
    </w:p>
    <w:p w14:paraId="4D025A5B" w14:textId="77777777" w:rsidR="00A56497" w:rsidRDefault="00A56497" w:rsidP="00A56497">
      <w:pPr>
        <w:pStyle w:val="ListParagraph"/>
        <w:widowControl w:val="0"/>
        <w:tabs>
          <w:tab w:val="left" w:pos="1541"/>
        </w:tabs>
        <w:spacing w:before="0" w:after="0"/>
        <w:ind w:left="820" w:right="117"/>
        <w:contextualSpacing w:val="0"/>
        <w:rPr>
          <w:rFonts w:eastAsia="Arial"/>
        </w:rPr>
      </w:pPr>
    </w:p>
    <w:p w14:paraId="11036AAA" w14:textId="5EB49185" w:rsidR="003C086A" w:rsidRPr="00D06493" w:rsidRDefault="00AD122C" w:rsidP="00747A82">
      <w:pPr>
        <w:pStyle w:val="ListParagraph"/>
        <w:widowControl w:val="0"/>
        <w:numPr>
          <w:ilvl w:val="0"/>
          <w:numId w:val="63"/>
        </w:numPr>
        <w:tabs>
          <w:tab w:val="left" w:pos="1541"/>
        </w:tabs>
        <w:spacing w:before="0"/>
        <w:ind w:right="117" w:hanging="720"/>
        <w:contextualSpacing w:val="0"/>
        <w:rPr>
          <w:rFonts w:eastAsia="Arial"/>
          <w:b/>
          <w:u w:val="single"/>
        </w:rPr>
      </w:pPr>
      <w:r w:rsidRPr="00D06493">
        <w:rPr>
          <w:b/>
          <w:u w:val="single"/>
        </w:rPr>
        <w:t>Consecutive Use of Sick Leave and Family and Medical Leave:</w:t>
      </w:r>
    </w:p>
    <w:p w14:paraId="4B1FC8DC" w14:textId="1F031A68" w:rsidR="003C086A" w:rsidRPr="00061585" w:rsidRDefault="00C30C91" w:rsidP="00061585">
      <w:pPr>
        <w:pStyle w:val="ListParagraph"/>
        <w:numPr>
          <w:ilvl w:val="0"/>
          <w:numId w:val="33"/>
        </w:numPr>
        <w:ind w:left="1080"/>
        <w:rPr>
          <w:u w:val="single"/>
        </w:rPr>
      </w:pPr>
      <w:r w:rsidRPr="00712250">
        <w:t>As per Washington State Family Leave Act (1997), the use of FMLA is in addition to any leave for sickness or temporary disability caused by pregnancy or childbirth. This means an employee can take sick leave for the actual time she is sick or temporarily disabled because of pregnancy and childbirth</w:t>
      </w:r>
      <w:r w:rsidR="00061585">
        <w:t xml:space="preserve">, </w:t>
      </w:r>
      <w:r w:rsidR="00061585" w:rsidRPr="00061585">
        <w:t>for bonding with or caring for his/her newborn, adoptive, or foster child, or if the employee or a member of his/her family are a victim of domestic violence, sexual assault, or stalking</w:t>
      </w:r>
      <w:r w:rsidR="00061585" w:rsidRPr="008E7FF6">
        <w:t xml:space="preserve"> </w:t>
      </w:r>
      <w:r w:rsidRPr="00712250">
        <w:t xml:space="preserve">and then can take twelve (12) weeks FMLA during </w:t>
      </w:r>
      <w:r w:rsidR="00D85A53">
        <w:t>t</w:t>
      </w:r>
      <w:r w:rsidRPr="00712250">
        <w:t>he contracted year because of the birth of a child.</w:t>
      </w:r>
    </w:p>
    <w:p w14:paraId="1D69763E" w14:textId="77777777" w:rsidR="0076228C" w:rsidRDefault="0076228C" w:rsidP="000670F9">
      <w:pPr>
        <w:pStyle w:val="ListParagraph"/>
        <w:ind w:left="1080" w:hanging="360"/>
      </w:pPr>
    </w:p>
    <w:p w14:paraId="71E9E596" w14:textId="77777777" w:rsidR="0076228C" w:rsidRDefault="00C30C91" w:rsidP="00747A82">
      <w:pPr>
        <w:pStyle w:val="ListParagraph"/>
        <w:numPr>
          <w:ilvl w:val="0"/>
          <w:numId w:val="33"/>
        </w:numPr>
        <w:ind w:left="1080"/>
      </w:pPr>
      <w:r w:rsidRPr="00712250">
        <w:t>Consecutive use of sick leave in the case of catastrophic illness or injury shall be at the discretion of the Board of Directors.</w:t>
      </w:r>
    </w:p>
    <w:p w14:paraId="3BCE9BBC" w14:textId="77777777" w:rsidR="00A56497" w:rsidRPr="00A3273E" w:rsidRDefault="00A56497" w:rsidP="00A56497">
      <w:pPr>
        <w:pStyle w:val="ListParagraph"/>
        <w:ind w:left="1080"/>
      </w:pPr>
    </w:p>
    <w:p w14:paraId="3519AD1E" w14:textId="5BE83F20" w:rsidR="0076228C" w:rsidRPr="00712250" w:rsidRDefault="003C086A" w:rsidP="00332967">
      <w:pPr>
        <w:rPr>
          <w:dstrike/>
        </w:rPr>
      </w:pPr>
      <w:r w:rsidRPr="00061585">
        <w:rPr>
          <w:b/>
          <w:bCs/>
        </w:rPr>
        <w:t>5.</w:t>
      </w:r>
      <w:r w:rsidRPr="003C086A">
        <w:rPr>
          <w:b/>
        </w:rPr>
        <w:tab/>
      </w:r>
      <w:r w:rsidR="006D030B">
        <w:rPr>
          <w:b/>
          <w:u w:val="single"/>
        </w:rPr>
        <w:t>Notice to District</w:t>
      </w:r>
      <w:r w:rsidR="006D030B">
        <w:rPr>
          <w:b/>
        </w:rPr>
        <w:t>:</w:t>
      </w:r>
      <w:r w:rsidR="006D030B">
        <w:t xml:space="preserve"> Except in case of emergency, the employee shall give at least two (2) weeks’ written notice to the Superintendent of the intent to take FMLA </w:t>
      </w:r>
      <w:r w:rsidR="006D030B" w:rsidRPr="00354CB2">
        <w:t>and shall indicate their intent to use paid and/or unpaid days</w:t>
      </w:r>
      <w:r w:rsidR="0023480C">
        <w:t>.</w:t>
      </w:r>
    </w:p>
    <w:p w14:paraId="35133B08" w14:textId="77777777" w:rsidR="0076228C" w:rsidRDefault="0076228C" w:rsidP="00332967">
      <w:pPr>
        <w:pStyle w:val="ListParagraph"/>
        <w:ind w:left="0"/>
      </w:pPr>
    </w:p>
    <w:p w14:paraId="3DCC614C" w14:textId="77777777" w:rsidR="0076228C" w:rsidRDefault="006D20CA" w:rsidP="00747A82">
      <w:pPr>
        <w:pStyle w:val="ListParagraph"/>
        <w:numPr>
          <w:ilvl w:val="0"/>
          <w:numId w:val="7"/>
        </w:numPr>
        <w:ind w:left="0" w:firstLine="0"/>
      </w:pPr>
      <w:r w:rsidRPr="003B4FEC">
        <w:rPr>
          <w:b/>
          <w:u w:val="single"/>
        </w:rPr>
        <w:t>Return to Work Date</w:t>
      </w:r>
      <w:r w:rsidRPr="003B4FEC">
        <w:rPr>
          <w:b/>
        </w:rPr>
        <w:t>:</w:t>
      </w:r>
      <w:r w:rsidRPr="003B4FEC">
        <w:t xml:space="preserve"> Written notice to the District should include, to the extent possible, an unexpected date of return to work.</w:t>
      </w:r>
    </w:p>
    <w:p w14:paraId="64BD6DB5" w14:textId="77777777" w:rsidR="0076228C" w:rsidRDefault="0076228C" w:rsidP="000670F9">
      <w:pPr>
        <w:pStyle w:val="ListParagraph"/>
        <w:ind w:left="0"/>
      </w:pPr>
    </w:p>
    <w:p w14:paraId="5226B56F" w14:textId="2D1C3289" w:rsidR="0076228C" w:rsidRPr="00712250" w:rsidRDefault="00C30C91" w:rsidP="00332967">
      <w:pPr>
        <w:pStyle w:val="ListParagraph"/>
        <w:ind w:left="0"/>
        <w:rPr>
          <w:b/>
        </w:rPr>
      </w:pPr>
      <w:r w:rsidRPr="00712250">
        <w:rPr>
          <w:b/>
        </w:rPr>
        <w:t xml:space="preserve">Section </w:t>
      </w:r>
      <w:r w:rsidR="0023480C">
        <w:rPr>
          <w:b/>
        </w:rPr>
        <w:t>C</w:t>
      </w:r>
      <w:r w:rsidR="002338C6">
        <w:rPr>
          <w:b/>
        </w:rPr>
        <w:t>.</w:t>
      </w:r>
      <w:r w:rsidRPr="00712250">
        <w:rPr>
          <w:b/>
        </w:rPr>
        <w:tab/>
        <w:t>Personal Leave</w:t>
      </w:r>
    </w:p>
    <w:p w14:paraId="320B46C1" w14:textId="77777777" w:rsidR="0076228C" w:rsidRDefault="0076228C" w:rsidP="00332967">
      <w:pPr>
        <w:pStyle w:val="ListParagraph"/>
        <w:ind w:left="0"/>
      </w:pPr>
    </w:p>
    <w:p w14:paraId="75A6355F" w14:textId="0B7EEFF0" w:rsidR="0076228C" w:rsidRDefault="00FB0315" w:rsidP="004A0E69">
      <w:pPr>
        <w:pStyle w:val="ListParagraph"/>
        <w:spacing w:before="0" w:after="0"/>
        <w:ind w:left="0"/>
      </w:pPr>
      <w:r>
        <w:t xml:space="preserve">Each Employee shall be entitled to two (2) paid personal leave days per year to be used in half (1/2) day increments. Personal Leave is neither Sick Leave nor Bereavement </w:t>
      </w:r>
      <w:r>
        <w:lastRenderedPageBreak/>
        <w:t xml:space="preserve">Leave. The employee shall give notification to the Principal at least five (5) days in advance, except in cases of emergencies. Not more than two (2) employees in any one (1) building shall be authorized such leave at the same time without approval of the Superintendent. Employee’s may not use the day and/or days immediately preceding any holiday period or the first workday immediately following any holiday period as personal days. If no personal leave </w:t>
      </w:r>
      <w:r w:rsidR="00D85A53">
        <w:t>is</w:t>
      </w:r>
      <w:r>
        <w:t xml:space="preserve"> taken through the contract year, the employee will be awarded one (1) more day of personal leave added to the following year with a maximum of three (3) days accumulation or buy-back the unused day(s) at </w:t>
      </w:r>
      <w:r w:rsidR="00C83994" w:rsidRPr="00A56497">
        <w:t>the employee’s regular rate of pay</w:t>
      </w:r>
      <w:r w:rsidR="00577F45" w:rsidRPr="00A56497">
        <w:t xml:space="preserve"> not to exceed</w:t>
      </w:r>
      <w:r w:rsidR="00577F45" w:rsidRPr="00D06E10">
        <w:rPr>
          <w:color w:val="FF0000"/>
        </w:rPr>
        <w:t xml:space="preserve"> </w:t>
      </w:r>
      <w:r>
        <w:t>one-hundred dollars ($100.00) per day.</w:t>
      </w:r>
    </w:p>
    <w:p w14:paraId="045A86DC" w14:textId="77777777" w:rsidR="0076228C" w:rsidRDefault="0076228C" w:rsidP="00332967">
      <w:pPr>
        <w:pStyle w:val="ListParagraph"/>
        <w:ind w:left="0"/>
      </w:pPr>
    </w:p>
    <w:p w14:paraId="1FF45774" w14:textId="0BAC45CE" w:rsidR="00322EF8" w:rsidRPr="00712250" w:rsidRDefault="00C30C91" w:rsidP="004A0E69">
      <w:pPr>
        <w:spacing w:before="0" w:after="0"/>
        <w:rPr>
          <w:b/>
        </w:rPr>
      </w:pPr>
      <w:bookmarkStart w:id="42" w:name="_Toc396291608"/>
      <w:r w:rsidRPr="00712250">
        <w:rPr>
          <w:b/>
        </w:rPr>
        <w:t xml:space="preserve">Section </w:t>
      </w:r>
      <w:r w:rsidR="00EB0DE0">
        <w:rPr>
          <w:b/>
        </w:rPr>
        <w:t>D</w:t>
      </w:r>
      <w:r w:rsidRPr="00712250">
        <w:rPr>
          <w:b/>
        </w:rPr>
        <w:t>.</w:t>
      </w:r>
      <w:r w:rsidRPr="00712250">
        <w:rPr>
          <w:b/>
        </w:rPr>
        <w:tab/>
        <w:t>Bereavement Leave</w:t>
      </w:r>
      <w:bookmarkEnd w:id="42"/>
    </w:p>
    <w:p w14:paraId="7BCBB316" w14:textId="77777777" w:rsidR="00322EF8" w:rsidRDefault="00322EF8" w:rsidP="004A0E69">
      <w:pPr>
        <w:pStyle w:val="ListParagraph"/>
        <w:spacing w:before="0" w:after="0"/>
      </w:pPr>
    </w:p>
    <w:p w14:paraId="50A24ACD" w14:textId="1173A4B1" w:rsidR="00322EF8" w:rsidRDefault="00230BAB" w:rsidP="004A0E69">
      <w:pPr>
        <w:pStyle w:val="ListParagraph"/>
        <w:spacing w:before="0" w:after="0"/>
        <w:ind w:left="360"/>
      </w:pPr>
      <w:r w:rsidRPr="00A56497">
        <w:rPr>
          <w:b/>
          <w:u w:val="single"/>
        </w:rPr>
        <w:t>1. Use</w:t>
      </w:r>
      <w:r w:rsidRPr="00513A8F">
        <w:rPr>
          <w:b/>
        </w:rPr>
        <w:t xml:space="preserve"> -</w:t>
      </w:r>
      <w:r w:rsidRPr="00513A8F">
        <w:t xml:space="preserve"> </w:t>
      </w:r>
      <w:r w:rsidR="006D030B" w:rsidRPr="00513A8F">
        <w:t>The</w:t>
      </w:r>
      <w:r w:rsidR="006D030B">
        <w:t xml:space="preserve"> District shall grant employees up to </w:t>
      </w:r>
      <w:r w:rsidR="002338C6">
        <w:t>four</w:t>
      </w:r>
      <w:r w:rsidR="006D030B">
        <w:t xml:space="preserve"> (</w:t>
      </w:r>
      <w:r w:rsidR="002338C6">
        <w:t>4</w:t>
      </w:r>
      <w:r w:rsidR="006D030B">
        <w:t>) days with pay per occurrence for death in the immediate family of the employee, as defined below. Additional bereavement may be granted by the Superintendent from an employee’s sick leave.</w:t>
      </w:r>
      <w:r w:rsidR="00EE76A4">
        <w:t xml:space="preserve"> </w:t>
      </w:r>
    </w:p>
    <w:p w14:paraId="7D1C8564" w14:textId="77777777" w:rsidR="00322EF8" w:rsidRDefault="00322EF8" w:rsidP="00712250">
      <w:pPr>
        <w:pStyle w:val="ListParagraph"/>
        <w:ind w:left="360"/>
      </w:pPr>
    </w:p>
    <w:p w14:paraId="4A36553F" w14:textId="335B2984" w:rsidR="00322EF8" w:rsidRDefault="00230BAB" w:rsidP="00712250">
      <w:pPr>
        <w:pStyle w:val="ListParagraph"/>
        <w:ind w:left="360"/>
      </w:pPr>
      <w:r w:rsidRPr="00A56497">
        <w:rPr>
          <w:b/>
          <w:u w:val="single"/>
        </w:rPr>
        <w:t>2. Immediate Family</w:t>
      </w:r>
      <w:r w:rsidRPr="00513A8F">
        <w:rPr>
          <w:b/>
        </w:rPr>
        <w:t xml:space="preserve"> -</w:t>
      </w:r>
      <w:r>
        <w:t xml:space="preserve"> </w:t>
      </w:r>
      <w:r w:rsidR="006D030B">
        <w:t>The term “immediate family” shall mean spouse, parent, child, sibling, grandchild, grandparent, niece, nephew, aunt, uncle, or those of the employee’s spouse</w:t>
      </w:r>
      <w:r w:rsidR="00DC041D">
        <w:t>/</w:t>
      </w:r>
      <w:r w:rsidR="006D030B">
        <w:t>marriage partners</w:t>
      </w:r>
      <w:r w:rsidR="00DC041D">
        <w:t>, or</w:t>
      </w:r>
      <w:r w:rsidR="006D030B">
        <w:t xml:space="preserve"> any person living in the same household as the employee or any person who is a dependent of the employee.</w:t>
      </w:r>
    </w:p>
    <w:p w14:paraId="44666A13" w14:textId="12EC8983" w:rsidR="00F07F13" w:rsidRDefault="00230BAB" w:rsidP="004A0E69">
      <w:pPr>
        <w:spacing w:after="0"/>
        <w:ind w:left="360"/>
      </w:pPr>
      <w:bookmarkStart w:id="43" w:name="_Toc396291609"/>
      <w:r w:rsidRPr="00A56497">
        <w:rPr>
          <w:b/>
          <w:u w:val="single"/>
        </w:rPr>
        <w:t>3. Friend or Close Acquaintance</w:t>
      </w:r>
      <w:r w:rsidRPr="00513A8F">
        <w:rPr>
          <w:b/>
        </w:rPr>
        <w:t xml:space="preserve"> -</w:t>
      </w:r>
      <w:r w:rsidRPr="00A56497">
        <w:rPr>
          <w:b/>
        </w:rPr>
        <w:t xml:space="preserve"> </w:t>
      </w:r>
      <w:r w:rsidR="00F07F13" w:rsidRPr="00A56497">
        <w:t>One (1) day of leave</w:t>
      </w:r>
      <w:r w:rsidR="00B20C31" w:rsidRPr="00A56497">
        <w:t xml:space="preserve"> </w:t>
      </w:r>
      <w:r w:rsidRPr="00A56497">
        <w:t>may</w:t>
      </w:r>
      <w:r w:rsidR="00F07F13" w:rsidRPr="00A56497">
        <w:t xml:space="preserve"> be granted in the event of the death of a friend or close acquaintance. Such leave may be taken from sick leave, a personal day, or without pay.</w:t>
      </w:r>
    </w:p>
    <w:p w14:paraId="176417E5" w14:textId="77777777" w:rsidR="004A0E69" w:rsidRPr="004A0E69" w:rsidRDefault="004A0E69" w:rsidP="004A0E69">
      <w:pPr>
        <w:spacing w:before="0" w:after="0"/>
        <w:ind w:left="360"/>
      </w:pPr>
    </w:p>
    <w:p w14:paraId="10872F23" w14:textId="74DBA8DE" w:rsidR="00322EF8" w:rsidRPr="00712250" w:rsidRDefault="00C30C91" w:rsidP="00513A8F">
      <w:pPr>
        <w:spacing w:before="0" w:after="0"/>
        <w:jc w:val="left"/>
        <w:rPr>
          <w:b/>
          <w:u w:val="single"/>
        </w:rPr>
      </w:pPr>
      <w:r w:rsidRPr="00712250">
        <w:rPr>
          <w:b/>
          <w:u w:val="single"/>
        </w:rPr>
        <w:t xml:space="preserve">Section </w:t>
      </w:r>
      <w:r w:rsidR="00EB0DE0" w:rsidRPr="00EB0DE0">
        <w:rPr>
          <w:b/>
          <w:u w:val="single"/>
        </w:rPr>
        <w:t>E</w:t>
      </w:r>
      <w:r w:rsidRPr="00712250">
        <w:rPr>
          <w:b/>
          <w:u w:val="single"/>
        </w:rPr>
        <w:t>.</w:t>
      </w:r>
      <w:r w:rsidRPr="00712250">
        <w:rPr>
          <w:b/>
          <w:u w:val="single"/>
        </w:rPr>
        <w:tab/>
        <w:t>Court Appearance Leave</w:t>
      </w:r>
      <w:bookmarkEnd w:id="43"/>
    </w:p>
    <w:p w14:paraId="2D2817ED" w14:textId="77777777" w:rsidR="00322EF8" w:rsidRDefault="00322EF8" w:rsidP="00712250">
      <w:pPr>
        <w:pStyle w:val="ListParagraph"/>
      </w:pPr>
    </w:p>
    <w:p w14:paraId="762A9A23" w14:textId="77777777" w:rsidR="005D3716" w:rsidRDefault="002C6232">
      <w:pPr>
        <w:pStyle w:val="ListParagraph"/>
        <w:ind w:left="0"/>
      </w:pPr>
      <w:r>
        <w:t>The District shall grant Court Appearance Leave as follows:</w:t>
      </w:r>
    </w:p>
    <w:p w14:paraId="5B683603" w14:textId="77777777" w:rsidR="00322EF8" w:rsidRDefault="00322EF8" w:rsidP="00712250">
      <w:pPr>
        <w:pStyle w:val="ListParagraph"/>
      </w:pPr>
    </w:p>
    <w:p w14:paraId="47ECF053" w14:textId="77777777" w:rsidR="00B40A56" w:rsidRPr="00B40A56" w:rsidRDefault="00B40A56" w:rsidP="00747A82">
      <w:pPr>
        <w:pStyle w:val="ListParagraph"/>
        <w:numPr>
          <w:ilvl w:val="0"/>
          <w:numId w:val="8"/>
        </w:numPr>
        <w:contextualSpacing w:val="0"/>
      </w:pPr>
      <w:r w:rsidRPr="00B40A56">
        <w:rPr>
          <w:b/>
          <w:u w:val="single"/>
        </w:rPr>
        <w:t>Jury Duty</w:t>
      </w:r>
      <w:r w:rsidRPr="00B40A56">
        <w:rPr>
          <w:b/>
        </w:rPr>
        <w:t>:</w:t>
      </w:r>
      <w:r w:rsidRPr="00B40A56">
        <w:t xml:space="preserve"> Employees who are called to serve on a jury.</w:t>
      </w:r>
    </w:p>
    <w:p w14:paraId="67CC74D2" w14:textId="77777777" w:rsidR="00B40A56" w:rsidRDefault="002C6232" w:rsidP="00747A82">
      <w:pPr>
        <w:pStyle w:val="ListParagraph"/>
        <w:numPr>
          <w:ilvl w:val="0"/>
          <w:numId w:val="8"/>
        </w:numPr>
        <w:contextualSpacing w:val="0"/>
      </w:pPr>
      <w:r w:rsidRPr="00D95723">
        <w:rPr>
          <w:b/>
          <w:u w:val="single"/>
        </w:rPr>
        <w:t>Subpoenas</w:t>
      </w:r>
      <w:r w:rsidRPr="00D95723">
        <w:rPr>
          <w:b/>
        </w:rPr>
        <w:t>:</w:t>
      </w:r>
      <w:r>
        <w:t xml:space="preserve"> Employees who are subpoenaed to testify in court.</w:t>
      </w:r>
    </w:p>
    <w:p w14:paraId="29AA7FDF" w14:textId="77777777" w:rsidR="00B40A56" w:rsidRDefault="002C6232" w:rsidP="00747A82">
      <w:pPr>
        <w:pStyle w:val="ListParagraph"/>
        <w:numPr>
          <w:ilvl w:val="0"/>
          <w:numId w:val="8"/>
        </w:numPr>
        <w:contextualSpacing w:val="0"/>
      </w:pPr>
      <w:r w:rsidRPr="00D95723">
        <w:rPr>
          <w:b/>
          <w:u w:val="single"/>
        </w:rPr>
        <w:t>Other Court Leave</w:t>
      </w:r>
      <w:r w:rsidRPr="00D95723">
        <w:rPr>
          <w:b/>
        </w:rPr>
        <w:t>:</w:t>
      </w:r>
      <w:r>
        <w:t xml:space="preserve"> Other court absences shall be granted from Emergency Leave.</w:t>
      </w:r>
    </w:p>
    <w:p w14:paraId="29EA3CE5" w14:textId="714B64A0" w:rsidR="00513A8F" w:rsidRDefault="002C6232" w:rsidP="00332967">
      <w:pPr>
        <w:pStyle w:val="ListParagraph"/>
        <w:numPr>
          <w:ilvl w:val="0"/>
          <w:numId w:val="8"/>
        </w:numPr>
        <w:contextualSpacing w:val="0"/>
      </w:pPr>
      <w:r w:rsidRPr="00D95723">
        <w:rPr>
          <w:b/>
          <w:u w:val="single"/>
        </w:rPr>
        <w:t>Payment</w:t>
      </w:r>
      <w:r w:rsidRPr="00D95723">
        <w:rPr>
          <w:b/>
        </w:rPr>
        <w:t>:</w:t>
      </w:r>
      <w:r>
        <w:t xml:space="preserve"> Any payments to an employee for jury duty, excluding mileage payments, or other actual expenses, shall be remitted to the District.</w:t>
      </w:r>
      <w:bookmarkStart w:id="44" w:name="_Toc396291610"/>
    </w:p>
    <w:p w14:paraId="7460317A" w14:textId="77777777" w:rsidR="004A0E69" w:rsidRPr="004A0E69" w:rsidRDefault="004A0E69" w:rsidP="004A0E69">
      <w:pPr>
        <w:pStyle w:val="ListParagraph"/>
        <w:spacing w:before="0" w:after="0"/>
        <w:ind w:left="360"/>
        <w:contextualSpacing w:val="0"/>
      </w:pPr>
    </w:p>
    <w:p w14:paraId="2D426F92" w14:textId="3672385A" w:rsidR="0076228C" w:rsidRPr="00712250" w:rsidRDefault="00C30C91" w:rsidP="004A0E69">
      <w:pPr>
        <w:spacing w:before="0"/>
        <w:rPr>
          <w:b/>
        </w:rPr>
      </w:pPr>
      <w:r w:rsidRPr="00712250">
        <w:rPr>
          <w:b/>
        </w:rPr>
        <w:t xml:space="preserve">Section </w:t>
      </w:r>
      <w:r w:rsidR="00B20C31">
        <w:rPr>
          <w:b/>
        </w:rPr>
        <w:t>F</w:t>
      </w:r>
      <w:r w:rsidRPr="00712250">
        <w:rPr>
          <w:b/>
        </w:rPr>
        <w:t>.</w:t>
      </w:r>
      <w:r w:rsidRPr="00712250">
        <w:rPr>
          <w:b/>
        </w:rPr>
        <w:tab/>
        <w:t>Long-Term Leave of Absence</w:t>
      </w:r>
      <w:bookmarkEnd w:id="44"/>
    </w:p>
    <w:p w14:paraId="68BF0C9A" w14:textId="13F11680" w:rsidR="0076228C" w:rsidRDefault="00AD122C" w:rsidP="00D06493">
      <w:r>
        <w:t xml:space="preserve">The District may grant any employee an unpaid long term leave of absence for up to one year for child rearing </w:t>
      </w:r>
      <w:r w:rsidRPr="00A56497">
        <w:t>(natural or adopted),</w:t>
      </w:r>
      <w:r>
        <w:t xml:space="preserve"> medical or other mutually agreed to reason(s). Employees granted such a leave will be permitted to stay in the District insurance programs</w:t>
      </w:r>
      <w:r w:rsidR="002C6232" w:rsidRPr="00C32DF6">
        <w:t xml:space="preserve"> at their own expense (carriers permitting), shall not gain or lose seniority of other benefits, but shall not be granted advancement credit on the salary schedule for the period of the leave. Upon return from such leave</w:t>
      </w:r>
      <w:r w:rsidR="00B20C31">
        <w:t>,</w:t>
      </w:r>
      <w:r w:rsidR="00DF5485" w:rsidRPr="00C32DF6">
        <w:t xml:space="preserve"> </w:t>
      </w:r>
      <w:r w:rsidR="006D030B" w:rsidRPr="00A56497">
        <w:t xml:space="preserve">for a maximum of up to </w:t>
      </w:r>
      <w:r w:rsidR="00DF5485" w:rsidRPr="00A56497">
        <w:t>one (1) year</w:t>
      </w:r>
      <w:r w:rsidR="002C6232" w:rsidRPr="00A56497">
        <w:t xml:space="preserve">, </w:t>
      </w:r>
      <w:r w:rsidR="002C6232" w:rsidRPr="00C32DF6">
        <w:t>the employee shall be entitled to the same position or a position substantially equivalent to the position held prior to the leave. Once granted, such leave may be renewed annually upon request of the employee, with the agreement of the District.</w:t>
      </w:r>
    </w:p>
    <w:p w14:paraId="429DF582" w14:textId="6CD751A0" w:rsidR="00D06493" w:rsidRDefault="00D06493">
      <w:pPr>
        <w:spacing w:before="0" w:after="0"/>
        <w:jc w:val="left"/>
        <w:rPr>
          <w:b/>
        </w:rPr>
      </w:pPr>
      <w:bookmarkStart w:id="45" w:name="_Toc396291611"/>
    </w:p>
    <w:p w14:paraId="0E478765" w14:textId="22F8ECB7" w:rsidR="0076228C" w:rsidRPr="00712250" w:rsidRDefault="00C30C91" w:rsidP="004A0E69">
      <w:pPr>
        <w:spacing w:before="0"/>
        <w:rPr>
          <w:b/>
        </w:rPr>
      </w:pPr>
      <w:r w:rsidRPr="00712250">
        <w:rPr>
          <w:b/>
        </w:rPr>
        <w:lastRenderedPageBreak/>
        <w:t xml:space="preserve">Section </w:t>
      </w:r>
      <w:r w:rsidR="00B20C31">
        <w:rPr>
          <w:b/>
        </w:rPr>
        <w:t>G</w:t>
      </w:r>
      <w:r w:rsidRPr="00712250">
        <w:rPr>
          <w:b/>
        </w:rPr>
        <w:t>.</w:t>
      </w:r>
      <w:r w:rsidRPr="00712250">
        <w:rPr>
          <w:b/>
        </w:rPr>
        <w:tab/>
        <w:t>Accidents on the Job</w:t>
      </w:r>
      <w:bookmarkEnd w:id="45"/>
    </w:p>
    <w:p w14:paraId="6921F58C" w14:textId="77777777" w:rsidR="0076228C" w:rsidRDefault="000852D4" w:rsidP="00332967">
      <w:r>
        <w:t>It is recognized that the payments received as compensation by an employee injured on the job under circumstances bringing him/her within coverage of the Workman’s Compensation Act of the State of Washington may be less than the regular wage payments received by the employee.</w:t>
      </w:r>
    </w:p>
    <w:p w14:paraId="56D5DD1D" w14:textId="77777777" w:rsidR="0076228C" w:rsidRDefault="000852D4" w:rsidP="00332967">
      <w:r>
        <w:t>In the case of any on-the-job disability which is covered by State Industrial Insurance under the Workman’s Compensation Act of the State of Washington, the employer will pay to such disabled employee out of his/her accumulated sick leave an allowance equal to the difference between the State Workman’s Compensation benefits and the employee’s regular straight-time gross pay, less statutory deductions, beginning at the time of the disability and continuing until the accumulated sick leave allowance is expended. If the employee is still disabled after his/her earned sick leave allowance is expended, the employee will revert to only the pay coverage afforded by State Workman’s Compensation Insurance.</w:t>
      </w:r>
    </w:p>
    <w:p w14:paraId="659098E5" w14:textId="5ECA35E0" w:rsidR="0076228C" w:rsidRDefault="000852D4" w:rsidP="004A0E69">
      <w:pPr>
        <w:spacing w:after="0"/>
      </w:pPr>
      <w:r>
        <w:t>In order to receive sick leave under this Section when the employee has been off work for illness or injury in excess of five (5) days, the employee must present to the classified personnel office by the tenth (10</w:t>
      </w:r>
      <w:r w:rsidR="000F2C47" w:rsidRPr="00A56497">
        <w:rPr>
          <w:vertAlign w:val="superscript"/>
        </w:rPr>
        <w:t>th</w:t>
      </w:r>
      <w:r>
        <w:t>) of each calendar month claimed, a statement from a duly licensed medical examiner verifying that the employee was physically unable to return to work on the day(s) for which sick leave pay was claimed.</w:t>
      </w:r>
      <w:r w:rsidR="00C32DF6">
        <w:t xml:space="preserve"> </w:t>
      </w:r>
    </w:p>
    <w:p w14:paraId="1414F985" w14:textId="77777777" w:rsidR="00FD73F1" w:rsidRDefault="00FD73F1" w:rsidP="00D06493">
      <w:pPr>
        <w:spacing w:before="0" w:after="0"/>
      </w:pPr>
    </w:p>
    <w:p w14:paraId="77467097" w14:textId="1467EA3F" w:rsidR="0076228C" w:rsidRPr="00712250" w:rsidRDefault="00C30C91" w:rsidP="002A2D61">
      <w:pPr>
        <w:spacing w:before="0" w:after="0"/>
        <w:jc w:val="left"/>
        <w:rPr>
          <w:b/>
        </w:rPr>
      </w:pPr>
      <w:r w:rsidRPr="00712250">
        <w:rPr>
          <w:b/>
        </w:rPr>
        <w:t xml:space="preserve">Section </w:t>
      </w:r>
      <w:r w:rsidR="008E2EEE">
        <w:rPr>
          <w:b/>
        </w:rPr>
        <w:t>H</w:t>
      </w:r>
      <w:r w:rsidRPr="00712250">
        <w:rPr>
          <w:b/>
        </w:rPr>
        <w:t>.</w:t>
      </w:r>
      <w:r w:rsidRPr="00712250">
        <w:rPr>
          <w:b/>
        </w:rPr>
        <w:tab/>
        <w:t>Association Leave</w:t>
      </w:r>
    </w:p>
    <w:p w14:paraId="75F61470" w14:textId="03B50E41" w:rsidR="00756FDE" w:rsidRPr="00FD73F1" w:rsidRDefault="00AD122C" w:rsidP="004A0E69">
      <w:pPr>
        <w:spacing w:after="0"/>
      </w:pPr>
      <w:r>
        <w:t xml:space="preserve">The District shall grant up to ten (10) days leave with pay to the Association to be used to conduct Association business provided there is no undue burden on the district. If the District hires substitute employees to cover for employees using Association Leave, the Association shall pay for the cost of substitutes. </w:t>
      </w:r>
    </w:p>
    <w:p w14:paraId="7C7AFF53" w14:textId="77777777" w:rsidR="00756FDE" w:rsidRDefault="00756FDE" w:rsidP="00D06493">
      <w:pPr>
        <w:spacing w:before="0" w:after="0"/>
        <w:rPr>
          <w:b/>
        </w:rPr>
      </w:pPr>
    </w:p>
    <w:p w14:paraId="15A21010" w14:textId="3FDF749A" w:rsidR="0076228C" w:rsidRPr="00712250" w:rsidRDefault="00C30C91" w:rsidP="00D06493">
      <w:pPr>
        <w:spacing w:before="0"/>
        <w:rPr>
          <w:b/>
        </w:rPr>
      </w:pPr>
      <w:r w:rsidRPr="00712250">
        <w:rPr>
          <w:b/>
        </w:rPr>
        <w:t xml:space="preserve">Section </w:t>
      </w:r>
      <w:r w:rsidR="008E2EEE">
        <w:rPr>
          <w:b/>
        </w:rPr>
        <w:t>I</w:t>
      </w:r>
      <w:r w:rsidRPr="00712250">
        <w:rPr>
          <w:b/>
        </w:rPr>
        <w:t>.</w:t>
      </w:r>
      <w:r w:rsidRPr="00712250">
        <w:rPr>
          <w:b/>
        </w:rPr>
        <w:tab/>
        <w:t>Child Rearing Leave</w:t>
      </w:r>
    </w:p>
    <w:p w14:paraId="3E2D9B01" w14:textId="7A89029C" w:rsidR="0076228C" w:rsidRDefault="000852D4" w:rsidP="004A0E69">
      <w:pPr>
        <w:spacing w:after="0"/>
      </w:pPr>
      <w:r>
        <w:t>The District may grant child rearing leave of up to one year to any employee for the purpose of rearing a natural or adopted child. In the event of adoption, such leave may include time for court legal procedures, home study and evaluation, and required home visitations by the adoption agent not possible to schedule outside of the regular working hours. An employee returning from such leave shall be placed in the position last held or in a similar position in the District. Final decision on this leave rests with the District.</w:t>
      </w:r>
      <w:r w:rsidR="00C32DF6">
        <w:t xml:space="preserve"> </w:t>
      </w:r>
    </w:p>
    <w:p w14:paraId="60F3D587" w14:textId="77777777" w:rsidR="007D7513" w:rsidRDefault="007D7513" w:rsidP="00D06493">
      <w:pPr>
        <w:spacing w:before="0" w:after="0"/>
        <w:rPr>
          <w:b/>
        </w:rPr>
      </w:pPr>
      <w:bookmarkStart w:id="46" w:name="_Toc396291612"/>
    </w:p>
    <w:p w14:paraId="76A05558" w14:textId="753607EA" w:rsidR="0076228C" w:rsidRPr="00712250" w:rsidRDefault="00C30C91" w:rsidP="00D06493">
      <w:pPr>
        <w:spacing w:before="0"/>
        <w:rPr>
          <w:b/>
        </w:rPr>
      </w:pPr>
      <w:r w:rsidRPr="00712250">
        <w:rPr>
          <w:b/>
        </w:rPr>
        <w:t xml:space="preserve">Section </w:t>
      </w:r>
      <w:r w:rsidR="008E2EEE">
        <w:rPr>
          <w:b/>
        </w:rPr>
        <w:t>J</w:t>
      </w:r>
      <w:r w:rsidRPr="00712250">
        <w:rPr>
          <w:b/>
        </w:rPr>
        <w:t>.</w:t>
      </w:r>
      <w:r w:rsidRPr="00712250">
        <w:rPr>
          <w:b/>
        </w:rPr>
        <w:tab/>
        <w:t>Military Leave</w:t>
      </w:r>
      <w:bookmarkEnd w:id="46"/>
    </w:p>
    <w:p w14:paraId="475600E7" w14:textId="40E04B93" w:rsidR="002A2D61" w:rsidRPr="00D06493" w:rsidRDefault="00EF63C0" w:rsidP="002A2D61">
      <w:pPr>
        <w:spacing w:before="0" w:after="0"/>
      </w:pPr>
      <w:r w:rsidRPr="00A56497">
        <w:t xml:space="preserve">A regular employee who is an active member of any organized reserve of the Armed Forces of the United States, shall be entitled to and granted a military leave of absence from his/her employment for a period not exceeding twenty-one (21) days during each year beginning October 1 and ending the following September 30. Such leave shall be granted in order that the employee shall be able to participate in his/her mandatory active training duty. Such military leave shall be in addition to any vacation or sick leave to which the employee might otherwise be entitled, and shall not involve any loss of </w:t>
      </w:r>
      <w:r w:rsidR="00AD122C" w:rsidRPr="00A56497">
        <w:t>efficiency rating, privileges, or pay. Verification of military orders may be required. The employee shall, in advance, provide an official copy of his/her military orders, if available.</w:t>
      </w:r>
      <w:bookmarkStart w:id="47" w:name="_Toc396291613"/>
    </w:p>
    <w:p w14:paraId="7D6C71D8" w14:textId="77777777" w:rsidR="001B6C35" w:rsidRDefault="001B6C35" w:rsidP="004A0E69">
      <w:pPr>
        <w:spacing w:before="0" w:after="0"/>
        <w:rPr>
          <w:b/>
        </w:rPr>
      </w:pPr>
    </w:p>
    <w:p w14:paraId="1CCD5A87" w14:textId="77777777" w:rsidR="00256A0D" w:rsidRDefault="00256A0D" w:rsidP="00D06493">
      <w:pPr>
        <w:spacing w:before="0"/>
        <w:rPr>
          <w:b/>
        </w:rPr>
      </w:pPr>
    </w:p>
    <w:p w14:paraId="2B7D1852" w14:textId="21F3B0AB" w:rsidR="0076228C" w:rsidRPr="00712250" w:rsidRDefault="00C30C91" w:rsidP="00D06493">
      <w:pPr>
        <w:spacing w:before="0"/>
        <w:rPr>
          <w:b/>
        </w:rPr>
      </w:pPr>
      <w:r w:rsidRPr="00712250">
        <w:rPr>
          <w:b/>
        </w:rPr>
        <w:lastRenderedPageBreak/>
        <w:t xml:space="preserve">Section </w:t>
      </w:r>
      <w:r w:rsidR="008E2EEE">
        <w:rPr>
          <w:b/>
        </w:rPr>
        <w:t>K</w:t>
      </w:r>
      <w:r w:rsidRPr="00712250">
        <w:rPr>
          <w:b/>
        </w:rPr>
        <w:t>.</w:t>
      </w:r>
      <w:r w:rsidRPr="00712250">
        <w:rPr>
          <w:b/>
        </w:rPr>
        <w:tab/>
      </w:r>
      <w:bookmarkEnd w:id="47"/>
      <w:r w:rsidRPr="00712250">
        <w:rPr>
          <w:b/>
        </w:rPr>
        <w:t>Leave Reporting</w:t>
      </w:r>
    </w:p>
    <w:p w14:paraId="07E2548A" w14:textId="0EC2B6F5" w:rsidR="004A0E69" w:rsidRDefault="001B6C35" w:rsidP="00332967">
      <w:pPr>
        <w:spacing w:before="0" w:after="0"/>
        <w:jc w:val="left"/>
      </w:pPr>
      <w:r>
        <w:t>T</w:t>
      </w:r>
      <w:r w:rsidR="00743583" w:rsidRPr="00A56497">
        <w:t xml:space="preserve">he District will </w:t>
      </w:r>
      <w:r w:rsidRPr="001B6C35">
        <w:rPr>
          <w:sz w:val="22"/>
        </w:rPr>
        <w:t xml:space="preserve">make every effort to </w:t>
      </w:r>
      <w:r w:rsidR="00743583" w:rsidRPr="00A56497">
        <w:t xml:space="preserve">provide a substitute </w:t>
      </w:r>
      <w:r w:rsidR="005E3397" w:rsidRPr="00A56497">
        <w:t>employee</w:t>
      </w:r>
      <w:r w:rsidR="00F57C66" w:rsidRPr="00A56497">
        <w:t xml:space="preserve"> during an employee’s absence</w:t>
      </w:r>
      <w:r w:rsidR="005E3397" w:rsidRPr="00A56497">
        <w:t xml:space="preserve">. Absences must be submitted </w:t>
      </w:r>
      <w:r w:rsidR="00F57C66" w:rsidRPr="00A56497">
        <w:t xml:space="preserve">by the employee </w:t>
      </w:r>
      <w:r w:rsidR="005E3397" w:rsidRPr="00A56497">
        <w:t>through the ASOP system.</w:t>
      </w:r>
      <w:r w:rsidR="00743583" w:rsidRPr="00A56497">
        <w:t xml:space="preserve"> </w:t>
      </w:r>
    </w:p>
    <w:p w14:paraId="5CC78159" w14:textId="77777777" w:rsidR="004A0E69" w:rsidRPr="004A0E69" w:rsidRDefault="004A0E69" w:rsidP="00332967">
      <w:pPr>
        <w:spacing w:before="0" w:after="0"/>
        <w:jc w:val="left"/>
      </w:pPr>
    </w:p>
    <w:p w14:paraId="34E69CAD" w14:textId="17FF3A1F" w:rsidR="00DA0EA7" w:rsidRPr="00A56497" w:rsidRDefault="00CA7A93" w:rsidP="00332967">
      <w:pPr>
        <w:spacing w:before="0" w:after="0"/>
        <w:jc w:val="left"/>
      </w:pPr>
      <w:r w:rsidRPr="00A56497">
        <w:rPr>
          <w:b/>
        </w:rPr>
        <w:t>Section L. Disability, Termination / Separation.</w:t>
      </w:r>
      <w:r w:rsidRPr="00A56497">
        <w:t xml:space="preserve">  </w:t>
      </w:r>
    </w:p>
    <w:p w14:paraId="07CAE145" w14:textId="0E15692D" w:rsidR="00CA7A93" w:rsidRPr="00A56497" w:rsidRDefault="00CA7A93" w:rsidP="00D06493">
      <w:pPr>
        <w:spacing w:after="0"/>
        <w:jc w:val="left"/>
      </w:pPr>
      <w:r w:rsidRPr="00A56497">
        <w:t xml:space="preserve">In the event an employee has exhausted their sick leave, vacation leave, FMLA, and if the Employer is unable to accommodate an employee’s medical condition or disability, the Employer may discharge / terminate the employee’s employment. </w:t>
      </w:r>
    </w:p>
    <w:p w14:paraId="5352AC29" w14:textId="77C02DF3" w:rsidR="002A2D61" w:rsidRPr="00D06493" w:rsidRDefault="00626B75" w:rsidP="00D06493">
      <w:pPr>
        <w:pStyle w:val="Heading2"/>
        <w:keepNext w:val="0"/>
        <w:keepLines w:val="0"/>
        <w:rPr>
          <w:rFonts w:ascii="Arial" w:hAnsi="Arial"/>
          <w:color w:val="auto"/>
          <w:sz w:val="24"/>
          <w:szCs w:val="24"/>
        </w:rPr>
      </w:pPr>
      <w:bookmarkStart w:id="48" w:name="_TOC_250014"/>
      <w:r w:rsidRPr="00A56497">
        <w:rPr>
          <w:rFonts w:ascii="Arial" w:hAnsi="Arial"/>
          <w:color w:val="auto"/>
          <w:sz w:val="24"/>
          <w:szCs w:val="24"/>
        </w:rPr>
        <w:t xml:space="preserve">Section </w:t>
      </w:r>
      <w:r w:rsidR="00DA0EA7" w:rsidRPr="00A56497">
        <w:rPr>
          <w:rFonts w:ascii="Arial" w:hAnsi="Arial"/>
          <w:color w:val="auto"/>
          <w:sz w:val="24"/>
          <w:szCs w:val="24"/>
        </w:rPr>
        <w:t>M</w:t>
      </w:r>
      <w:r w:rsidRPr="00A56497">
        <w:rPr>
          <w:rFonts w:ascii="Arial" w:hAnsi="Arial"/>
          <w:color w:val="auto"/>
          <w:sz w:val="24"/>
          <w:szCs w:val="24"/>
        </w:rPr>
        <w:t>. Leave Without</w:t>
      </w:r>
      <w:r w:rsidRPr="00A56497">
        <w:rPr>
          <w:rFonts w:ascii="Arial" w:hAnsi="Arial"/>
          <w:color w:val="auto"/>
          <w:spacing w:val="-9"/>
          <w:sz w:val="24"/>
          <w:szCs w:val="24"/>
        </w:rPr>
        <w:t xml:space="preserve"> </w:t>
      </w:r>
      <w:r w:rsidRPr="00A56497">
        <w:rPr>
          <w:rFonts w:ascii="Arial" w:hAnsi="Arial"/>
          <w:color w:val="auto"/>
          <w:sz w:val="24"/>
          <w:szCs w:val="24"/>
        </w:rPr>
        <w:t>Pay</w:t>
      </w:r>
    </w:p>
    <w:p w14:paraId="252653E8" w14:textId="6ECF5973" w:rsidR="00061585" w:rsidRPr="004A0E69" w:rsidRDefault="00626B75" w:rsidP="004A0E69">
      <w:pPr>
        <w:pStyle w:val="Heading2"/>
        <w:keepNext w:val="0"/>
        <w:keepLines w:val="0"/>
        <w:spacing w:before="240" w:after="240"/>
        <w:rPr>
          <w:rFonts w:ascii="Arial" w:hAnsi="Arial"/>
          <w:b w:val="0"/>
          <w:bCs w:val="0"/>
          <w:color w:val="auto"/>
          <w:sz w:val="24"/>
          <w:szCs w:val="24"/>
        </w:rPr>
      </w:pPr>
      <w:r w:rsidRPr="00A56497">
        <w:rPr>
          <w:rFonts w:ascii="Arial" w:hAnsi="Arial"/>
          <w:b w:val="0"/>
          <w:color w:val="auto"/>
          <w:sz w:val="24"/>
          <w:szCs w:val="24"/>
        </w:rPr>
        <w:t>Leave</w:t>
      </w:r>
      <w:r w:rsidRPr="00A56497">
        <w:rPr>
          <w:rFonts w:ascii="Arial" w:hAnsi="Arial"/>
          <w:b w:val="0"/>
          <w:color w:val="auto"/>
          <w:spacing w:val="-16"/>
          <w:sz w:val="24"/>
          <w:szCs w:val="24"/>
        </w:rPr>
        <w:t xml:space="preserve"> </w:t>
      </w:r>
      <w:r w:rsidRPr="00A56497">
        <w:rPr>
          <w:rFonts w:ascii="Arial" w:hAnsi="Arial"/>
          <w:b w:val="0"/>
          <w:color w:val="auto"/>
          <w:sz w:val="24"/>
          <w:szCs w:val="24"/>
        </w:rPr>
        <w:t>without</w:t>
      </w:r>
      <w:r w:rsidRPr="00A56497">
        <w:rPr>
          <w:rFonts w:ascii="Arial" w:hAnsi="Arial"/>
          <w:b w:val="0"/>
          <w:color w:val="auto"/>
          <w:spacing w:val="-16"/>
          <w:sz w:val="24"/>
          <w:szCs w:val="24"/>
        </w:rPr>
        <w:t xml:space="preserve"> </w:t>
      </w:r>
      <w:r w:rsidRPr="00A56497">
        <w:rPr>
          <w:rFonts w:ascii="Arial" w:hAnsi="Arial"/>
          <w:b w:val="0"/>
          <w:color w:val="auto"/>
          <w:sz w:val="24"/>
          <w:szCs w:val="24"/>
        </w:rPr>
        <w:t>pay</w:t>
      </w:r>
      <w:r w:rsidRPr="00A56497">
        <w:rPr>
          <w:rFonts w:ascii="Arial" w:hAnsi="Arial"/>
          <w:b w:val="0"/>
          <w:color w:val="auto"/>
          <w:spacing w:val="-19"/>
          <w:sz w:val="24"/>
          <w:szCs w:val="24"/>
        </w:rPr>
        <w:t xml:space="preserve"> </w:t>
      </w:r>
      <w:r w:rsidRPr="00A56497">
        <w:rPr>
          <w:rFonts w:ascii="Arial" w:hAnsi="Arial"/>
          <w:b w:val="0"/>
          <w:color w:val="auto"/>
          <w:sz w:val="24"/>
          <w:szCs w:val="24"/>
        </w:rPr>
        <w:t>may</w:t>
      </w:r>
      <w:r w:rsidRPr="00A56497">
        <w:rPr>
          <w:rFonts w:ascii="Arial" w:hAnsi="Arial"/>
          <w:b w:val="0"/>
          <w:color w:val="auto"/>
          <w:spacing w:val="-19"/>
          <w:sz w:val="24"/>
          <w:szCs w:val="24"/>
        </w:rPr>
        <w:t xml:space="preserve"> </w:t>
      </w:r>
      <w:r w:rsidRPr="00A56497">
        <w:rPr>
          <w:rFonts w:ascii="Arial" w:hAnsi="Arial"/>
          <w:b w:val="0"/>
          <w:color w:val="auto"/>
          <w:sz w:val="24"/>
          <w:szCs w:val="24"/>
        </w:rPr>
        <w:t>be</w:t>
      </w:r>
      <w:r w:rsidRPr="00A56497">
        <w:rPr>
          <w:rFonts w:ascii="Arial" w:hAnsi="Arial"/>
          <w:b w:val="0"/>
          <w:color w:val="auto"/>
          <w:spacing w:val="-16"/>
          <w:sz w:val="24"/>
          <w:szCs w:val="24"/>
        </w:rPr>
        <w:t xml:space="preserve"> </w:t>
      </w:r>
      <w:r w:rsidRPr="00A56497">
        <w:rPr>
          <w:rFonts w:ascii="Arial" w:hAnsi="Arial"/>
          <w:b w:val="0"/>
          <w:color w:val="auto"/>
          <w:sz w:val="24"/>
          <w:szCs w:val="24"/>
        </w:rPr>
        <w:t>granted</w:t>
      </w:r>
      <w:r w:rsidRPr="00A56497">
        <w:rPr>
          <w:rFonts w:ascii="Arial" w:hAnsi="Arial"/>
          <w:b w:val="0"/>
          <w:color w:val="auto"/>
          <w:spacing w:val="-16"/>
          <w:sz w:val="24"/>
          <w:szCs w:val="24"/>
        </w:rPr>
        <w:t xml:space="preserve"> </w:t>
      </w:r>
      <w:r w:rsidRPr="00A56497">
        <w:rPr>
          <w:rFonts w:ascii="Arial" w:hAnsi="Arial"/>
          <w:b w:val="0"/>
          <w:color w:val="auto"/>
          <w:sz w:val="24"/>
          <w:szCs w:val="24"/>
        </w:rPr>
        <w:t>in</w:t>
      </w:r>
      <w:r w:rsidRPr="00A56497">
        <w:rPr>
          <w:rFonts w:ascii="Arial" w:hAnsi="Arial"/>
          <w:b w:val="0"/>
          <w:color w:val="auto"/>
          <w:spacing w:val="-16"/>
          <w:sz w:val="24"/>
          <w:szCs w:val="24"/>
        </w:rPr>
        <w:t xml:space="preserve"> </w:t>
      </w:r>
      <w:r w:rsidRPr="00A56497">
        <w:rPr>
          <w:rFonts w:ascii="Arial" w:hAnsi="Arial"/>
          <w:b w:val="0"/>
          <w:color w:val="auto"/>
          <w:sz w:val="24"/>
          <w:szCs w:val="24"/>
        </w:rPr>
        <w:t>rare</w:t>
      </w:r>
      <w:r w:rsidRPr="00A56497">
        <w:rPr>
          <w:rFonts w:ascii="Arial" w:hAnsi="Arial"/>
          <w:b w:val="0"/>
          <w:color w:val="auto"/>
          <w:spacing w:val="-16"/>
          <w:sz w:val="24"/>
          <w:szCs w:val="24"/>
        </w:rPr>
        <w:t xml:space="preserve"> </w:t>
      </w:r>
      <w:r w:rsidRPr="00A56497">
        <w:rPr>
          <w:rFonts w:ascii="Arial" w:hAnsi="Arial"/>
          <w:b w:val="0"/>
          <w:color w:val="auto"/>
          <w:sz w:val="24"/>
          <w:szCs w:val="24"/>
        </w:rPr>
        <w:t>situations</w:t>
      </w:r>
      <w:r w:rsidRPr="00A56497">
        <w:rPr>
          <w:rFonts w:ascii="Arial" w:hAnsi="Arial"/>
          <w:b w:val="0"/>
          <w:color w:val="auto"/>
          <w:spacing w:val="-17"/>
          <w:sz w:val="24"/>
          <w:szCs w:val="24"/>
        </w:rPr>
        <w:t xml:space="preserve"> </w:t>
      </w:r>
      <w:r w:rsidR="00546338">
        <w:rPr>
          <w:rFonts w:ascii="Arial" w:hAnsi="Arial"/>
          <w:b w:val="0"/>
          <w:color w:val="auto"/>
          <w:spacing w:val="-17"/>
          <w:sz w:val="24"/>
          <w:szCs w:val="24"/>
        </w:rPr>
        <w:t xml:space="preserve">(after all </w:t>
      </w:r>
      <w:r w:rsidR="00546338" w:rsidRPr="00546338">
        <w:rPr>
          <w:rFonts w:ascii="Arial" w:hAnsi="Arial"/>
          <w:color w:val="auto"/>
          <w:spacing w:val="-17"/>
          <w:sz w:val="24"/>
          <w:szCs w:val="24"/>
        </w:rPr>
        <w:t>unscheduled</w:t>
      </w:r>
      <w:r w:rsidR="00546338">
        <w:rPr>
          <w:rFonts w:ascii="Arial" w:hAnsi="Arial"/>
          <w:b w:val="0"/>
          <w:color w:val="auto"/>
          <w:spacing w:val="-17"/>
          <w:sz w:val="24"/>
          <w:szCs w:val="24"/>
        </w:rPr>
        <w:t xml:space="preserve"> personal/vacation leave is taken) </w:t>
      </w:r>
      <w:r w:rsidRPr="00A56497">
        <w:rPr>
          <w:rFonts w:ascii="Arial" w:hAnsi="Arial"/>
          <w:b w:val="0"/>
          <w:color w:val="auto"/>
          <w:sz w:val="24"/>
          <w:szCs w:val="24"/>
        </w:rPr>
        <w:t>at</w:t>
      </w:r>
      <w:r w:rsidRPr="00A56497">
        <w:rPr>
          <w:rFonts w:ascii="Arial" w:hAnsi="Arial"/>
          <w:b w:val="0"/>
          <w:color w:val="auto"/>
          <w:spacing w:val="-16"/>
          <w:sz w:val="24"/>
          <w:szCs w:val="24"/>
        </w:rPr>
        <w:t xml:space="preserve"> </w:t>
      </w:r>
      <w:r w:rsidRPr="00A56497">
        <w:rPr>
          <w:rFonts w:ascii="Arial" w:hAnsi="Arial"/>
          <w:b w:val="0"/>
          <w:color w:val="auto"/>
          <w:sz w:val="24"/>
          <w:szCs w:val="24"/>
        </w:rPr>
        <w:t>the</w:t>
      </w:r>
      <w:r w:rsidRPr="00A56497">
        <w:rPr>
          <w:rFonts w:ascii="Arial" w:hAnsi="Arial"/>
          <w:b w:val="0"/>
          <w:color w:val="auto"/>
          <w:spacing w:val="-21"/>
          <w:sz w:val="24"/>
          <w:szCs w:val="24"/>
        </w:rPr>
        <w:t xml:space="preserve"> </w:t>
      </w:r>
      <w:r w:rsidRPr="00A56497">
        <w:rPr>
          <w:rFonts w:ascii="Arial" w:hAnsi="Arial"/>
          <w:b w:val="0"/>
          <w:color w:val="auto"/>
          <w:spacing w:val="-3"/>
          <w:sz w:val="24"/>
          <w:szCs w:val="24"/>
        </w:rPr>
        <w:t>discretion</w:t>
      </w:r>
      <w:r w:rsidRPr="00A56497">
        <w:rPr>
          <w:rFonts w:ascii="Arial" w:hAnsi="Arial"/>
          <w:b w:val="0"/>
          <w:color w:val="auto"/>
          <w:spacing w:val="-21"/>
          <w:sz w:val="24"/>
          <w:szCs w:val="24"/>
        </w:rPr>
        <w:t xml:space="preserve"> </w:t>
      </w:r>
      <w:r w:rsidRPr="00A56497">
        <w:rPr>
          <w:rFonts w:ascii="Arial" w:hAnsi="Arial"/>
          <w:b w:val="0"/>
          <w:color w:val="auto"/>
          <w:sz w:val="24"/>
          <w:szCs w:val="24"/>
        </w:rPr>
        <w:t>of</w:t>
      </w:r>
      <w:r w:rsidRPr="00A56497">
        <w:rPr>
          <w:rFonts w:ascii="Arial" w:hAnsi="Arial"/>
          <w:b w:val="0"/>
          <w:color w:val="auto"/>
          <w:spacing w:val="-19"/>
          <w:sz w:val="24"/>
          <w:szCs w:val="24"/>
        </w:rPr>
        <w:t xml:space="preserve"> </w:t>
      </w:r>
      <w:r w:rsidRPr="00A56497">
        <w:rPr>
          <w:rFonts w:ascii="Arial" w:hAnsi="Arial"/>
          <w:b w:val="0"/>
          <w:color w:val="auto"/>
          <w:sz w:val="24"/>
          <w:szCs w:val="24"/>
        </w:rPr>
        <w:t>the</w:t>
      </w:r>
      <w:r w:rsidRPr="00A56497">
        <w:rPr>
          <w:rFonts w:ascii="Arial" w:hAnsi="Arial"/>
          <w:b w:val="0"/>
          <w:color w:val="auto"/>
          <w:spacing w:val="-21"/>
          <w:sz w:val="24"/>
          <w:szCs w:val="24"/>
        </w:rPr>
        <w:t xml:space="preserve"> </w:t>
      </w:r>
      <w:r w:rsidRPr="00A56497">
        <w:rPr>
          <w:rFonts w:ascii="Arial" w:hAnsi="Arial"/>
          <w:b w:val="0"/>
          <w:color w:val="auto"/>
          <w:spacing w:val="-3"/>
          <w:sz w:val="24"/>
          <w:szCs w:val="24"/>
        </w:rPr>
        <w:t>superintendent.</w:t>
      </w:r>
      <w:r w:rsidRPr="00A56497">
        <w:rPr>
          <w:rFonts w:ascii="Arial" w:hAnsi="Arial"/>
          <w:b w:val="0"/>
          <w:color w:val="auto"/>
          <w:sz w:val="24"/>
          <w:szCs w:val="24"/>
        </w:rPr>
        <w:t xml:space="preserve"> Employees needing to use such leave must contact the superintendent and explain</w:t>
      </w:r>
      <w:r w:rsidRPr="00A56497">
        <w:rPr>
          <w:rFonts w:ascii="Arial" w:hAnsi="Arial"/>
          <w:b w:val="0"/>
          <w:color w:val="auto"/>
          <w:spacing w:val="33"/>
          <w:sz w:val="24"/>
          <w:szCs w:val="24"/>
        </w:rPr>
        <w:t xml:space="preserve"> </w:t>
      </w:r>
      <w:r w:rsidRPr="00A56497">
        <w:rPr>
          <w:rFonts w:ascii="Arial" w:hAnsi="Arial"/>
          <w:b w:val="0"/>
          <w:color w:val="auto"/>
          <w:sz w:val="24"/>
          <w:szCs w:val="24"/>
        </w:rPr>
        <w:t>the reason(s).</w:t>
      </w:r>
      <w:bookmarkEnd w:id="48"/>
      <w:r w:rsidR="00546338">
        <w:rPr>
          <w:rFonts w:ascii="Arial" w:hAnsi="Arial"/>
          <w:b w:val="0"/>
          <w:color w:val="auto"/>
          <w:sz w:val="24"/>
          <w:szCs w:val="24"/>
        </w:rPr>
        <w:t xml:space="preserve"> The Superintendent will make the final decisions on whether Leave without Pay will be granted.</w:t>
      </w:r>
      <w:bookmarkStart w:id="49" w:name="_Toc396291614"/>
    </w:p>
    <w:p w14:paraId="02FA33AD" w14:textId="58969D88" w:rsidR="00061585" w:rsidRPr="00061585" w:rsidRDefault="00061585" w:rsidP="00061585">
      <w:r w:rsidRPr="00061585">
        <w:rPr>
          <w:b/>
          <w:bCs/>
        </w:rPr>
        <w:t xml:space="preserve">Section N. </w:t>
      </w:r>
      <w:r w:rsidRPr="00061585">
        <w:rPr>
          <w:b/>
          <w:bCs/>
        </w:rPr>
        <w:tab/>
        <w:t>Washington State Paid Family and Medical Leave (PFML)</w:t>
      </w:r>
    </w:p>
    <w:p w14:paraId="49A532DD" w14:textId="060C070A" w:rsidR="003B625B" w:rsidRPr="003B625B" w:rsidRDefault="003B625B" w:rsidP="003B625B">
      <w:r w:rsidRPr="003B625B">
        <w:t>Employees shall be eligible to receive Paid Family and Medical Leave (PFML) under the Washington State Family and Medical Leave and Insurance Act. To be eligible for this leave, employees must have worked a minimum of 820 hours within the qualifying time period outlined in the Law.  Such leave shall be used consecutively with an employee’s accrued paid leave and FMLA. It will be the sole choice of the employee as to the order such leave shall be utilized. Up to forty (40) hours of sick leave may be retained by the employee when taking PFML. Employees may use their accrued sick leave to supplement PFML to make their pay equal to their normal weekly wage. It is the responsibility of the employee to investigate the impacts that PFML may have on their benefits and retirement implications. Retirement incentive – Classified employees will receive one (1) day of per diem pay if they submit their letter of retirement or resignation the district prior to February 15</w:t>
      </w:r>
      <w:r w:rsidRPr="003B625B">
        <w:rPr>
          <w:vertAlign w:val="superscript"/>
        </w:rPr>
        <w:t>th</w:t>
      </w:r>
      <w:r w:rsidRPr="003B625B">
        <w:t>.</w:t>
      </w:r>
    </w:p>
    <w:p w14:paraId="776D7C35" w14:textId="25A37D22" w:rsidR="007D7513" w:rsidRDefault="007D7513">
      <w:pPr>
        <w:spacing w:before="0" w:after="0"/>
        <w:jc w:val="left"/>
        <w:rPr>
          <w:b/>
        </w:rPr>
      </w:pPr>
    </w:p>
    <w:p w14:paraId="6F779696" w14:textId="72170025" w:rsidR="00707B1D" w:rsidRPr="00712250" w:rsidRDefault="00C30C91" w:rsidP="004A0E69">
      <w:pPr>
        <w:spacing w:after="0"/>
        <w:jc w:val="center"/>
        <w:rPr>
          <w:b/>
        </w:rPr>
      </w:pPr>
      <w:r w:rsidRPr="00712250">
        <w:rPr>
          <w:b/>
        </w:rPr>
        <w:t>ARTICLE 6. FISCAL MATTERS</w:t>
      </w:r>
      <w:bookmarkEnd w:id="49"/>
    </w:p>
    <w:p w14:paraId="59D8D8A0" w14:textId="77777777" w:rsidR="0076228C" w:rsidRDefault="0076228C" w:rsidP="004A0E69">
      <w:pPr>
        <w:spacing w:before="0"/>
      </w:pPr>
    </w:p>
    <w:p w14:paraId="6EFB4DC2" w14:textId="169DA410" w:rsidR="00AE755D" w:rsidRPr="00FC3116" w:rsidRDefault="00AE755D" w:rsidP="004A0E69">
      <w:pPr>
        <w:spacing w:before="0"/>
        <w:rPr>
          <w:b/>
          <w:u w:val="single"/>
        </w:rPr>
      </w:pPr>
      <w:bookmarkStart w:id="50" w:name="_Toc396291615"/>
      <w:r w:rsidRPr="00FC3116">
        <w:rPr>
          <w:b/>
          <w:u w:val="single"/>
        </w:rPr>
        <w:t xml:space="preserve">Section A: Hours of </w:t>
      </w:r>
      <w:r w:rsidR="00DF4D6B">
        <w:rPr>
          <w:b/>
          <w:u w:val="single"/>
        </w:rPr>
        <w:t>W</w:t>
      </w:r>
      <w:r w:rsidRPr="00FC3116">
        <w:rPr>
          <w:b/>
          <w:u w:val="single"/>
        </w:rPr>
        <w:t xml:space="preserve">ork and </w:t>
      </w:r>
      <w:r w:rsidR="00DF4D6B">
        <w:rPr>
          <w:b/>
          <w:u w:val="single"/>
        </w:rPr>
        <w:t>O</w:t>
      </w:r>
      <w:r w:rsidRPr="00FC3116">
        <w:rPr>
          <w:b/>
          <w:u w:val="single"/>
        </w:rPr>
        <w:t>vertime</w:t>
      </w:r>
    </w:p>
    <w:p w14:paraId="29A7BC4E" w14:textId="77777777" w:rsidR="00DF4D6B" w:rsidRPr="00A56497" w:rsidRDefault="0023015B" w:rsidP="00332967">
      <w:r w:rsidRPr="00A56497">
        <w:t>The Superintendent/designee will determine work schedules, work shifts, and work locations for each employee using input from the employees and the appropriate supervisor. Except in the case of an emergency, the Superintendent/designee will provide employees with a minimum of five (5) work days’ notice prior to changing employees’ work schedules, work shifts, or work locations.</w:t>
      </w:r>
    </w:p>
    <w:p w14:paraId="0256901F" w14:textId="77777777" w:rsidR="00DF4D6B" w:rsidRPr="00A56497" w:rsidRDefault="00DF4D6B" w:rsidP="00332967">
      <w:r w:rsidRPr="00A56497">
        <w:rPr>
          <w:b/>
        </w:rPr>
        <w:t>1.</w:t>
      </w:r>
      <w:r w:rsidRPr="00A56497">
        <w:rPr>
          <w:b/>
        </w:rPr>
        <w:tab/>
      </w:r>
      <w:r w:rsidR="0023015B" w:rsidRPr="00A56497">
        <w:rPr>
          <w:b/>
        </w:rPr>
        <w:t>Normal Work Week:</w:t>
      </w:r>
      <w:r w:rsidR="0023015B" w:rsidRPr="00A56497">
        <w:t xml:space="preserve"> The normal work week for full-time employees will consist of five (5) consecutive days, Monday through Friday. Under special circumstances or for special events, the Superintendent/designee or the employee may request an alternate work week/schedule that could include Saturday. Under special circumstances the Superintendent/designee has the right to assign an alternative work week. </w:t>
      </w:r>
    </w:p>
    <w:p w14:paraId="5430F408" w14:textId="32E11FEC" w:rsidR="00AE755D" w:rsidRPr="00A56497" w:rsidRDefault="00DF4D6B" w:rsidP="00332967">
      <w:r w:rsidRPr="00A56497">
        <w:rPr>
          <w:b/>
        </w:rPr>
        <w:t>2.</w:t>
      </w:r>
      <w:r w:rsidRPr="00A56497">
        <w:rPr>
          <w:b/>
        </w:rPr>
        <w:tab/>
      </w:r>
      <w:r w:rsidR="0023015B" w:rsidRPr="00A56497">
        <w:rPr>
          <w:b/>
        </w:rPr>
        <w:t>Flexible Work Week:</w:t>
      </w:r>
      <w:r w:rsidR="0023015B" w:rsidRPr="00A56497">
        <w:t xml:space="preserve"> An employee may request to work a flexible work week consisting of four (4) days between Monday and Friday during special circumstances or non-school weeks or months.</w:t>
      </w:r>
    </w:p>
    <w:p w14:paraId="750EB8FC" w14:textId="6EEBC0B2" w:rsidR="00AE755D" w:rsidRPr="00A56497" w:rsidRDefault="00DF4D6B" w:rsidP="00332967">
      <w:r w:rsidRPr="00A56497">
        <w:rPr>
          <w:b/>
        </w:rPr>
        <w:lastRenderedPageBreak/>
        <w:t>3.</w:t>
      </w:r>
      <w:r w:rsidRPr="00A56497">
        <w:rPr>
          <w:b/>
        </w:rPr>
        <w:tab/>
      </w:r>
      <w:r w:rsidR="0023015B" w:rsidRPr="00A56497">
        <w:rPr>
          <w:b/>
        </w:rPr>
        <w:t>Normal Work Day</w:t>
      </w:r>
      <w:r w:rsidR="00F918AC" w:rsidRPr="00A56497">
        <w:rPr>
          <w:b/>
        </w:rPr>
        <w:t xml:space="preserve"> (12 month Employees)</w:t>
      </w:r>
      <w:r w:rsidR="0023015B" w:rsidRPr="00A56497">
        <w:rPr>
          <w:b/>
        </w:rPr>
        <w:t>:</w:t>
      </w:r>
      <w:r w:rsidR="0023015B" w:rsidRPr="00A56497">
        <w:t xml:space="preserve"> The normal work day will consist of eight (8) hours excluding a thirty (30) minute uninterrupted duty-free lunch period. A daily fifteen (15) minute first half and a daily fifteen (15) minute second half uninterrupted duty-free rest period will be provided. In the event an employee is on the Flexible Work Week above, their day will consist of ten (10) hours excluding a thirty (30) minute uninterrupted duty-free lunch period.</w:t>
      </w:r>
    </w:p>
    <w:p w14:paraId="654C6226" w14:textId="4E86EFAD" w:rsidR="00F918AC" w:rsidRPr="00256A0D" w:rsidRDefault="00DF4D6B" w:rsidP="00256A0D">
      <w:r w:rsidRPr="00A56497">
        <w:rPr>
          <w:b/>
        </w:rPr>
        <w:t>4.</w:t>
      </w:r>
      <w:r w:rsidR="0023015B" w:rsidRPr="00A56497">
        <w:rPr>
          <w:b/>
        </w:rPr>
        <w:tab/>
        <w:t>Work Schedule:</w:t>
      </w:r>
      <w:r w:rsidR="0023015B" w:rsidRPr="00A56497">
        <w:t xml:space="preserve"> Work schedules containing the employee’s work days, hours, location(s), and number of contract days will be provided to each employee. Notification and scheduling are governed by the preceding paragraphs in this section.</w:t>
      </w:r>
    </w:p>
    <w:p w14:paraId="129CD5D1" w14:textId="77777777" w:rsidR="00AE755D" w:rsidRPr="00A56497" w:rsidRDefault="0023015B" w:rsidP="002A2D61">
      <w:pPr>
        <w:spacing w:before="0" w:after="0"/>
        <w:rPr>
          <w:b/>
        </w:rPr>
      </w:pPr>
      <w:r w:rsidRPr="00A56497">
        <w:rPr>
          <w:b/>
        </w:rPr>
        <w:t>All overtime and compensatory time are subject to the approval of the Superintendent/designee.</w:t>
      </w:r>
    </w:p>
    <w:p w14:paraId="3E5E44D0" w14:textId="77777777" w:rsidR="00F918AC" w:rsidRPr="00A56497" w:rsidRDefault="00F918AC" w:rsidP="002A2D61">
      <w:pPr>
        <w:spacing w:before="0" w:after="0"/>
        <w:rPr>
          <w:b/>
        </w:rPr>
      </w:pPr>
    </w:p>
    <w:p w14:paraId="25C35DA3" w14:textId="667A3FC5" w:rsidR="00AE755D" w:rsidRPr="00A56497" w:rsidRDefault="00DF4D6B" w:rsidP="002A2D61">
      <w:pPr>
        <w:spacing w:before="0" w:after="0"/>
      </w:pPr>
      <w:r w:rsidRPr="00A56497">
        <w:rPr>
          <w:b/>
        </w:rPr>
        <w:t>5</w:t>
      </w:r>
      <w:r w:rsidR="0023015B" w:rsidRPr="00A56497">
        <w:rPr>
          <w:b/>
        </w:rPr>
        <w:t>.</w:t>
      </w:r>
      <w:r w:rsidR="0023015B" w:rsidRPr="00A56497">
        <w:rPr>
          <w:b/>
        </w:rPr>
        <w:tab/>
        <w:t>Overtime:</w:t>
      </w:r>
      <w:r w:rsidR="0023015B" w:rsidRPr="00A56497">
        <w:t xml:space="preserve"> If the Superintendent/designee requires an employee to work more that forty (40) hours in a seven (7) day work week (Monday through Sunday), the employee will be eligible for overtime at a rate of one and one half (1½) times the employee’s regular hourly rate of pay for hours in excess of forty (40). However, if an employee is required to work a Sunday or a holiday, they will receive overtime compensation at a rate of two (2) times the employee’s regular hourly rate of pay for any hours over forty (40). The exception to this will be Saturday bus trips that put the employee in overtime status which will be compensated at two (2) times the employee’s regular hourly rate. </w:t>
      </w:r>
    </w:p>
    <w:p w14:paraId="52EBFE38" w14:textId="4182C6D0" w:rsidR="00AE755D" w:rsidRPr="00A56497" w:rsidRDefault="00DF4D6B" w:rsidP="00332967">
      <w:r w:rsidRPr="00A56497">
        <w:rPr>
          <w:b/>
        </w:rPr>
        <w:t>6</w:t>
      </w:r>
      <w:r w:rsidR="0023015B" w:rsidRPr="00A56497">
        <w:rPr>
          <w:b/>
        </w:rPr>
        <w:t>.</w:t>
      </w:r>
      <w:r w:rsidR="0023015B" w:rsidRPr="00A56497">
        <w:rPr>
          <w:b/>
        </w:rPr>
        <w:tab/>
        <w:t>Compensatory Time Off:</w:t>
      </w:r>
      <w:r w:rsidR="0023015B" w:rsidRPr="00A56497">
        <w:t xml:space="preserve"> An employee may elect to take compensatory time off in lieu of payment for hours worked beyond forty (40) hours in a work week. Compensatory time will be accumulated at the appropriate rate under the overtime provision above. </w:t>
      </w:r>
      <w:r w:rsidR="005B6ACF" w:rsidRPr="00A56497">
        <w:t>For employees who normally work less than a 40 hour work week, compensatory time</w:t>
      </w:r>
      <w:r w:rsidR="00F918AC" w:rsidRPr="00A56497">
        <w:t>, at the straight time rate,</w:t>
      </w:r>
      <w:r w:rsidR="005B6ACF" w:rsidRPr="00A56497">
        <w:t xml:space="preserve"> will be defined as “hours worked beyond the normal work week”. </w:t>
      </w:r>
      <w:r w:rsidR="0023015B" w:rsidRPr="00A56497">
        <w:t>Compensatory time off shall be granted for a time mutually agreed upon by the employee and the District. Compensatory time off shall be used by August 31 of the current school year. If it has not been used by August 31 it will be converted to pay.</w:t>
      </w:r>
    </w:p>
    <w:p w14:paraId="52B25BFF" w14:textId="77777777" w:rsidR="00831F1D" w:rsidRPr="00A56497" w:rsidRDefault="00DF4D6B" w:rsidP="00712250">
      <w:r w:rsidRPr="00A56497">
        <w:rPr>
          <w:b/>
        </w:rPr>
        <w:t>7</w:t>
      </w:r>
      <w:r w:rsidR="0023015B" w:rsidRPr="00A56497">
        <w:rPr>
          <w:b/>
        </w:rPr>
        <w:t>.</w:t>
      </w:r>
      <w:r w:rsidR="0023015B" w:rsidRPr="00A56497">
        <w:rPr>
          <w:b/>
        </w:rPr>
        <w:tab/>
        <w:t>Emergency Call Back:</w:t>
      </w:r>
      <w:r w:rsidR="0023015B" w:rsidRPr="00A56497">
        <w:t xml:space="preserve"> If called back to work after regular shift hours or on weekends, the District agrees to pay the employee two (2) hours minimum call-back time. If the call-back results in the employee working more than forty (40) hours in a work week, the employee is entitled to overtime as per the overtime provision above.</w:t>
      </w:r>
    </w:p>
    <w:p w14:paraId="7765DA96" w14:textId="26894157" w:rsidR="00831F1D" w:rsidRPr="00A56497" w:rsidRDefault="00831F1D" w:rsidP="00831F1D">
      <w:pPr>
        <w:rPr>
          <w:b/>
        </w:rPr>
      </w:pPr>
      <w:r w:rsidRPr="00A56497">
        <w:rPr>
          <w:b/>
        </w:rPr>
        <w:t>8.</w:t>
      </w:r>
      <w:r w:rsidRPr="00A56497">
        <w:rPr>
          <w:b/>
        </w:rPr>
        <w:tab/>
        <w:t>Emergency Closure or Weather</w:t>
      </w:r>
      <w:r w:rsidRPr="00A56497">
        <w:rPr>
          <w:b/>
          <w:spacing w:val="-8"/>
        </w:rPr>
        <w:t xml:space="preserve"> </w:t>
      </w:r>
      <w:r w:rsidRPr="00A56497">
        <w:rPr>
          <w:b/>
        </w:rPr>
        <w:t>Delay:</w:t>
      </w:r>
    </w:p>
    <w:p w14:paraId="02BE4785" w14:textId="0661DC24" w:rsidR="006C58D2" w:rsidRPr="006C58D2" w:rsidRDefault="006C58D2" w:rsidP="006C58D2">
      <w:pPr>
        <w:pStyle w:val="CommentText"/>
        <w:spacing w:before="0" w:after="0"/>
        <w:ind w:left="1080" w:hanging="360"/>
        <w:rPr>
          <w:sz w:val="24"/>
          <w:szCs w:val="24"/>
        </w:rPr>
      </w:pPr>
      <w:r w:rsidRPr="002A2D61">
        <w:rPr>
          <w:b/>
          <w:sz w:val="24"/>
          <w:szCs w:val="24"/>
        </w:rPr>
        <w:t>a.</w:t>
      </w:r>
      <w:r>
        <w:rPr>
          <w:sz w:val="24"/>
          <w:szCs w:val="24"/>
        </w:rPr>
        <w:tab/>
      </w:r>
      <w:r w:rsidR="00A56497" w:rsidRPr="00A56497">
        <w:rPr>
          <w:sz w:val="24"/>
          <w:szCs w:val="24"/>
        </w:rPr>
        <w:t>In</w:t>
      </w:r>
      <w:r w:rsidR="00A56497" w:rsidRPr="00A56497">
        <w:rPr>
          <w:spacing w:val="-14"/>
          <w:sz w:val="24"/>
          <w:szCs w:val="24"/>
        </w:rPr>
        <w:t xml:space="preserve"> </w:t>
      </w:r>
      <w:r w:rsidR="00A56497" w:rsidRPr="00A56497">
        <w:rPr>
          <w:sz w:val="24"/>
          <w:szCs w:val="24"/>
        </w:rPr>
        <w:t>the</w:t>
      </w:r>
      <w:r w:rsidR="00A56497" w:rsidRPr="00A56497">
        <w:rPr>
          <w:spacing w:val="-14"/>
          <w:sz w:val="24"/>
          <w:szCs w:val="24"/>
        </w:rPr>
        <w:t xml:space="preserve"> </w:t>
      </w:r>
      <w:r w:rsidR="00A56497" w:rsidRPr="00A56497">
        <w:rPr>
          <w:sz w:val="24"/>
          <w:szCs w:val="24"/>
        </w:rPr>
        <w:t>case</w:t>
      </w:r>
      <w:r w:rsidR="00A56497" w:rsidRPr="00A56497">
        <w:rPr>
          <w:spacing w:val="-14"/>
          <w:sz w:val="24"/>
          <w:szCs w:val="24"/>
        </w:rPr>
        <w:t xml:space="preserve"> </w:t>
      </w:r>
      <w:r w:rsidR="00A56497" w:rsidRPr="00A56497">
        <w:rPr>
          <w:sz w:val="24"/>
          <w:szCs w:val="24"/>
        </w:rPr>
        <w:t>of</w:t>
      </w:r>
      <w:r w:rsidR="00A56497" w:rsidRPr="00A56497">
        <w:rPr>
          <w:spacing w:val="-12"/>
          <w:sz w:val="24"/>
          <w:szCs w:val="24"/>
        </w:rPr>
        <w:t xml:space="preserve"> </w:t>
      </w:r>
      <w:r w:rsidR="00A56497" w:rsidRPr="00A56497">
        <w:rPr>
          <w:sz w:val="24"/>
          <w:szCs w:val="24"/>
        </w:rPr>
        <w:t>a</w:t>
      </w:r>
      <w:r w:rsidR="00A56497" w:rsidRPr="00A56497">
        <w:rPr>
          <w:spacing w:val="-14"/>
          <w:sz w:val="24"/>
          <w:szCs w:val="24"/>
        </w:rPr>
        <w:t xml:space="preserve"> </w:t>
      </w:r>
      <w:r w:rsidR="00A56497" w:rsidRPr="00A56497">
        <w:rPr>
          <w:sz w:val="24"/>
          <w:szCs w:val="24"/>
        </w:rPr>
        <w:t>weather</w:t>
      </w:r>
      <w:r w:rsidR="00A56497" w:rsidRPr="00A56497">
        <w:rPr>
          <w:spacing w:val="-15"/>
          <w:sz w:val="24"/>
          <w:szCs w:val="24"/>
        </w:rPr>
        <w:t xml:space="preserve"> </w:t>
      </w:r>
      <w:r w:rsidR="00A56497" w:rsidRPr="00A56497">
        <w:rPr>
          <w:sz w:val="24"/>
          <w:szCs w:val="24"/>
        </w:rPr>
        <w:t>delay,</w:t>
      </w:r>
      <w:r w:rsidR="00A56497" w:rsidRPr="00A56497">
        <w:rPr>
          <w:spacing w:val="-14"/>
          <w:sz w:val="24"/>
          <w:szCs w:val="24"/>
        </w:rPr>
        <w:t xml:space="preserve"> </w:t>
      </w:r>
      <w:r w:rsidR="00A56497" w:rsidRPr="00A56497">
        <w:rPr>
          <w:sz w:val="24"/>
          <w:szCs w:val="24"/>
        </w:rPr>
        <w:t>staff</w:t>
      </w:r>
      <w:r w:rsidR="00A56497" w:rsidRPr="00A56497">
        <w:rPr>
          <w:spacing w:val="-14"/>
          <w:sz w:val="24"/>
          <w:szCs w:val="24"/>
        </w:rPr>
        <w:t xml:space="preserve"> </w:t>
      </w:r>
      <w:r w:rsidR="00A56497" w:rsidRPr="00A56497">
        <w:rPr>
          <w:sz w:val="24"/>
          <w:szCs w:val="24"/>
        </w:rPr>
        <w:t>are</w:t>
      </w:r>
      <w:r w:rsidR="00A56497" w:rsidRPr="00A56497">
        <w:rPr>
          <w:spacing w:val="-17"/>
          <w:sz w:val="24"/>
          <w:szCs w:val="24"/>
        </w:rPr>
        <w:t xml:space="preserve"> </w:t>
      </w:r>
      <w:r w:rsidR="00A56497" w:rsidRPr="00A56497">
        <w:rPr>
          <w:sz w:val="24"/>
          <w:szCs w:val="24"/>
        </w:rPr>
        <w:t>expected</w:t>
      </w:r>
      <w:r w:rsidR="00A56497" w:rsidRPr="00A56497">
        <w:rPr>
          <w:spacing w:val="-16"/>
          <w:sz w:val="24"/>
          <w:szCs w:val="24"/>
        </w:rPr>
        <w:t xml:space="preserve"> </w:t>
      </w:r>
      <w:r w:rsidR="00A56497" w:rsidRPr="00A56497">
        <w:rPr>
          <w:sz w:val="24"/>
          <w:szCs w:val="24"/>
        </w:rPr>
        <w:t>to</w:t>
      </w:r>
      <w:r w:rsidR="00A56497" w:rsidRPr="00A56497">
        <w:rPr>
          <w:spacing w:val="-16"/>
          <w:sz w:val="24"/>
          <w:szCs w:val="24"/>
        </w:rPr>
        <w:t xml:space="preserve"> </w:t>
      </w:r>
      <w:r w:rsidR="00A56497" w:rsidRPr="00A56497">
        <w:rPr>
          <w:sz w:val="24"/>
          <w:szCs w:val="24"/>
        </w:rPr>
        <w:t>be</w:t>
      </w:r>
      <w:r w:rsidR="00A56497" w:rsidRPr="00A56497">
        <w:rPr>
          <w:spacing w:val="-16"/>
          <w:sz w:val="24"/>
          <w:szCs w:val="24"/>
        </w:rPr>
        <w:t xml:space="preserve"> </w:t>
      </w:r>
      <w:r w:rsidR="00A56497" w:rsidRPr="00A56497">
        <w:rPr>
          <w:sz w:val="24"/>
          <w:szCs w:val="24"/>
        </w:rPr>
        <w:t>at</w:t>
      </w:r>
      <w:r w:rsidR="00A56497" w:rsidRPr="00A56497">
        <w:rPr>
          <w:spacing w:val="-16"/>
          <w:sz w:val="24"/>
          <w:szCs w:val="24"/>
        </w:rPr>
        <w:t xml:space="preserve"> </w:t>
      </w:r>
      <w:r w:rsidR="00A56497" w:rsidRPr="00A56497">
        <w:rPr>
          <w:sz w:val="24"/>
          <w:szCs w:val="24"/>
        </w:rPr>
        <w:t>school</w:t>
      </w:r>
      <w:r w:rsidR="00A56497" w:rsidRPr="00A56497">
        <w:rPr>
          <w:spacing w:val="-17"/>
          <w:sz w:val="24"/>
          <w:szCs w:val="24"/>
        </w:rPr>
        <w:t xml:space="preserve"> </w:t>
      </w:r>
      <w:r w:rsidR="00A56497" w:rsidRPr="00A56497">
        <w:rPr>
          <w:sz w:val="24"/>
          <w:szCs w:val="24"/>
        </w:rPr>
        <w:t>one-half (1/2) hour prior to the student start time</w:t>
      </w:r>
      <w:r w:rsidR="00A56497" w:rsidRPr="00A56497">
        <w:t xml:space="preserve"> </w:t>
      </w:r>
      <w:r w:rsidR="00A56497" w:rsidRPr="00A56497">
        <w:rPr>
          <w:sz w:val="24"/>
          <w:szCs w:val="24"/>
        </w:rPr>
        <w:t>unless specific duties require an earlier arrival as determined by employee’s work schedule (custodians, etc. and said employe</w:t>
      </w:r>
      <w:r>
        <w:rPr>
          <w:sz w:val="24"/>
          <w:szCs w:val="24"/>
        </w:rPr>
        <w:t>es can safely travel to school.)</w:t>
      </w:r>
    </w:p>
    <w:p w14:paraId="7C2D46F6" w14:textId="77777777" w:rsidR="006C58D2" w:rsidRDefault="006C58D2" w:rsidP="006C58D2">
      <w:pPr>
        <w:pStyle w:val="ListParagraph"/>
        <w:tabs>
          <w:tab w:val="left" w:pos="1541"/>
        </w:tabs>
        <w:spacing w:before="0" w:after="0"/>
        <w:ind w:left="1080" w:hanging="360"/>
        <w:contextualSpacing w:val="0"/>
        <w:rPr>
          <w:rFonts w:eastAsia="Arial"/>
        </w:rPr>
      </w:pPr>
      <w:r w:rsidRPr="002A2D61">
        <w:rPr>
          <w:b/>
        </w:rPr>
        <w:t>b.</w:t>
      </w:r>
      <w:r>
        <w:tab/>
      </w:r>
      <w:r w:rsidR="00831F1D" w:rsidRPr="00A56497">
        <w:t>If there is an early dismissal due to hazardous conditions, staff may</w:t>
      </w:r>
      <w:r w:rsidR="00831F1D" w:rsidRPr="00A56497">
        <w:rPr>
          <w:spacing w:val="44"/>
        </w:rPr>
        <w:t xml:space="preserve"> </w:t>
      </w:r>
      <w:r w:rsidR="00831F1D" w:rsidRPr="00A56497">
        <w:t>leave when students are</w:t>
      </w:r>
      <w:r w:rsidR="00831F1D" w:rsidRPr="00A56497">
        <w:rPr>
          <w:spacing w:val="-1"/>
        </w:rPr>
        <w:t xml:space="preserve"> </w:t>
      </w:r>
      <w:r w:rsidR="00831F1D" w:rsidRPr="00A56497">
        <w:t>dismissed.</w:t>
      </w:r>
    </w:p>
    <w:p w14:paraId="370B8CBA" w14:textId="074B28C1" w:rsidR="00831F1D" w:rsidRPr="00A56497" w:rsidRDefault="006C58D2" w:rsidP="006C58D2">
      <w:pPr>
        <w:pStyle w:val="ListParagraph"/>
        <w:tabs>
          <w:tab w:val="left" w:pos="1541"/>
        </w:tabs>
        <w:spacing w:before="0" w:after="0"/>
        <w:ind w:left="1080" w:hanging="360"/>
        <w:contextualSpacing w:val="0"/>
        <w:rPr>
          <w:rFonts w:eastAsia="Arial"/>
        </w:rPr>
      </w:pPr>
      <w:r w:rsidRPr="002A2D61">
        <w:rPr>
          <w:rFonts w:eastAsia="Arial"/>
          <w:b/>
        </w:rPr>
        <w:t>c.</w:t>
      </w:r>
      <w:r>
        <w:rPr>
          <w:rFonts w:eastAsia="Arial"/>
        </w:rPr>
        <w:tab/>
      </w:r>
      <w:r w:rsidR="00831F1D" w:rsidRPr="00A56497">
        <w:t>Missed days will be made up as per Washington State</w:t>
      </w:r>
      <w:r w:rsidR="00831F1D" w:rsidRPr="00A56497">
        <w:rPr>
          <w:spacing w:val="7"/>
        </w:rPr>
        <w:t xml:space="preserve"> </w:t>
      </w:r>
      <w:r w:rsidR="00831F1D" w:rsidRPr="00A56497">
        <w:t>statute.</w:t>
      </w:r>
    </w:p>
    <w:p w14:paraId="32D9A219" w14:textId="497D420D" w:rsidR="004D2B16" w:rsidRPr="00B9777D" w:rsidRDefault="004D2B16" w:rsidP="00256A0D">
      <w:pPr>
        <w:spacing w:before="0" w:after="0"/>
        <w:rPr>
          <w:b/>
          <w:bCs/>
          <w:u w:val="single"/>
        </w:rPr>
      </w:pPr>
      <w:bookmarkStart w:id="51" w:name="_Toc396291616"/>
      <w:bookmarkEnd w:id="50"/>
    </w:p>
    <w:p w14:paraId="622C6F2C" w14:textId="327CB47B" w:rsidR="0076228C" w:rsidRPr="006C58D2" w:rsidRDefault="00C30C91" w:rsidP="00B9777D">
      <w:pPr>
        <w:spacing w:before="0" w:after="0"/>
        <w:jc w:val="left"/>
        <w:rPr>
          <w:b/>
          <w:u w:val="single"/>
        </w:rPr>
      </w:pPr>
      <w:r w:rsidRPr="006C58D2">
        <w:rPr>
          <w:b/>
          <w:u w:val="single"/>
        </w:rPr>
        <w:t>Section</w:t>
      </w:r>
      <w:r w:rsidR="000059D5" w:rsidRPr="006C58D2">
        <w:rPr>
          <w:b/>
          <w:u w:val="single"/>
        </w:rPr>
        <w:t xml:space="preserve"> </w:t>
      </w:r>
      <w:r w:rsidR="00B9777D">
        <w:rPr>
          <w:b/>
          <w:u w:val="single"/>
        </w:rPr>
        <w:t>B</w:t>
      </w:r>
      <w:r w:rsidRPr="006C58D2">
        <w:rPr>
          <w:b/>
          <w:u w:val="single"/>
        </w:rPr>
        <w:t>.</w:t>
      </w:r>
      <w:r w:rsidRPr="006C58D2">
        <w:rPr>
          <w:b/>
          <w:u w:val="single"/>
        </w:rPr>
        <w:tab/>
        <w:t>Holidays</w:t>
      </w:r>
      <w:bookmarkEnd w:id="51"/>
    </w:p>
    <w:p w14:paraId="5DB1DFDF" w14:textId="6F312D8F" w:rsidR="0076228C" w:rsidRDefault="00C30C91" w:rsidP="00332967">
      <w:r w:rsidRPr="00712250">
        <w:t>All twelve-month employees shall receive the following paid holidays which fall within their work year.</w:t>
      </w:r>
    </w:p>
    <w:p w14:paraId="0BE655A4" w14:textId="77777777" w:rsidR="00B40A56" w:rsidRDefault="00044F2A" w:rsidP="00747A82">
      <w:pPr>
        <w:pStyle w:val="ListParagraph"/>
        <w:numPr>
          <w:ilvl w:val="0"/>
          <w:numId w:val="9"/>
        </w:numPr>
      </w:pPr>
      <w:r>
        <w:t>Labor Day</w:t>
      </w:r>
    </w:p>
    <w:p w14:paraId="1E703013" w14:textId="77777777" w:rsidR="00B40A56" w:rsidRDefault="00044F2A" w:rsidP="00747A82">
      <w:pPr>
        <w:pStyle w:val="ListParagraph"/>
        <w:numPr>
          <w:ilvl w:val="0"/>
          <w:numId w:val="9"/>
        </w:numPr>
      </w:pPr>
      <w:r>
        <w:lastRenderedPageBreak/>
        <w:t>Veteran’s Day</w:t>
      </w:r>
    </w:p>
    <w:p w14:paraId="50F104EB" w14:textId="77777777" w:rsidR="00B40A56" w:rsidRDefault="00044F2A" w:rsidP="00747A82">
      <w:pPr>
        <w:pStyle w:val="ListParagraph"/>
        <w:numPr>
          <w:ilvl w:val="0"/>
          <w:numId w:val="9"/>
        </w:numPr>
      </w:pPr>
      <w:r>
        <w:t>Thanksgiving Day</w:t>
      </w:r>
    </w:p>
    <w:p w14:paraId="4956982B" w14:textId="77777777" w:rsidR="00B40A56" w:rsidRDefault="00044F2A" w:rsidP="00747A82">
      <w:pPr>
        <w:pStyle w:val="ListParagraph"/>
        <w:numPr>
          <w:ilvl w:val="0"/>
          <w:numId w:val="9"/>
        </w:numPr>
      </w:pPr>
      <w:r>
        <w:t>Christmas Day</w:t>
      </w:r>
    </w:p>
    <w:p w14:paraId="1A187992" w14:textId="77777777" w:rsidR="00B40A56" w:rsidRDefault="00044F2A" w:rsidP="00747A82">
      <w:pPr>
        <w:pStyle w:val="ListParagraph"/>
        <w:numPr>
          <w:ilvl w:val="0"/>
          <w:numId w:val="9"/>
        </w:numPr>
      </w:pPr>
      <w:r>
        <w:t>New Year’s Day</w:t>
      </w:r>
    </w:p>
    <w:p w14:paraId="37FCA89C" w14:textId="77777777" w:rsidR="00B40A56" w:rsidRDefault="00044F2A" w:rsidP="00747A82">
      <w:pPr>
        <w:pStyle w:val="ListParagraph"/>
        <w:numPr>
          <w:ilvl w:val="0"/>
          <w:numId w:val="9"/>
        </w:numPr>
      </w:pPr>
      <w:r>
        <w:t>Martin Luther King</w:t>
      </w:r>
      <w:r w:rsidR="001F5269">
        <w:t>, Jr.</w:t>
      </w:r>
      <w:r>
        <w:t xml:space="preserve"> Day</w:t>
      </w:r>
    </w:p>
    <w:p w14:paraId="72DD48F4" w14:textId="77777777" w:rsidR="00B40A56" w:rsidRDefault="00044F2A" w:rsidP="00747A82">
      <w:pPr>
        <w:pStyle w:val="ListParagraph"/>
        <w:numPr>
          <w:ilvl w:val="0"/>
          <w:numId w:val="9"/>
        </w:numPr>
      </w:pPr>
      <w:r>
        <w:t>President’s Day</w:t>
      </w:r>
    </w:p>
    <w:p w14:paraId="2E44A224" w14:textId="77777777" w:rsidR="00B40A56" w:rsidRDefault="00044F2A" w:rsidP="00747A82">
      <w:pPr>
        <w:pStyle w:val="ListParagraph"/>
        <w:numPr>
          <w:ilvl w:val="0"/>
          <w:numId w:val="9"/>
        </w:numPr>
      </w:pPr>
      <w:r>
        <w:t>Memorial Day</w:t>
      </w:r>
    </w:p>
    <w:p w14:paraId="1A0D0F54" w14:textId="77777777" w:rsidR="00B40A56" w:rsidRDefault="00044F2A" w:rsidP="00747A82">
      <w:pPr>
        <w:pStyle w:val="ListParagraph"/>
        <w:numPr>
          <w:ilvl w:val="0"/>
          <w:numId w:val="9"/>
        </w:numPr>
      </w:pPr>
      <w:r>
        <w:t>Day after Thanksgiving Day</w:t>
      </w:r>
    </w:p>
    <w:p w14:paraId="0211D19A" w14:textId="77777777" w:rsidR="00B40A56" w:rsidRDefault="00044F2A" w:rsidP="00747A82">
      <w:pPr>
        <w:pStyle w:val="ListParagraph"/>
        <w:numPr>
          <w:ilvl w:val="0"/>
          <w:numId w:val="9"/>
        </w:numPr>
      </w:pPr>
      <w:r>
        <w:t>Christmas Eve</w:t>
      </w:r>
    </w:p>
    <w:p w14:paraId="00A2AA63" w14:textId="77777777" w:rsidR="00B40A56" w:rsidRDefault="00044F2A" w:rsidP="00747A82">
      <w:pPr>
        <w:pStyle w:val="ListParagraph"/>
        <w:numPr>
          <w:ilvl w:val="0"/>
          <w:numId w:val="9"/>
        </w:numPr>
      </w:pPr>
      <w:r>
        <w:t>Independence Day</w:t>
      </w:r>
    </w:p>
    <w:p w14:paraId="752FDB75" w14:textId="08B2DBD0" w:rsidR="003B625B" w:rsidRDefault="003B625B" w:rsidP="00747A82">
      <w:pPr>
        <w:pStyle w:val="ListParagraph"/>
        <w:numPr>
          <w:ilvl w:val="0"/>
          <w:numId w:val="9"/>
        </w:numPr>
      </w:pPr>
      <w:r>
        <w:t>Juneteenth</w:t>
      </w:r>
    </w:p>
    <w:p w14:paraId="1DE5C401" w14:textId="77777777" w:rsidR="00A40D5B" w:rsidRDefault="00044F2A" w:rsidP="00747A82">
      <w:pPr>
        <w:pStyle w:val="ListParagraph"/>
        <w:numPr>
          <w:ilvl w:val="0"/>
          <w:numId w:val="9"/>
        </w:numPr>
      </w:pPr>
      <w:r>
        <w:t>One holiday consecutive with Independence Day</w:t>
      </w:r>
      <w:r w:rsidR="00855581">
        <w:t xml:space="preserve"> </w:t>
      </w:r>
    </w:p>
    <w:p w14:paraId="02C9DB50" w14:textId="77777777" w:rsidR="00A40D5B" w:rsidRDefault="00044F2A" w:rsidP="00747A82">
      <w:pPr>
        <w:pStyle w:val="ListParagraph"/>
        <w:numPr>
          <w:ilvl w:val="0"/>
          <w:numId w:val="9"/>
        </w:numPr>
      </w:pPr>
      <w:r>
        <w:t>One day during spring vacation (at employee’s option)</w:t>
      </w:r>
      <w:r w:rsidR="00855581" w:rsidRPr="00855581">
        <w:t xml:space="preserve"> </w:t>
      </w:r>
    </w:p>
    <w:p w14:paraId="3E717A7C" w14:textId="1DAAFE2E" w:rsidR="00D06493" w:rsidRDefault="00044F2A" w:rsidP="00A40D5B">
      <w:pPr>
        <w:pStyle w:val="ListParagraph"/>
        <w:numPr>
          <w:ilvl w:val="0"/>
          <w:numId w:val="9"/>
        </w:numPr>
      </w:pPr>
      <w:r>
        <w:t>Two (2) additional holidays during non-school days (no substitutes)</w:t>
      </w:r>
      <w:r w:rsidR="00855581">
        <w:t xml:space="preserve"> </w:t>
      </w:r>
    </w:p>
    <w:p w14:paraId="10C780C6" w14:textId="77777777" w:rsidR="00401580" w:rsidRDefault="00401580" w:rsidP="00401580"/>
    <w:p w14:paraId="280C27E5" w14:textId="43E5EF45" w:rsidR="00DD4AAA" w:rsidRPr="00401580" w:rsidRDefault="00C30C91" w:rsidP="004A0E69">
      <w:pPr>
        <w:spacing w:after="0"/>
      </w:pPr>
      <w:r w:rsidRPr="00712250">
        <w:t>When one of the above holidays falls on Saturday, the preceding Friday shall be observed.</w:t>
      </w:r>
      <w:r w:rsidR="00192B28">
        <w:t xml:space="preserve"> </w:t>
      </w:r>
      <w:r w:rsidRPr="00712250">
        <w:t>When one of the above holidays falls on Sunday, the following Monday shall be observed.</w:t>
      </w:r>
      <w:bookmarkStart w:id="52" w:name="_TOC_250010"/>
      <w:bookmarkStart w:id="53" w:name="_Toc396291617"/>
    </w:p>
    <w:bookmarkEnd w:id="52"/>
    <w:p w14:paraId="5F37DE26" w14:textId="77777777" w:rsidR="00A33809" w:rsidRDefault="00A33809" w:rsidP="004A0E69">
      <w:pPr>
        <w:pStyle w:val="BodyText"/>
        <w:widowControl/>
        <w:ind w:right="128"/>
      </w:pPr>
    </w:p>
    <w:p w14:paraId="46E8D9F5" w14:textId="14407F85" w:rsidR="00546338" w:rsidRDefault="00546338" w:rsidP="004A0E69">
      <w:pPr>
        <w:pStyle w:val="BodyText"/>
        <w:widowControl/>
        <w:ind w:right="128"/>
      </w:pPr>
      <w:r w:rsidRPr="00A40D5B">
        <w:t>All</w:t>
      </w:r>
      <w:r w:rsidRPr="00A40D5B">
        <w:rPr>
          <w:spacing w:val="-20"/>
        </w:rPr>
        <w:t xml:space="preserve"> </w:t>
      </w:r>
      <w:r w:rsidRPr="00A40D5B">
        <w:t>nine</w:t>
      </w:r>
      <w:r w:rsidRPr="00A40D5B">
        <w:rPr>
          <w:spacing w:val="-19"/>
        </w:rPr>
        <w:t xml:space="preserve"> </w:t>
      </w:r>
      <w:r w:rsidRPr="00A40D5B">
        <w:t>(9)</w:t>
      </w:r>
      <w:r w:rsidRPr="00A40D5B">
        <w:rPr>
          <w:spacing w:val="-19"/>
        </w:rPr>
        <w:t xml:space="preserve"> </w:t>
      </w:r>
      <w:r w:rsidRPr="00A40D5B">
        <w:t>month</w:t>
      </w:r>
      <w:r w:rsidRPr="00A40D5B">
        <w:rPr>
          <w:spacing w:val="-19"/>
        </w:rPr>
        <w:t xml:space="preserve"> </w:t>
      </w:r>
      <w:r w:rsidRPr="00A40D5B">
        <w:t>employees</w:t>
      </w:r>
      <w:r w:rsidRPr="00A40D5B">
        <w:rPr>
          <w:spacing w:val="-19"/>
        </w:rPr>
        <w:t xml:space="preserve"> </w:t>
      </w:r>
      <w:r w:rsidRPr="00A40D5B">
        <w:t>shall</w:t>
      </w:r>
      <w:r w:rsidRPr="00A40D5B">
        <w:rPr>
          <w:spacing w:val="-20"/>
        </w:rPr>
        <w:t xml:space="preserve"> </w:t>
      </w:r>
      <w:r w:rsidRPr="00A40D5B">
        <w:t>receive</w:t>
      </w:r>
      <w:r w:rsidRPr="00A40D5B">
        <w:rPr>
          <w:spacing w:val="-19"/>
        </w:rPr>
        <w:t xml:space="preserve"> </w:t>
      </w:r>
      <w:r w:rsidRPr="00A40D5B">
        <w:t>the</w:t>
      </w:r>
      <w:r w:rsidRPr="00A40D5B">
        <w:rPr>
          <w:spacing w:val="-19"/>
        </w:rPr>
        <w:t xml:space="preserve"> </w:t>
      </w:r>
      <w:r w:rsidRPr="00A40D5B">
        <w:t>following</w:t>
      </w:r>
      <w:r w:rsidRPr="00A40D5B">
        <w:rPr>
          <w:spacing w:val="-20"/>
        </w:rPr>
        <w:t xml:space="preserve"> </w:t>
      </w:r>
      <w:r w:rsidRPr="00A40D5B">
        <w:t>paid</w:t>
      </w:r>
      <w:r w:rsidRPr="00A40D5B">
        <w:rPr>
          <w:spacing w:val="-19"/>
        </w:rPr>
        <w:t xml:space="preserve"> </w:t>
      </w:r>
      <w:r w:rsidRPr="00A40D5B">
        <w:t>holidays</w:t>
      </w:r>
      <w:r>
        <w:t>.</w:t>
      </w:r>
    </w:p>
    <w:p w14:paraId="6DFE6BC3" w14:textId="77777777" w:rsidR="00546338" w:rsidRDefault="00546338" w:rsidP="00546338">
      <w:pPr>
        <w:pStyle w:val="ListParagraph"/>
        <w:numPr>
          <w:ilvl w:val="0"/>
          <w:numId w:val="86"/>
        </w:numPr>
        <w:ind w:hanging="270"/>
      </w:pPr>
      <w:r>
        <w:t>Labor Day</w:t>
      </w:r>
    </w:p>
    <w:p w14:paraId="5478F6EC" w14:textId="77777777" w:rsidR="00546338" w:rsidRDefault="00546338" w:rsidP="00546338">
      <w:pPr>
        <w:pStyle w:val="ListParagraph"/>
        <w:numPr>
          <w:ilvl w:val="0"/>
          <w:numId w:val="86"/>
        </w:numPr>
        <w:ind w:hanging="270"/>
      </w:pPr>
      <w:r>
        <w:t>Veteran’s Day</w:t>
      </w:r>
    </w:p>
    <w:p w14:paraId="3FA5A8E8" w14:textId="77777777" w:rsidR="00546338" w:rsidRDefault="00546338" w:rsidP="00546338">
      <w:pPr>
        <w:pStyle w:val="ListParagraph"/>
        <w:numPr>
          <w:ilvl w:val="0"/>
          <w:numId w:val="86"/>
        </w:numPr>
        <w:ind w:hanging="270"/>
      </w:pPr>
      <w:r>
        <w:t>Thanksgiving Day</w:t>
      </w:r>
    </w:p>
    <w:p w14:paraId="514D98B5" w14:textId="77777777" w:rsidR="00546338" w:rsidRDefault="00546338" w:rsidP="00546338">
      <w:pPr>
        <w:pStyle w:val="ListParagraph"/>
        <w:numPr>
          <w:ilvl w:val="0"/>
          <w:numId w:val="86"/>
        </w:numPr>
        <w:ind w:hanging="270"/>
      </w:pPr>
      <w:r>
        <w:t>Day after Thanksgiving Day</w:t>
      </w:r>
    </w:p>
    <w:p w14:paraId="28E83C16" w14:textId="77777777" w:rsidR="00546338" w:rsidRDefault="00546338" w:rsidP="00546338">
      <w:pPr>
        <w:pStyle w:val="ListParagraph"/>
        <w:numPr>
          <w:ilvl w:val="0"/>
          <w:numId w:val="86"/>
        </w:numPr>
        <w:ind w:hanging="270"/>
      </w:pPr>
      <w:r>
        <w:t>Christmas Day</w:t>
      </w:r>
    </w:p>
    <w:p w14:paraId="7055D3C8" w14:textId="77777777" w:rsidR="00546338" w:rsidRDefault="00546338" w:rsidP="00546338">
      <w:pPr>
        <w:pStyle w:val="ListParagraph"/>
        <w:numPr>
          <w:ilvl w:val="0"/>
          <w:numId w:val="86"/>
        </w:numPr>
        <w:ind w:hanging="270"/>
      </w:pPr>
      <w:r>
        <w:t>New Year’s Day</w:t>
      </w:r>
    </w:p>
    <w:p w14:paraId="27AA9DEA" w14:textId="77777777" w:rsidR="00546338" w:rsidRDefault="00546338" w:rsidP="00546338">
      <w:pPr>
        <w:pStyle w:val="ListParagraph"/>
        <w:numPr>
          <w:ilvl w:val="0"/>
          <w:numId w:val="86"/>
        </w:numPr>
        <w:ind w:hanging="270"/>
      </w:pPr>
      <w:r>
        <w:t>Martin Luther King, Jr. Day</w:t>
      </w:r>
    </w:p>
    <w:p w14:paraId="5778D008" w14:textId="77777777" w:rsidR="00546338" w:rsidRDefault="00546338" w:rsidP="00546338">
      <w:pPr>
        <w:pStyle w:val="ListParagraph"/>
        <w:numPr>
          <w:ilvl w:val="0"/>
          <w:numId w:val="86"/>
        </w:numPr>
        <w:ind w:hanging="270"/>
      </w:pPr>
      <w:r>
        <w:t>President’s Day</w:t>
      </w:r>
    </w:p>
    <w:p w14:paraId="44A7EB1D" w14:textId="2CBD7B2C" w:rsidR="003B625B" w:rsidRDefault="00546338" w:rsidP="003B625B">
      <w:pPr>
        <w:pStyle w:val="ListParagraph"/>
        <w:numPr>
          <w:ilvl w:val="0"/>
          <w:numId w:val="86"/>
        </w:numPr>
        <w:ind w:hanging="270"/>
      </w:pPr>
      <w:r>
        <w:t>Memorial Day</w:t>
      </w:r>
    </w:p>
    <w:p w14:paraId="1A2D37A4" w14:textId="1F8F9080" w:rsidR="003B625B" w:rsidRPr="00256A0D" w:rsidRDefault="003B625B" w:rsidP="003B625B">
      <w:pPr>
        <w:pStyle w:val="ListParagraph"/>
        <w:numPr>
          <w:ilvl w:val="0"/>
          <w:numId w:val="86"/>
        </w:numPr>
      </w:pPr>
      <w:r>
        <w:t xml:space="preserve">Juneteenth (if it falls within the </w:t>
      </w:r>
      <w:r w:rsidR="007D443C">
        <w:t xml:space="preserve">employee’s </w:t>
      </w:r>
      <w:r>
        <w:t>work year)</w:t>
      </w:r>
    </w:p>
    <w:p w14:paraId="3DAC53DA" w14:textId="77777777" w:rsidR="003B625B" w:rsidRDefault="003B625B" w:rsidP="00256A0D">
      <w:pPr>
        <w:spacing w:before="0" w:after="0"/>
        <w:jc w:val="left"/>
        <w:rPr>
          <w:b/>
          <w:u w:val="single"/>
        </w:rPr>
      </w:pPr>
    </w:p>
    <w:p w14:paraId="0C2F62DB" w14:textId="6F58D33A" w:rsidR="00E563FB" w:rsidRPr="00256A0D" w:rsidRDefault="00C30C91" w:rsidP="00256A0D">
      <w:pPr>
        <w:spacing w:before="0" w:after="0"/>
        <w:jc w:val="left"/>
        <w:rPr>
          <w:b/>
          <w:u w:val="single"/>
        </w:rPr>
      </w:pPr>
      <w:r w:rsidRPr="006C58D2">
        <w:rPr>
          <w:b/>
          <w:u w:val="single"/>
        </w:rPr>
        <w:t>Section</w:t>
      </w:r>
      <w:r w:rsidR="000059D5" w:rsidRPr="006C58D2">
        <w:rPr>
          <w:b/>
          <w:u w:val="single"/>
        </w:rPr>
        <w:t xml:space="preserve"> </w:t>
      </w:r>
      <w:r w:rsidR="00B9777D">
        <w:rPr>
          <w:b/>
          <w:u w:val="single"/>
        </w:rPr>
        <w:t>C</w:t>
      </w:r>
      <w:r w:rsidRPr="006C58D2">
        <w:rPr>
          <w:b/>
          <w:u w:val="single"/>
        </w:rPr>
        <w:t>.</w:t>
      </w:r>
      <w:r w:rsidRPr="006C58D2">
        <w:rPr>
          <w:b/>
          <w:u w:val="single"/>
        </w:rPr>
        <w:tab/>
        <w:t>Vacations</w:t>
      </w:r>
      <w:bookmarkEnd w:id="53"/>
    </w:p>
    <w:p w14:paraId="30F0B6DD" w14:textId="77777777" w:rsidR="00322EF8" w:rsidRPr="00E563FB" w:rsidRDefault="00AB623E" w:rsidP="00712250">
      <w:pPr>
        <w:pStyle w:val="ListParagraph"/>
        <w:ind w:left="0"/>
        <w:rPr>
          <w:b/>
          <w:u w:val="single"/>
        </w:rPr>
      </w:pPr>
      <w:r w:rsidRPr="00E563FB">
        <w:rPr>
          <w:b/>
          <w:u w:val="single"/>
        </w:rPr>
        <w:t>Only 12 month employees are entitled to vacation under this section.</w:t>
      </w:r>
    </w:p>
    <w:p w14:paraId="1DA3F6F5" w14:textId="77777777" w:rsidR="00322EF8" w:rsidRPr="00712250" w:rsidRDefault="00322EF8" w:rsidP="00712250">
      <w:pPr>
        <w:pStyle w:val="ListParagraph"/>
        <w:ind w:left="0"/>
        <w:rPr>
          <w:color w:val="FF0000"/>
          <w:u w:val="single"/>
        </w:rPr>
      </w:pPr>
    </w:p>
    <w:p w14:paraId="3645D119" w14:textId="77777777" w:rsidR="00E672DE" w:rsidRPr="00016633" w:rsidRDefault="00B518E7" w:rsidP="00747A82">
      <w:pPr>
        <w:pStyle w:val="ListParagraph"/>
        <w:numPr>
          <w:ilvl w:val="0"/>
          <w:numId w:val="49"/>
        </w:numPr>
        <w:ind w:left="0" w:firstLine="0"/>
      </w:pPr>
      <w:r w:rsidRPr="00016633">
        <w:rPr>
          <w:b/>
          <w:u w:val="single"/>
        </w:rPr>
        <w:t>Vacation Days</w:t>
      </w:r>
      <w:r w:rsidRPr="00016633">
        <w:rPr>
          <w:b/>
        </w:rPr>
        <w:t>:</w:t>
      </w:r>
      <w:r w:rsidRPr="00016633">
        <w:t xml:space="preserve"> Annual leave with pay shall be allowed to each employee in the following manner:</w:t>
      </w:r>
    </w:p>
    <w:p w14:paraId="2F73797C" w14:textId="77777777" w:rsidR="00B518E7" w:rsidRDefault="00B518E7" w:rsidP="00332967">
      <w:pPr>
        <w:pStyle w:val="ListParagraph"/>
      </w:pPr>
    </w:p>
    <w:p w14:paraId="66D34552" w14:textId="49F5DAF1" w:rsidR="000E2BFB" w:rsidRDefault="000E2BFB" w:rsidP="00332967">
      <w:pPr>
        <w:pStyle w:val="ListParagraph"/>
      </w:pPr>
      <w:r w:rsidRPr="000E2BFB">
        <w:t>Number of Years</w:t>
      </w:r>
      <w:r>
        <w:tab/>
      </w:r>
      <w:r>
        <w:tab/>
      </w:r>
      <w:r w:rsidRPr="000E2BFB">
        <w:t>Vacation Days</w:t>
      </w:r>
    </w:p>
    <w:p w14:paraId="521737A0" w14:textId="77777777" w:rsidR="000E2BFB" w:rsidRDefault="000E2BFB" w:rsidP="00332967">
      <w:pPr>
        <w:pStyle w:val="ListParagraph"/>
      </w:pPr>
      <w:r>
        <w:t>Year 1</w:t>
      </w:r>
      <w:r>
        <w:tab/>
      </w:r>
      <w:r>
        <w:tab/>
      </w:r>
      <w:r>
        <w:tab/>
      </w:r>
      <w:r>
        <w:tab/>
        <w:t>10 Days</w:t>
      </w:r>
    </w:p>
    <w:p w14:paraId="5FBDD0FC" w14:textId="77777777" w:rsidR="000E2BFB" w:rsidRDefault="000E2BFB" w:rsidP="00332967">
      <w:pPr>
        <w:pStyle w:val="ListParagraph"/>
      </w:pPr>
      <w:r>
        <w:t>Year 2</w:t>
      </w:r>
      <w:r>
        <w:tab/>
      </w:r>
      <w:r>
        <w:tab/>
      </w:r>
      <w:r>
        <w:tab/>
      </w:r>
      <w:r>
        <w:tab/>
        <w:t>11 Days</w:t>
      </w:r>
    </w:p>
    <w:p w14:paraId="100747EA" w14:textId="77777777" w:rsidR="000E2BFB" w:rsidRDefault="000E2BFB" w:rsidP="00332967">
      <w:pPr>
        <w:pStyle w:val="ListParagraph"/>
      </w:pPr>
      <w:r>
        <w:t>Year 3</w:t>
      </w:r>
      <w:r>
        <w:tab/>
      </w:r>
      <w:r>
        <w:tab/>
      </w:r>
      <w:r>
        <w:tab/>
      </w:r>
      <w:r>
        <w:tab/>
        <w:t>12 Days</w:t>
      </w:r>
    </w:p>
    <w:p w14:paraId="025E92DC" w14:textId="77777777" w:rsidR="000E2BFB" w:rsidRDefault="000E2BFB" w:rsidP="00332967">
      <w:pPr>
        <w:pStyle w:val="ListParagraph"/>
      </w:pPr>
      <w:r>
        <w:t>Year 4</w:t>
      </w:r>
      <w:r>
        <w:tab/>
      </w:r>
      <w:r>
        <w:tab/>
      </w:r>
      <w:r>
        <w:tab/>
      </w:r>
      <w:r>
        <w:tab/>
        <w:t>13 Days</w:t>
      </w:r>
    </w:p>
    <w:p w14:paraId="0134B3E7" w14:textId="77777777" w:rsidR="000E2BFB" w:rsidRDefault="000E2BFB" w:rsidP="00332967">
      <w:pPr>
        <w:pStyle w:val="ListParagraph"/>
      </w:pPr>
      <w:r>
        <w:t>Year 5</w:t>
      </w:r>
      <w:r>
        <w:tab/>
      </w:r>
      <w:r>
        <w:tab/>
      </w:r>
      <w:r>
        <w:tab/>
      </w:r>
      <w:r>
        <w:tab/>
        <w:t>14 Days</w:t>
      </w:r>
    </w:p>
    <w:p w14:paraId="5DE65E50" w14:textId="77777777" w:rsidR="000E2BFB" w:rsidRDefault="000E2BFB" w:rsidP="00332967">
      <w:pPr>
        <w:pStyle w:val="ListParagraph"/>
      </w:pPr>
      <w:r>
        <w:t>Year 6</w:t>
      </w:r>
      <w:r>
        <w:tab/>
      </w:r>
      <w:r>
        <w:tab/>
      </w:r>
      <w:r>
        <w:tab/>
      </w:r>
      <w:r>
        <w:tab/>
        <w:t>15 Days</w:t>
      </w:r>
    </w:p>
    <w:p w14:paraId="69BD1924" w14:textId="77777777" w:rsidR="000E2BFB" w:rsidRDefault="000E2BFB" w:rsidP="00332967">
      <w:pPr>
        <w:pStyle w:val="ListParagraph"/>
      </w:pPr>
      <w:r>
        <w:t>Year 7</w:t>
      </w:r>
      <w:r>
        <w:tab/>
      </w:r>
      <w:r>
        <w:tab/>
      </w:r>
      <w:r>
        <w:tab/>
      </w:r>
      <w:r>
        <w:tab/>
        <w:t>16 Days</w:t>
      </w:r>
    </w:p>
    <w:p w14:paraId="167A715E" w14:textId="77777777" w:rsidR="000E2BFB" w:rsidRDefault="000E2BFB" w:rsidP="00332967">
      <w:pPr>
        <w:pStyle w:val="ListParagraph"/>
      </w:pPr>
      <w:r>
        <w:t>Year 8</w:t>
      </w:r>
      <w:r>
        <w:tab/>
      </w:r>
      <w:r>
        <w:tab/>
      </w:r>
      <w:r>
        <w:tab/>
      </w:r>
      <w:r>
        <w:tab/>
        <w:t>17 Days</w:t>
      </w:r>
    </w:p>
    <w:p w14:paraId="725BDD37" w14:textId="77777777" w:rsidR="000E2BFB" w:rsidRDefault="000E2BFB" w:rsidP="00332967">
      <w:pPr>
        <w:pStyle w:val="ListParagraph"/>
      </w:pPr>
      <w:r>
        <w:t>Year 9</w:t>
      </w:r>
      <w:r>
        <w:tab/>
      </w:r>
      <w:r>
        <w:tab/>
      </w:r>
      <w:r>
        <w:tab/>
      </w:r>
      <w:r>
        <w:tab/>
        <w:t>18 Days</w:t>
      </w:r>
    </w:p>
    <w:p w14:paraId="49427E6A" w14:textId="77777777" w:rsidR="000E2BFB" w:rsidRDefault="000E2BFB" w:rsidP="00332967">
      <w:pPr>
        <w:pStyle w:val="ListParagraph"/>
      </w:pPr>
      <w:r>
        <w:lastRenderedPageBreak/>
        <w:t>Year 10</w:t>
      </w:r>
      <w:r>
        <w:tab/>
      </w:r>
      <w:r>
        <w:tab/>
      </w:r>
      <w:r>
        <w:tab/>
        <w:t>19 Days</w:t>
      </w:r>
    </w:p>
    <w:p w14:paraId="16F89708" w14:textId="77777777" w:rsidR="000E2BFB" w:rsidRDefault="000E2BFB" w:rsidP="00332967">
      <w:pPr>
        <w:pStyle w:val="ListParagraph"/>
      </w:pPr>
      <w:r>
        <w:t>Year 11</w:t>
      </w:r>
      <w:r>
        <w:tab/>
      </w:r>
      <w:r>
        <w:tab/>
      </w:r>
      <w:r>
        <w:tab/>
        <w:t>20 Days</w:t>
      </w:r>
    </w:p>
    <w:p w14:paraId="59C6BE4F" w14:textId="77777777" w:rsidR="000E2BFB" w:rsidRDefault="000E2BFB" w:rsidP="00332967">
      <w:pPr>
        <w:pStyle w:val="ListParagraph"/>
      </w:pPr>
    </w:p>
    <w:p w14:paraId="187EC74E" w14:textId="77DD3633" w:rsidR="00322EF8" w:rsidRDefault="000E2BFB" w:rsidP="00E563FB">
      <w:pPr>
        <w:pStyle w:val="ListParagraph"/>
        <w:ind w:left="90"/>
      </w:pPr>
      <w:r>
        <w:t>Vacation days will be awarded at the completion of the first</w:t>
      </w:r>
      <w:r w:rsidRPr="006C58D2">
        <w:t xml:space="preserve"> </w:t>
      </w:r>
      <w:r w:rsidR="008B3E13" w:rsidRPr="006C58D2">
        <w:t>(</w:t>
      </w:r>
      <w:r w:rsidR="00380850" w:rsidRPr="006C58D2">
        <w:t>1</w:t>
      </w:r>
      <w:r w:rsidR="00380850" w:rsidRPr="006C58D2">
        <w:rPr>
          <w:vertAlign w:val="superscript"/>
        </w:rPr>
        <w:t>st</w:t>
      </w:r>
      <w:r w:rsidR="008B3E13" w:rsidRPr="006C58D2">
        <w:t xml:space="preserve">) </w:t>
      </w:r>
      <w:r w:rsidR="00380850">
        <w:t>year</w:t>
      </w:r>
      <w:r>
        <w:t xml:space="preserve"> of employment and on the first </w:t>
      </w:r>
      <w:r w:rsidR="008B3E13" w:rsidRPr="006C58D2">
        <w:t>(1</w:t>
      </w:r>
      <w:r w:rsidR="00C30C91" w:rsidRPr="006C58D2">
        <w:rPr>
          <w:vertAlign w:val="superscript"/>
        </w:rPr>
        <w:t>st</w:t>
      </w:r>
      <w:r w:rsidR="008B3E13" w:rsidRPr="006C58D2">
        <w:t>)</w:t>
      </w:r>
      <w:r w:rsidR="008B3E13">
        <w:t xml:space="preserve"> </w:t>
      </w:r>
      <w:r>
        <w:t>day of the succeeding years.</w:t>
      </w:r>
    </w:p>
    <w:p w14:paraId="1C4A05BD" w14:textId="77777777" w:rsidR="00E563FB" w:rsidRDefault="00E563FB" w:rsidP="00E563FB">
      <w:pPr>
        <w:pStyle w:val="ListParagraph"/>
        <w:ind w:left="90"/>
      </w:pPr>
    </w:p>
    <w:p w14:paraId="52B0BA33" w14:textId="77777777" w:rsidR="00AB623E" w:rsidRPr="00F6278F" w:rsidRDefault="00AB623E" w:rsidP="00332967">
      <w:pPr>
        <w:pStyle w:val="ListParagraph"/>
        <w:tabs>
          <w:tab w:val="left" w:pos="821"/>
        </w:tabs>
        <w:spacing w:before="0" w:after="0"/>
        <w:ind w:left="100" w:right="115"/>
        <w:contextualSpacing w:val="0"/>
      </w:pPr>
      <w:r w:rsidRPr="00E563FB">
        <w:rPr>
          <w:b/>
        </w:rPr>
        <w:t>2</w:t>
      </w:r>
      <w:r w:rsidRPr="00F6278F">
        <w:t>.</w:t>
      </w:r>
      <w:r w:rsidRPr="00F6278F">
        <w:rPr>
          <w:b/>
        </w:rPr>
        <w:tab/>
      </w:r>
      <w:r>
        <w:rPr>
          <w:b/>
          <w:u w:val="thick" w:color="000000"/>
        </w:rPr>
        <w:t>Accrual</w:t>
      </w:r>
      <w:r>
        <w:t>:</w:t>
      </w:r>
      <w:r>
        <w:rPr>
          <w:spacing w:val="29"/>
        </w:rPr>
        <w:t xml:space="preserve"> </w:t>
      </w:r>
      <w:r>
        <w:t>Regular</w:t>
      </w:r>
      <w:r>
        <w:rPr>
          <w:spacing w:val="-19"/>
        </w:rPr>
        <w:t xml:space="preserve"> </w:t>
      </w:r>
      <w:r>
        <w:t>full-time</w:t>
      </w:r>
      <w:r>
        <w:rPr>
          <w:spacing w:val="-18"/>
        </w:rPr>
        <w:t xml:space="preserve"> </w:t>
      </w:r>
      <w:r>
        <w:t>employees,</w:t>
      </w:r>
      <w:r>
        <w:rPr>
          <w:spacing w:val="-18"/>
        </w:rPr>
        <w:t xml:space="preserve"> </w:t>
      </w:r>
      <w:r>
        <w:t>and</w:t>
      </w:r>
      <w:r>
        <w:rPr>
          <w:spacing w:val="-18"/>
        </w:rPr>
        <w:t xml:space="preserve"> </w:t>
      </w:r>
      <w:r>
        <w:t>or</w:t>
      </w:r>
      <w:r>
        <w:rPr>
          <w:spacing w:val="-20"/>
        </w:rPr>
        <w:t xml:space="preserve"> </w:t>
      </w:r>
      <w:r>
        <w:t>regular</w:t>
      </w:r>
      <w:r>
        <w:rPr>
          <w:spacing w:val="-19"/>
        </w:rPr>
        <w:t xml:space="preserve"> </w:t>
      </w:r>
      <w:r>
        <w:t>part-time</w:t>
      </w:r>
      <w:r>
        <w:rPr>
          <w:spacing w:val="-18"/>
        </w:rPr>
        <w:t xml:space="preserve"> </w:t>
      </w:r>
      <w:r>
        <w:t>employees</w:t>
      </w:r>
      <w:r>
        <w:rPr>
          <w:spacing w:val="-24"/>
        </w:rPr>
        <w:t xml:space="preserve"> </w:t>
      </w:r>
      <w:r>
        <w:rPr>
          <w:spacing w:val="-3"/>
        </w:rPr>
        <w:t>who</w:t>
      </w:r>
      <w:r>
        <w:rPr>
          <w:spacing w:val="-23"/>
        </w:rPr>
        <w:t xml:space="preserve"> </w:t>
      </w:r>
      <w:r>
        <w:rPr>
          <w:spacing w:val="-2"/>
        </w:rPr>
        <w:t>are</w:t>
      </w:r>
      <w:r>
        <w:t xml:space="preserve"> otherwise</w:t>
      </w:r>
      <w:r>
        <w:rPr>
          <w:spacing w:val="-19"/>
        </w:rPr>
        <w:t xml:space="preserve"> </w:t>
      </w:r>
      <w:r>
        <w:t>twelve</w:t>
      </w:r>
      <w:r>
        <w:rPr>
          <w:spacing w:val="-19"/>
        </w:rPr>
        <w:t xml:space="preserve"> </w:t>
      </w:r>
      <w:r>
        <w:t>(12)</w:t>
      </w:r>
      <w:r>
        <w:rPr>
          <w:spacing w:val="-20"/>
        </w:rPr>
        <w:t xml:space="preserve"> </w:t>
      </w:r>
      <w:r>
        <w:t>month</w:t>
      </w:r>
      <w:r>
        <w:rPr>
          <w:spacing w:val="-19"/>
        </w:rPr>
        <w:t xml:space="preserve"> </w:t>
      </w:r>
      <w:r>
        <w:t>employees</w:t>
      </w:r>
      <w:r>
        <w:rPr>
          <w:spacing w:val="-19"/>
        </w:rPr>
        <w:t xml:space="preserve"> </w:t>
      </w:r>
      <w:r>
        <w:t>under</w:t>
      </w:r>
      <w:r>
        <w:rPr>
          <w:spacing w:val="-24"/>
        </w:rPr>
        <w:t xml:space="preserve"> </w:t>
      </w:r>
      <w:r>
        <w:t>Board</w:t>
      </w:r>
      <w:r>
        <w:rPr>
          <w:spacing w:val="-23"/>
        </w:rPr>
        <w:t xml:space="preserve"> </w:t>
      </w:r>
      <w:r>
        <w:rPr>
          <w:spacing w:val="-3"/>
        </w:rPr>
        <w:t>Policy</w:t>
      </w:r>
      <w:r>
        <w:rPr>
          <w:spacing w:val="-26"/>
        </w:rPr>
        <w:t xml:space="preserve"> </w:t>
      </w:r>
      <w:r>
        <w:t>5411</w:t>
      </w:r>
      <w:r>
        <w:rPr>
          <w:spacing w:val="-23"/>
        </w:rPr>
        <w:t xml:space="preserve"> </w:t>
      </w:r>
      <w:r>
        <w:rPr>
          <w:spacing w:val="-2"/>
        </w:rPr>
        <w:t>are</w:t>
      </w:r>
      <w:r>
        <w:rPr>
          <w:spacing w:val="-23"/>
        </w:rPr>
        <w:t xml:space="preserve"> </w:t>
      </w:r>
      <w:r>
        <w:rPr>
          <w:spacing w:val="-3"/>
        </w:rPr>
        <w:t>granted</w:t>
      </w:r>
      <w:r>
        <w:rPr>
          <w:spacing w:val="-23"/>
        </w:rPr>
        <w:t xml:space="preserve"> </w:t>
      </w:r>
      <w:r>
        <w:t>annual</w:t>
      </w:r>
      <w:r>
        <w:rPr>
          <w:spacing w:val="-24"/>
        </w:rPr>
        <w:t xml:space="preserve"> </w:t>
      </w:r>
      <w:r>
        <w:rPr>
          <w:spacing w:val="-3"/>
        </w:rPr>
        <w:t>leave</w:t>
      </w:r>
      <w:r>
        <w:t xml:space="preserve"> at a rate based on years of employment as set forth in paragraph one (1) above.</w:t>
      </w:r>
      <w:r>
        <w:rPr>
          <w:spacing w:val="37"/>
        </w:rPr>
        <w:t xml:space="preserve"> </w:t>
      </w:r>
      <w:r>
        <w:t>During the</w:t>
      </w:r>
      <w:r>
        <w:rPr>
          <w:spacing w:val="-18"/>
        </w:rPr>
        <w:t xml:space="preserve"> </w:t>
      </w:r>
      <w:r>
        <w:t>first</w:t>
      </w:r>
      <w:r>
        <w:rPr>
          <w:spacing w:val="-18"/>
        </w:rPr>
        <w:t xml:space="preserve"> </w:t>
      </w:r>
      <w:r>
        <w:t>ninety</w:t>
      </w:r>
      <w:r>
        <w:rPr>
          <w:spacing w:val="-21"/>
        </w:rPr>
        <w:t xml:space="preserve"> </w:t>
      </w:r>
      <w:r>
        <w:t>(90)</w:t>
      </w:r>
      <w:r>
        <w:rPr>
          <w:spacing w:val="-20"/>
        </w:rPr>
        <w:t xml:space="preserve"> </w:t>
      </w:r>
      <w:r>
        <w:t>days</w:t>
      </w:r>
      <w:r>
        <w:rPr>
          <w:spacing w:val="-19"/>
        </w:rPr>
        <w:t xml:space="preserve"> </w:t>
      </w:r>
      <w:r>
        <w:t>of</w:t>
      </w:r>
      <w:r>
        <w:rPr>
          <w:spacing w:val="-16"/>
        </w:rPr>
        <w:t xml:space="preserve"> </w:t>
      </w:r>
      <w:r>
        <w:t>probationary</w:t>
      </w:r>
      <w:r>
        <w:rPr>
          <w:spacing w:val="-22"/>
        </w:rPr>
        <w:t xml:space="preserve"> </w:t>
      </w:r>
      <w:r>
        <w:t>period</w:t>
      </w:r>
      <w:r>
        <w:rPr>
          <w:spacing w:val="-23"/>
        </w:rPr>
        <w:t xml:space="preserve"> </w:t>
      </w:r>
      <w:r>
        <w:t>no</w:t>
      </w:r>
      <w:r>
        <w:rPr>
          <w:spacing w:val="-23"/>
        </w:rPr>
        <w:t xml:space="preserve"> </w:t>
      </w:r>
      <w:r>
        <w:rPr>
          <w:spacing w:val="-3"/>
        </w:rPr>
        <w:t>employee</w:t>
      </w:r>
      <w:r>
        <w:rPr>
          <w:spacing w:val="-23"/>
        </w:rPr>
        <w:t xml:space="preserve"> </w:t>
      </w:r>
      <w:r>
        <w:t>shall</w:t>
      </w:r>
      <w:r>
        <w:rPr>
          <w:spacing w:val="-24"/>
        </w:rPr>
        <w:t xml:space="preserve"> </w:t>
      </w:r>
      <w:r>
        <w:t>be</w:t>
      </w:r>
      <w:r>
        <w:rPr>
          <w:spacing w:val="-23"/>
        </w:rPr>
        <w:t xml:space="preserve"> </w:t>
      </w:r>
      <w:r>
        <w:rPr>
          <w:spacing w:val="-3"/>
        </w:rPr>
        <w:t>allowed</w:t>
      </w:r>
      <w:r>
        <w:rPr>
          <w:spacing w:val="-23"/>
        </w:rPr>
        <w:t xml:space="preserve"> </w:t>
      </w:r>
      <w:r>
        <w:t>annual</w:t>
      </w:r>
      <w:r>
        <w:rPr>
          <w:spacing w:val="-24"/>
        </w:rPr>
        <w:t xml:space="preserve"> </w:t>
      </w:r>
      <w:r>
        <w:rPr>
          <w:spacing w:val="-3"/>
        </w:rPr>
        <w:t>leave,</w:t>
      </w:r>
      <w:r>
        <w:t xml:space="preserve"> but annual leave shall be accrued. Upon successful completion of the probationary period</w:t>
      </w:r>
      <w:r>
        <w:rPr>
          <w:spacing w:val="8"/>
        </w:rPr>
        <w:t xml:space="preserve"> </w:t>
      </w:r>
      <w:r>
        <w:t>the employee shall be credited with the five (5) days</w:t>
      </w:r>
      <w:r>
        <w:rPr>
          <w:spacing w:val="-2"/>
        </w:rPr>
        <w:t xml:space="preserve"> of </w:t>
      </w:r>
      <w:r>
        <w:t xml:space="preserve">leave that </w:t>
      </w:r>
      <w:r w:rsidRPr="006C58D2">
        <w:t>was accrued during the probationary period</w:t>
      </w:r>
      <w:r>
        <w:t>.</w:t>
      </w:r>
    </w:p>
    <w:p w14:paraId="60E41F93" w14:textId="77777777" w:rsidR="00AB623E" w:rsidRPr="006C58D2" w:rsidRDefault="00AB623E" w:rsidP="00332967">
      <w:r w:rsidRPr="00E563FB">
        <w:rPr>
          <w:b/>
        </w:rPr>
        <w:t>3.</w:t>
      </w:r>
      <w:r w:rsidRPr="00E563FB">
        <w:tab/>
      </w:r>
      <w:r w:rsidRPr="006C58D2">
        <w:rPr>
          <w:b/>
          <w:u w:val="single"/>
        </w:rPr>
        <w:t>Planning:</w:t>
      </w:r>
      <w:r w:rsidRPr="006C58D2">
        <w:t xml:space="preserve"> A list of potential projects and maintenance needs will be made by both the district and the maintenance/custodial staff. Prior to November 1, a meeting will be scheduled to compare the lists and determine the needs of the District and the items that need be completed during the upcoming school year. Potential vacation plans of the employees will also be discussed.  Prior to April 1, a calendar to schedule the best times for these items need be completed will be developed mutually by the District and the employees. This will enable the employees to keep the desired calendar and the upcoming projects in mind while they are planning their vacations.</w:t>
      </w:r>
    </w:p>
    <w:p w14:paraId="2A9C3D92" w14:textId="77777777" w:rsidR="00AB623E" w:rsidRPr="006C58D2" w:rsidRDefault="00AB623E" w:rsidP="00332967">
      <w:r w:rsidRPr="00E563FB">
        <w:rPr>
          <w:b/>
        </w:rPr>
        <w:t>4.</w:t>
      </w:r>
      <w:r w:rsidRPr="00E563FB">
        <w:rPr>
          <w:b/>
        </w:rPr>
        <w:tab/>
      </w:r>
      <w:r w:rsidRPr="00CE2E06">
        <w:rPr>
          <w:b/>
          <w:u w:val="single"/>
        </w:rPr>
        <w:t>Scheduling</w:t>
      </w:r>
      <w:r w:rsidRPr="006C58D2">
        <w:rPr>
          <w:b/>
        </w:rPr>
        <w:t>:</w:t>
      </w:r>
      <w:r w:rsidRPr="006C58D2">
        <w:rPr>
          <w:color w:val="FF0000"/>
        </w:rPr>
        <w:t xml:space="preserve"> </w:t>
      </w:r>
      <w:r w:rsidRPr="006C58D2">
        <w:t>Prior to May 1, employees will submit their desired vacation schedules for the upcoming school year to the District for approval. If the Superintendent/designee have concerns about any of the desired vacation dates, they will discuss their concerns with the affected employee. Decisions on the vacation schedules of employees will be finalized prior to May 15. The final approval of vacation schedules will be made by the Superintendent/designee.</w:t>
      </w:r>
    </w:p>
    <w:p w14:paraId="46F2C47C" w14:textId="77777777" w:rsidR="00AB623E" w:rsidRPr="006C58D2" w:rsidRDefault="00AB623E" w:rsidP="00332967">
      <w:r w:rsidRPr="00E563FB">
        <w:rPr>
          <w:b/>
        </w:rPr>
        <w:t>5.</w:t>
      </w:r>
      <w:r w:rsidRPr="00E563FB">
        <w:rPr>
          <w:b/>
        </w:rPr>
        <w:tab/>
      </w:r>
      <w:r w:rsidRPr="006C58D2">
        <w:rPr>
          <w:b/>
          <w:u w:val="single"/>
        </w:rPr>
        <w:t>Modifying Vacation Schedules:</w:t>
      </w:r>
      <w:r w:rsidRPr="006C58D2">
        <w:rPr>
          <w:color w:val="FF0000"/>
        </w:rPr>
        <w:t xml:space="preserve"> </w:t>
      </w:r>
      <w:r w:rsidRPr="006C58D2">
        <w:t>Once the final vacation schedules are approved by the District, they can be modified by mutual agreement between the District and the employee.</w:t>
      </w:r>
    </w:p>
    <w:p w14:paraId="0E6DB11E" w14:textId="77777777" w:rsidR="006751BD" w:rsidRPr="006C58D2" w:rsidRDefault="00AB623E" w:rsidP="00712250">
      <w:r w:rsidRPr="00E563FB">
        <w:rPr>
          <w:b/>
        </w:rPr>
        <w:t>6.</w:t>
      </w:r>
      <w:r w:rsidRPr="00E563FB">
        <w:rPr>
          <w:b/>
        </w:rPr>
        <w:tab/>
      </w:r>
      <w:r w:rsidRPr="006C58D2">
        <w:rPr>
          <w:b/>
          <w:u w:val="single"/>
        </w:rPr>
        <w:t>Separation:</w:t>
      </w:r>
      <w:r w:rsidRPr="006C58D2">
        <w:t xml:space="preserve"> Upon separation from service by reasons of resignation, layoff, dismissal, retirement, or death, employees are entitled to a lump sum payment (less deductions) for vacation that has been earned but not used.</w:t>
      </w:r>
    </w:p>
    <w:p w14:paraId="7020A681" w14:textId="6F26411C" w:rsidR="00322EF8" w:rsidRPr="006C58D2" w:rsidRDefault="006751BD" w:rsidP="006751BD">
      <w:r w:rsidRPr="00E563FB">
        <w:rPr>
          <w:b/>
        </w:rPr>
        <w:t>7.</w:t>
      </w:r>
      <w:r w:rsidRPr="00E563FB">
        <w:rPr>
          <w:b/>
        </w:rPr>
        <w:tab/>
      </w:r>
      <w:r w:rsidR="00C30C91" w:rsidRPr="006C58D2">
        <w:rPr>
          <w:b/>
          <w:u w:val="single"/>
        </w:rPr>
        <w:t>Vacation Call-Back:</w:t>
      </w:r>
      <w:r w:rsidR="00C30C91" w:rsidRPr="006C58D2">
        <w:t xml:space="preserve"> An employee who is recalled from vacation will receive the overtime rate for all hours worked shall be recalled for a four (4) hour minimum and shall be given the remainder of his/her vacation day at a later date of the employee’s choosing.</w:t>
      </w:r>
    </w:p>
    <w:p w14:paraId="13E2F231" w14:textId="77777777" w:rsidR="00322EF8" w:rsidRDefault="00322EF8" w:rsidP="00712250">
      <w:pPr>
        <w:pStyle w:val="ListParagraph"/>
      </w:pPr>
    </w:p>
    <w:p w14:paraId="34F8C279" w14:textId="66001678" w:rsidR="00E563FB" w:rsidRPr="006C58D2" w:rsidRDefault="00C30C91" w:rsidP="002A2D61">
      <w:pPr>
        <w:spacing w:after="240"/>
        <w:rPr>
          <w:b/>
          <w:u w:val="single"/>
        </w:rPr>
      </w:pPr>
      <w:bookmarkStart w:id="54" w:name="_Toc396291618"/>
      <w:r w:rsidRPr="006C58D2">
        <w:rPr>
          <w:b/>
          <w:u w:val="single"/>
        </w:rPr>
        <w:t>Section</w:t>
      </w:r>
      <w:r w:rsidR="000059D5" w:rsidRPr="006C58D2">
        <w:rPr>
          <w:b/>
          <w:u w:val="single"/>
        </w:rPr>
        <w:t xml:space="preserve"> </w:t>
      </w:r>
      <w:r w:rsidR="00B9777D">
        <w:rPr>
          <w:b/>
          <w:u w:val="single"/>
        </w:rPr>
        <w:t>D</w:t>
      </w:r>
      <w:r w:rsidRPr="006C58D2">
        <w:rPr>
          <w:b/>
          <w:u w:val="single"/>
        </w:rPr>
        <w:t>. Salary and Salary Payments</w:t>
      </w:r>
      <w:bookmarkEnd w:id="54"/>
    </w:p>
    <w:p w14:paraId="23D2C259" w14:textId="77777777" w:rsidR="00E672DE" w:rsidRDefault="00F57E27" w:rsidP="00747A82">
      <w:pPr>
        <w:pStyle w:val="ListParagraph"/>
        <w:numPr>
          <w:ilvl w:val="0"/>
          <w:numId w:val="10"/>
        </w:numPr>
        <w:ind w:left="0" w:firstLine="0"/>
        <w:contextualSpacing w:val="0"/>
      </w:pPr>
      <w:r w:rsidRPr="001737A1">
        <w:rPr>
          <w:b/>
          <w:u w:val="single"/>
        </w:rPr>
        <w:t>Schedule</w:t>
      </w:r>
      <w:r w:rsidRPr="001737A1">
        <w:rPr>
          <w:b/>
        </w:rPr>
        <w:t>:</w:t>
      </w:r>
      <w:r>
        <w:t xml:space="preserve"> Salaries shall be as set out in the schedule which is attached to and made part of this Agreement as </w:t>
      </w:r>
      <w:r w:rsidRPr="001737A1">
        <w:rPr>
          <w:b/>
          <w:i/>
        </w:rPr>
        <w:t>Appendix A</w:t>
      </w:r>
      <w:r>
        <w:t>.</w:t>
      </w:r>
    </w:p>
    <w:p w14:paraId="67769783" w14:textId="77777777" w:rsidR="00E672DE" w:rsidRDefault="00F57E27" w:rsidP="00747A82">
      <w:pPr>
        <w:pStyle w:val="ListParagraph"/>
        <w:numPr>
          <w:ilvl w:val="0"/>
          <w:numId w:val="10"/>
        </w:numPr>
        <w:ind w:left="0" w:firstLine="0"/>
        <w:contextualSpacing w:val="0"/>
      </w:pPr>
      <w:r w:rsidRPr="001737A1">
        <w:rPr>
          <w:b/>
          <w:u w:val="single"/>
        </w:rPr>
        <w:t>Increments</w:t>
      </w:r>
      <w:r w:rsidRPr="001737A1">
        <w:rPr>
          <w:b/>
        </w:rPr>
        <w:t>:</w:t>
      </w:r>
      <w:r>
        <w:t xml:space="preserve"> Increment steps shall take effect on September 1 of each year when negotiated and accepted.</w:t>
      </w:r>
    </w:p>
    <w:p w14:paraId="4B9F6BDC" w14:textId="77777777" w:rsidR="00E672DE" w:rsidRDefault="00F57E27" w:rsidP="00747A82">
      <w:pPr>
        <w:pStyle w:val="ListParagraph"/>
        <w:numPr>
          <w:ilvl w:val="0"/>
          <w:numId w:val="10"/>
        </w:numPr>
        <w:ind w:left="0" w:firstLine="0"/>
        <w:contextualSpacing w:val="0"/>
      </w:pPr>
      <w:r w:rsidRPr="001737A1">
        <w:rPr>
          <w:b/>
          <w:u w:val="single"/>
        </w:rPr>
        <w:lastRenderedPageBreak/>
        <w:t>Payment</w:t>
      </w:r>
      <w:r w:rsidRPr="001737A1">
        <w:rPr>
          <w:b/>
        </w:rPr>
        <w:t>:</w:t>
      </w:r>
      <w:r>
        <w:t xml:space="preserve"> Employees shall be paid in twelve (12) equal monthly payments. Checks shall be issued on the last banking day of each month. Employees shall have their checks direct deposited to a bank.</w:t>
      </w:r>
    </w:p>
    <w:p w14:paraId="3DF9A6A5" w14:textId="77777777" w:rsidR="00E672DE" w:rsidRDefault="00F57E27" w:rsidP="00747A82">
      <w:pPr>
        <w:pStyle w:val="ListParagraph"/>
        <w:numPr>
          <w:ilvl w:val="0"/>
          <w:numId w:val="10"/>
        </w:numPr>
        <w:ind w:left="0" w:firstLine="0"/>
        <w:contextualSpacing w:val="0"/>
      </w:pPr>
      <w:r w:rsidRPr="001737A1">
        <w:rPr>
          <w:b/>
          <w:u w:val="single"/>
        </w:rPr>
        <w:t>Severance</w:t>
      </w:r>
      <w:r w:rsidRPr="001737A1">
        <w:rPr>
          <w:b/>
        </w:rPr>
        <w:t>:</w:t>
      </w:r>
      <w:r>
        <w:t xml:space="preserve"> All compensation owed to an employee who is leaving the District shall, upon request, be paid on the next regular warrant.</w:t>
      </w:r>
    </w:p>
    <w:p w14:paraId="1F726E45" w14:textId="1941BE15" w:rsidR="008D2BC7" w:rsidRDefault="00F57E27" w:rsidP="00747A82">
      <w:pPr>
        <w:pStyle w:val="ListParagraph"/>
        <w:numPr>
          <w:ilvl w:val="0"/>
          <w:numId w:val="10"/>
        </w:numPr>
        <w:ind w:left="0" w:firstLine="0"/>
        <w:contextualSpacing w:val="0"/>
      </w:pPr>
      <w:r w:rsidRPr="001737A1">
        <w:rPr>
          <w:b/>
          <w:u w:val="single"/>
        </w:rPr>
        <w:t>State Funding</w:t>
      </w:r>
      <w:r w:rsidRPr="001737A1">
        <w:rPr>
          <w:b/>
        </w:rPr>
        <w:t>:</w:t>
      </w:r>
      <w:r>
        <w:t xml:space="preserve"> The District will automatically apply to the salary schedule the state funded COLA </w:t>
      </w:r>
      <w:r w:rsidR="00546338">
        <w:t xml:space="preserve">or IPD as a percentage increase </w:t>
      </w:r>
      <w:r>
        <w:t>as determined by the state of Washington.</w:t>
      </w:r>
    </w:p>
    <w:p w14:paraId="757C681A" w14:textId="317E50B8" w:rsidR="003B625B" w:rsidRPr="003B625B" w:rsidRDefault="00F57E27" w:rsidP="003B625B">
      <w:pPr>
        <w:pStyle w:val="ListParagraph"/>
        <w:numPr>
          <w:ilvl w:val="0"/>
          <w:numId w:val="10"/>
        </w:numPr>
        <w:ind w:left="0" w:firstLine="0"/>
        <w:contextualSpacing w:val="0"/>
      </w:pPr>
      <w:r w:rsidRPr="008D2BC7">
        <w:rPr>
          <w:b/>
          <w:u w:val="single"/>
        </w:rPr>
        <w:t>Experience for Salary Placement</w:t>
      </w:r>
      <w:r w:rsidRPr="008D2BC7">
        <w:rPr>
          <w:b/>
        </w:rPr>
        <w:t>:</w:t>
      </w:r>
      <w:r w:rsidR="003B625B">
        <w:rPr>
          <w:b/>
        </w:rPr>
        <w:t xml:space="preserve"> </w:t>
      </w:r>
      <w:r w:rsidR="003B625B" w:rsidRPr="003B625B">
        <w:rPr>
          <w:rStyle w:val="elementtoproof"/>
          <w:rFonts w:eastAsia="Times New Roman"/>
        </w:rPr>
        <w:t>It is the District’s right to determine the appropriate step to start an employee within steps 1 through 4. The district strives to hire highly qualified and skilled employees and will utilize placement on the salary schedule to further recruit and retain employees, including the ability to place new employees up to step four when appropriate. </w:t>
      </w:r>
      <w:r w:rsidR="003B625B" w:rsidRPr="003B625B">
        <w:rPr>
          <w:rFonts w:eastAsia="Times New Roman"/>
        </w:rPr>
        <w:t xml:space="preserve"> Any employee hired prior to the 2023-24 school year with similar experience and skills as a newly hired employee who is being placed in a higher step on the salary schedule will not remain at a step lower than the newly hired employee.</w:t>
      </w:r>
    </w:p>
    <w:p w14:paraId="40B2B00C" w14:textId="77777777" w:rsidR="003B625B" w:rsidRPr="003B625B" w:rsidRDefault="003B625B" w:rsidP="003B625B">
      <w:pPr>
        <w:pStyle w:val="ListParagraph"/>
        <w:ind w:left="450"/>
        <w:rPr>
          <w:rFonts w:eastAsia="Times New Roman"/>
        </w:rPr>
      </w:pPr>
      <w:r w:rsidRPr="003B625B">
        <w:rPr>
          <w:rFonts w:eastAsia="Times New Roman"/>
        </w:rPr>
        <w:t>Step 1 - Intended for employees and applicants with limited work history who are just beginning their employment history.</w:t>
      </w:r>
    </w:p>
    <w:p w14:paraId="221886EA" w14:textId="77777777" w:rsidR="003B625B" w:rsidRPr="003B625B" w:rsidRDefault="003B625B" w:rsidP="003B625B">
      <w:pPr>
        <w:pStyle w:val="ListParagraph"/>
        <w:ind w:left="450"/>
        <w:rPr>
          <w:rFonts w:eastAsia="Times New Roman"/>
        </w:rPr>
      </w:pPr>
      <w:r w:rsidRPr="003B625B">
        <w:rPr>
          <w:rFonts w:eastAsia="Times New Roman"/>
        </w:rPr>
        <w:t>Step 2 - Intended for employees and applicants with a history of successful employment indicating skills in attendance, performance, independence, teamwork, growth and ability to take direction.</w:t>
      </w:r>
    </w:p>
    <w:p w14:paraId="21FC8E95" w14:textId="77777777" w:rsidR="003B625B" w:rsidRPr="003B625B" w:rsidRDefault="003B625B" w:rsidP="003B625B">
      <w:pPr>
        <w:pStyle w:val="ListParagraph"/>
        <w:ind w:left="450"/>
        <w:rPr>
          <w:rFonts w:eastAsia="Times New Roman"/>
        </w:rPr>
      </w:pPr>
      <w:r w:rsidRPr="003B625B">
        <w:rPr>
          <w:rFonts w:eastAsia="Times New Roman"/>
        </w:rPr>
        <w:t>Step 3 - Intended for employees and applicants with a history of successful employment indicating skills in attendance, performance, independence, teamwork, growth and ability to take direction AND has had successful employment in a similar position.</w:t>
      </w:r>
    </w:p>
    <w:p w14:paraId="782E2799" w14:textId="1AF09210" w:rsidR="003B625B" w:rsidRPr="003B625B" w:rsidRDefault="003B625B" w:rsidP="003B625B">
      <w:pPr>
        <w:pStyle w:val="ListParagraph"/>
        <w:spacing w:before="240"/>
        <w:ind w:left="450"/>
        <w:rPr>
          <w:rFonts w:eastAsia="Times New Roman"/>
          <w:shd w:val="clear" w:color="auto" w:fill="FFFFFF"/>
        </w:rPr>
      </w:pPr>
      <w:r w:rsidRPr="003B625B">
        <w:rPr>
          <w:rStyle w:val="elementtoproof"/>
          <w:rFonts w:eastAsia="Times New Roman"/>
        </w:rPr>
        <w:t>Step 4 - </w:t>
      </w:r>
      <w:r w:rsidRPr="003B625B">
        <w:rPr>
          <w:rStyle w:val="contentpasted0"/>
          <w:rFonts w:eastAsia="Times New Roman"/>
          <w:shd w:val="clear" w:color="auto" w:fill="FFFFFF"/>
        </w:rPr>
        <w:t xml:space="preserve">Intended for employees and applicants with a history of successful employment indicating skills in attendance, performance, independence, teamwork, growth and ability to take direction AND </w:t>
      </w:r>
      <w:r w:rsidRPr="003B625B">
        <w:rPr>
          <w:rFonts w:eastAsia="Times New Roman"/>
        </w:rPr>
        <w:t xml:space="preserve">has had </w:t>
      </w:r>
      <w:r w:rsidRPr="003B625B">
        <w:rPr>
          <w:rStyle w:val="contentpasted0"/>
          <w:rFonts w:eastAsia="Times New Roman"/>
          <w:shd w:val="clear" w:color="auto" w:fill="FFFFFF"/>
        </w:rPr>
        <w:t>successful employment in a similar position requiring highly specificized training, certification, skills and/or experiences.</w:t>
      </w:r>
    </w:p>
    <w:p w14:paraId="7ED15F74" w14:textId="77777777" w:rsidR="008D2BC7" w:rsidRPr="006C58D2" w:rsidRDefault="008D2BC7" w:rsidP="003B625B">
      <w:pPr>
        <w:pStyle w:val="ListParagraph"/>
        <w:numPr>
          <w:ilvl w:val="0"/>
          <w:numId w:val="10"/>
        </w:numPr>
        <w:spacing w:before="240"/>
        <w:ind w:left="0" w:firstLine="0"/>
        <w:contextualSpacing w:val="0"/>
      </w:pPr>
      <w:r w:rsidRPr="006C58D2">
        <w:rPr>
          <w:b/>
          <w:u w:val="single"/>
        </w:rPr>
        <w:t>Salary Advancement:</w:t>
      </w:r>
      <w:r w:rsidRPr="006C58D2">
        <w:rPr>
          <w:b/>
        </w:rPr>
        <w:t xml:space="preserve"> </w:t>
      </w:r>
      <w:r w:rsidRPr="006C58D2">
        <w:t>An employee who has worked a minimum of 120 days</w:t>
      </w:r>
      <w:r w:rsidRPr="006C58D2">
        <w:rPr>
          <w:spacing w:val="24"/>
        </w:rPr>
        <w:t xml:space="preserve"> </w:t>
      </w:r>
      <w:r w:rsidRPr="006C58D2">
        <w:t>of the prior work year shall move one step on the salary</w:t>
      </w:r>
      <w:r w:rsidRPr="006C58D2">
        <w:rPr>
          <w:spacing w:val="-6"/>
        </w:rPr>
        <w:t xml:space="preserve"> </w:t>
      </w:r>
      <w:r w:rsidRPr="006C58D2">
        <w:t>schedule.</w:t>
      </w:r>
    </w:p>
    <w:p w14:paraId="757180E6" w14:textId="0F42858C" w:rsidR="00256A0D" w:rsidRDefault="00F57E27" w:rsidP="003B625B">
      <w:pPr>
        <w:pStyle w:val="ListParagraph"/>
        <w:numPr>
          <w:ilvl w:val="0"/>
          <w:numId w:val="10"/>
        </w:numPr>
        <w:spacing w:after="0"/>
        <w:ind w:left="0" w:firstLine="0"/>
        <w:contextualSpacing w:val="0"/>
      </w:pPr>
      <w:r w:rsidRPr="008D2BC7">
        <w:rPr>
          <w:b/>
          <w:u w:val="single"/>
        </w:rPr>
        <w:t>Errors in Computation</w:t>
      </w:r>
      <w:r w:rsidRPr="008D2BC7">
        <w:rPr>
          <w:b/>
        </w:rPr>
        <w:t>:</w:t>
      </w:r>
      <w:r>
        <w:t xml:space="preserve"> Errors in computation related to salary and/or fringe benefits shall be brought to the attention of the employee as soon as discovered. In the event the District has made an overpayment, the District and the employee shall work out a mutually agreeable plan for payback. In the event the District has underpaid, the deficit shall be made up as soon as possible.</w:t>
      </w:r>
    </w:p>
    <w:p w14:paraId="704949E3" w14:textId="77777777" w:rsidR="003B625B" w:rsidRPr="003B625B" w:rsidRDefault="003B625B" w:rsidP="003B625B">
      <w:r w:rsidRPr="003B625B">
        <w:rPr>
          <w:b/>
          <w:bCs/>
        </w:rPr>
        <w:t>9.</w:t>
      </w:r>
      <w:r w:rsidRPr="003B625B">
        <w:tab/>
        <w:t xml:space="preserve"> Any employee who has retired from the Waterville School District and substitutes in the district will be paid the wage posted in the column of the salary scheduled they were in at the time they retired.</w:t>
      </w:r>
    </w:p>
    <w:p w14:paraId="3B380CA1" w14:textId="77777777" w:rsidR="003B625B" w:rsidRDefault="003B625B" w:rsidP="00256A0D">
      <w:pPr>
        <w:pStyle w:val="ListParagraph"/>
        <w:spacing w:before="0" w:after="0"/>
        <w:ind w:left="0"/>
        <w:contextualSpacing w:val="0"/>
      </w:pPr>
    </w:p>
    <w:p w14:paraId="0D510018" w14:textId="3B955B77" w:rsidR="004A0E69" w:rsidRPr="004A0E69" w:rsidRDefault="000E2ADF" w:rsidP="000E2ADF">
      <w:pPr>
        <w:rPr>
          <w:b/>
          <w:u w:val="single"/>
        </w:rPr>
      </w:pPr>
      <w:r w:rsidRPr="006C58D2">
        <w:rPr>
          <w:b/>
          <w:u w:val="single"/>
        </w:rPr>
        <w:t xml:space="preserve">Section </w:t>
      </w:r>
      <w:r>
        <w:rPr>
          <w:b/>
          <w:u w:val="single"/>
        </w:rPr>
        <w:t>E</w:t>
      </w:r>
      <w:r w:rsidRPr="006C58D2">
        <w:rPr>
          <w:b/>
          <w:u w:val="single"/>
        </w:rPr>
        <w:t>.</w:t>
      </w:r>
      <w:r w:rsidRPr="006C58D2">
        <w:rPr>
          <w:b/>
          <w:u w:val="single"/>
        </w:rPr>
        <w:tab/>
        <w:t>Insurance</w:t>
      </w:r>
    </w:p>
    <w:p w14:paraId="046B505F" w14:textId="77777777" w:rsidR="00256A0D" w:rsidRDefault="00256A0D" w:rsidP="00256A0D">
      <w:pPr>
        <w:spacing w:before="0" w:after="0"/>
      </w:pPr>
    </w:p>
    <w:p w14:paraId="70FB7A5D" w14:textId="1E6ADB49" w:rsidR="000E2ADF" w:rsidRPr="004A0E69" w:rsidRDefault="000E2ADF" w:rsidP="00256A0D">
      <w:pPr>
        <w:spacing w:before="0"/>
      </w:pPr>
      <w:r w:rsidRPr="004A0E69">
        <w:t>The District shall provide qualified employees with insurance benefits, beginning January 2020, that align with the rules and regulations set by the SEBB (School Employee Benefits Board).</w:t>
      </w:r>
    </w:p>
    <w:p w14:paraId="7A92261C" w14:textId="132B7F4C" w:rsidR="000E2ADF" w:rsidRDefault="004A0E69" w:rsidP="004A0E69">
      <w:pPr>
        <w:pStyle w:val="ListParagraph"/>
        <w:numPr>
          <w:ilvl w:val="0"/>
          <w:numId w:val="90"/>
        </w:numPr>
        <w:spacing w:before="0" w:after="0"/>
        <w:ind w:hanging="720"/>
        <w:jc w:val="left"/>
        <w:rPr>
          <w:b/>
          <w:bCs/>
        </w:rPr>
      </w:pPr>
      <w:r>
        <w:rPr>
          <w:b/>
          <w:bCs/>
        </w:rPr>
        <w:lastRenderedPageBreak/>
        <w:tab/>
      </w:r>
      <w:r w:rsidR="000E2ADF" w:rsidRPr="004A0E69">
        <w:rPr>
          <w:b/>
          <w:bCs/>
        </w:rPr>
        <w:t>Availability:</w:t>
      </w:r>
    </w:p>
    <w:p w14:paraId="06BF3AFD" w14:textId="77777777" w:rsidR="00FE6CC5" w:rsidRPr="004A0E69" w:rsidRDefault="00FE6CC5" w:rsidP="00FE6CC5">
      <w:pPr>
        <w:pStyle w:val="ListParagraph"/>
        <w:spacing w:before="0" w:after="0"/>
        <w:ind w:left="1080"/>
        <w:jc w:val="left"/>
        <w:rPr>
          <w:b/>
          <w:bCs/>
        </w:rPr>
      </w:pPr>
    </w:p>
    <w:p w14:paraId="53CD08C4" w14:textId="674506D6" w:rsidR="000E2ADF" w:rsidRPr="004A0E69" w:rsidRDefault="000E2ADF" w:rsidP="004A0E69">
      <w:pPr>
        <w:pStyle w:val="ListParagraph"/>
        <w:numPr>
          <w:ilvl w:val="1"/>
          <w:numId w:val="90"/>
        </w:numPr>
        <w:spacing w:before="0" w:after="160" w:line="252" w:lineRule="auto"/>
        <w:jc w:val="left"/>
      </w:pPr>
      <w:r w:rsidRPr="004A0E69">
        <w:t xml:space="preserve">Employees are qualified if they work or will work a minimum of 630 hours during the year. Paid leave hours shall count towards the 630 hours used to determine eligibility for benefits.  For purposes of benefits provided under SEBB, a school year shall mean September 1 through August 31.  The effective date of coverage is the first day of the month following the day the employee begins work. </w:t>
      </w:r>
    </w:p>
    <w:p w14:paraId="7BD62622" w14:textId="1D27B986" w:rsidR="000E2ADF" w:rsidRPr="004A0E69" w:rsidRDefault="000E2ADF" w:rsidP="004A0E69">
      <w:pPr>
        <w:pStyle w:val="ListParagraph"/>
        <w:numPr>
          <w:ilvl w:val="1"/>
          <w:numId w:val="90"/>
        </w:numPr>
        <w:spacing w:before="0" w:after="160"/>
        <w:jc w:val="left"/>
      </w:pPr>
      <w:r w:rsidRPr="004A0E69">
        <w:t>Open enrollment begins as per SEBB rules</w:t>
      </w:r>
    </w:p>
    <w:p w14:paraId="6181EBDF" w14:textId="0C1EAA17" w:rsidR="000E2ADF" w:rsidRPr="004A0E69" w:rsidRDefault="000E2ADF" w:rsidP="004A0E69">
      <w:pPr>
        <w:pStyle w:val="ListParagraph"/>
        <w:numPr>
          <w:ilvl w:val="1"/>
          <w:numId w:val="90"/>
        </w:numPr>
        <w:spacing w:before="0" w:after="240"/>
        <w:jc w:val="left"/>
      </w:pPr>
      <w:r w:rsidRPr="004A0E69">
        <w:t>Individuals must enroll on-line themselves or with forms provided by SEBB.</w:t>
      </w:r>
    </w:p>
    <w:p w14:paraId="5042BE3A" w14:textId="77777777" w:rsidR="000E2ADF" w:rsidRPr="004A0E69" w:rsidRDefault="000E2ADF" w:rsidP="000E2ADF">
      <w:pPr>
        <w:pStyle w:val="ListParagraph"/>
        <w:spacing w:after="240"/>
        <w:ind w:left="0"/>
        <w:rPr>
          <w:b/>
          <w:bCs/>
        </w:rPr>
      </w:pPr>
    </w:p>
    <w:p w14:paraId="2B888659" w14:textId="7146AE1C" w:rsidR="000E2ADF" w:rsidRDefault="004A0E69" w:rsidP="004A0E69">
      <w:pPr>
        <w:pStyle w:val="ListParagraph"/>
        <w:numPr>
          <w:ilvl w:val="0"/>
          <w:numId w:val="90"/>
        </w:numPr>
        <w:spacing w:before="0"/>
        <w:ind w:hanging="630"/>
        <w:jc w:val="left"/>
        <w:rPr>
          <w:b/>
          <w:bCs/>
        </w:rPr>
      </w:pPr>
      <w:r>
        <w:rPr>
          <w:b/>
          <w:bCs/>
        </w:rPr>
        <w:tab/>
      </w:r>
      <w:r w:rsidR="000E2ADF" w:rsidRPr="004A0E69">
        <w:rPr>
          <w:b/>
          <w:bCs/>
        </w:rPr>
        <w:t>Benefits:</w:t>
      </w:r>
    </w:p>
    <w:p w14:paraId="3F925CD6" w14:textId="77777777" w:rsidR="00FE6CC5" w:rsidRPr="004A0E69" w:rsidRDefault="00FE6CC5" w:rsidP="00FE6CC5">
      <w:pPr>
        <w:pStyle w:val="ListParagraph"/>
        <w:spacing w:before="0"/>
        <w:ind w:left="1080"/>
        <w:jc w:val="left"/>
        <w:rPr>
          <w:b/>
          <w:bCs/>
        </w:rPr>
      </w:pPr>
    </w:p>
    <w:p w14:paraId="2F96BE8D" w14:textId="71989496" w:rsidR="000E2ADF" w:rsidRPr="004A0E69" w:rsidRDefault="000E2ADF" w:rsidP="004A0E69">
      <w:pPr>
        <w:pStyle w:val="ListParagraph"/>
        <w:numPr>
          <w:ilvl w:val="0"/>
          <w:numId w:val="91"/>
        </w:numPr>
        <w:spacing w:before="0" w:after="160"/>
        <w:jc w:val="left"/>
      </w:pPr>
      <w:r w:rsidRPr="004A0E69">
        <w:t xml:space="preserve">Qualified Employees will be provided SEBB benefits that include medical, dental, vision, basic life/accidental insurance and long-term disability insurance. Employees have choice of available coverages and may select optional benefits at their own expense.  </w:t>
      </w:r>
    </w:p>
    <w:p w14:paraId="4519063B" w14:textId="3BDD9C9E" w:rsidR="000E2ADF" w:rsidRPr="004A0E69" w:rsidRDefault="000E2ADF" w:rsidP="004A0E69">
      <w:pPr>
        <w:pStyle w:val="ListParagraph"/>
        <w:numPr>
          <w:ilvl w:val="0"/>
          <w:numId w:val="91"/>
        </w:numPr>
        <w:spacing w:before="0" w:after="160"/>
        <w:ind w:hanging="270"/>
        <w:jc w:val="left"/>
      </w:pPr>
      <w:r w:rsidRPr="004A0E69">
        <w:t>Employees will select a carrier approved by SEBB and available in the county they live in or as per SEBB rules.</w:t>
      </w:r>
    </w:p>
    <w:p w14:paraId="6C10EB8F" w14:textId="77777777" w:rsidR="000E2ADF" w:rsidRPr="004A0E69" w:rsidRDefault="000E2ADF" w:rsidP="004A0E69">
      <w:pPr>
        <w:pStyle w:val="ListParagraph"/>
        <w:numPr>
          <w:ilvl w:val="0"/>
          <w:numId w:val="91"/>
        </w:numPr>
        <w:spacing w:before="0" w:after="160"/>
        <w:ind w:hanging="270"/>
        <w:jc w:val="left"/>
      </w:pPr>
      <w:r w:rsidRPr="004A0E69">
        <w:rPr>
          <w:szCs w:val="28"/>
        </w:rPr>
        <w:t>In addition, any employee may participate in any other Association approved voluntary programs allowed under SEBB rules, provided, all premiums will be paid from payroll deductions by the employee.</w:t>
      </w:r>
    </w:p>
    <w:p w14:paraId="6029BCE4" w14:textId="77777777" w:rsidR="000E2ADF" w:rsidRPr="004A0E69" w:rsidRDefault="000E2ADF" w:rsidP="000E2ADF">
      <w:pPr>
        <w:pStyle w:val="ListParagraph"/>
        <w:ind w:left="0"/>
      </w:pPr>
    </w:p>
    <w:p w14:paraId="3C405F0E" w14:textId="6D005089" w:rsidR="000E2ADF" w:rsidRDefault="000E2ADF" w:rsidP="004A0E69">
      <w:pPr>
        <w:pStyle w:val="ListParagraph"/>
        <w:numPr>
          <w:ilvl w:val="0"/>
          <w:numId w:val="90"/>
        </w:numPr>
        <w:spacing w:before="0" w:after="0"/>
        <w:ind w:left="360" w:firstLine="180"/>
        <w:jc w:val="left"/>
        <w:rPr>
          <w:b/>
          <w:bCs/>
        </w:rPr>
      </w:pPr>
      <w:r w:rsidRPr="004A0E69">
        <w:rPr>
          <w:b/>
          <w:bCs/>
        </w:rPr>
        <w:t>Premiums:</w:t>
      </w:r>
    </w:p>
    <w:p w14:paraId="401E8CF5" w14:textId="77777777" w:rsidR="00FE6CC5" w:rsidRPr="004A0E69" w:rsidRDefault="00FE6CC5" w:rsidP="00FE6CC5">
      <w:pPr>
        <w:pStyle w:val="ListParagraph"/>
        <w:spacing w:before="0" w:after="0"/>
        <w:ind w:left="540"/>
        <w:jc w:val="left"/>
        <w:rPr>
          <w:b/>
          <w:bCs/>
        </w:rPr>
      </w:pPr>
    </w:p>
    <w:p w14:paraId="0C8B68F7" w14:textId="59392F38" w:rsidR="000E2ADF" w:rsidRPr="004A0E69" w:rsidRDefault="000E2ADF" w:rsidP="004A0E69">
      <w:pPr>
        <w:pStyle w:val="ListParagraph"/>
        <w:numPr>
          <w:ilvl w:val="0"/>
          <w:numId w:val="92"/>
        </w:numPr>
        <w:spacing w:before="0" w:after="160"/>
        <w:jc w:val="left"/>
      </w:pPr>
      <w:r w:rsidRPr="004A0E69">
        <w:t>The district shall pay their portion of the employee premium as established by SEBB.</w:t>
      </w:r>
    </w:p>
    <w:p w14:paraId="5B468D24" w14:textId="77777777" w:rsidR="000E2ADF" w:rsidRPr="004A0E69" w:rsidRDefault="000E2ADF" w:rsidP="004A0E69">
      <w:pPr>
        <w:pStyle w:val="ListParagraph"/>
        <w:numPr>
          <w:ilvl w:val="0"/>
          <w:numId w:val="92"/>
        </w:numPr>
        <w:spacing w:before="0" w:after="240"/>
        <w:jc w:val="left"/>
      </w:pPr>
      <w:r w:rsidRPr="004A0E69">
        <w:t>Employees will be responsible for their portion of the premium.</w:t>
      </w:r>
    </w:p>
    <w:p w14:paraId="3CA18DDF" w14:textId="77777777" w:rsidR="000E2ADF" w:rsidRPr="004A0E69" w:rsidRDefault="000E2ADF" w:rsidP="004A0E69">
      <w:pPr>
        <w:pStyle w:val="ListParagraph"/>
        <w:numPr>
          <w:ilvl w:val="0"/>
          <w:numId w:val="92"/>
        </w:numPr>
        <w:spacing w:before="0" w:after="160"/>
        <w:jc w:val="left"/>
      </w:pPr>
      <w:r w:rsidRPr="004A0E69">
        <w:t>Premium surcharges will be paid by the employee.</w:t>
      </w:r>
    </w:p>
    <w:p w14:paraId="50C3E69D" w14:textId="77777777" w:rsidR="00A277E5" w:rsidRPr="004A0E69" w:rsidRDefault="00A277E5" w:rsidP="000E2ADF">
      <w:pPr>
        <w:pStyle w:val="ListParagraph"/>
        <w:spacing w:after="160"/>
        <w:ind w:left="0"/>
      </w:pPr>
    </w:p>
    <w:p w14:paraId="6C106559" w14:textId="09DC2B4E" w:rsidR="000E2ADF" w:rsidRDefault="000E2ADF" w:rsidP="004A0E69">
      <w:pPr>
        <w:pStyle w:val="ListParagraph"/>
        <w:numPr>
          <w:ilvl w:val="0"/>
          <w:numId w:val="90"/>
        </w:numPr>
        <w:spacing w:before="0" w:after="160"/>
        <w:ind w:left="720" w:hanging="180"/>
        <w:jc w:val="left"/>
        <w:rPr>
          <w:b/>
          <w:bCs/>
        </w:rPr>
      </w:pPr>
      <w:r w:rsidRPr="004A0E69">
        <w:rPr>
          <w:b/>
          <w:bCs/>
        </w:rPr>
        <w:t>Benefit Termination:</w:t>
      </w:r>
    </w:p>
    <w:p w14:paraId="5E75F925" w14:textId="77777777" w:rsidR="00FE6CC5" w:rsidRPr="004A0E69" w:rsidRDefault="00FE6CC5" w:rsidP="00FE6CC5">
      <w:pPr>
        <w:pStyle w:val="ListParagraph"/>
        <w:spacing w:before="0" w:after="160"/>
        <w:jc w:val="left"/>
        <w:rPr>
          <w:b/>
          <w:bCs/>
        </w:rPr>
      </w:pPr>
    </w:p>
    <w:p w14:paraId="4C0CF69A" w14:textId="77777777" w:rsidR="000E2ADF" w:rsidRPr="004A0E69" w:rsidRDefault="000E2ADF" w:rsidP="000E2ADF">
      <w:pPr>
        <w:pStyle w:val="ListParagraph"/>
      </w:pPr>
      <w:r w:rsidRPr="004A0E69">
        <w:t>Any employee terminating employment shall be entitled to receive the District insurance contribution for the remainder of the calendar month in which the contribution is effective. In cases where separation occurs after completion of the employee’s full contract obligation (i.e. the end of the school year), benefit coverage will continue through August 31 of that year.</w:t>
      </w:r>
    </w:p>
    <w:p w14:paraId="285D41BF" w14:textId="77777777" w:rsidR="000E2ADF" w:rsidRPr="004A0E69" w:rsidRDefault="000E2ADF" w:rsidP="000E2ADF">
      <w:pPr>
        <w:pStyle w:val="ListParagraph"/>
        <w:spacing w:before="0" w:after="160"/>
        <w:ind w:left="0"/>
        <w:jc w:val="left"/>
      </w:pPr>
    </w:p>
    <w:p w14:paraId="0FE4A35B" w14:textId="77777777" w:rsidR="00FE6CC5" w:rsidRDefault="004A0E69" w:rsidP="004A0E69">
      <w:pPr>
        <w:pStyle w:val="ListParagraph"/>
        <w:numPr>
          <w:ilvl w:val="0"/>
          <w:numId w:val="90"/>
        </w:numPr>
        <w:spacing w:before="0" w:after="160"/>
        <w:ind w:left="720" w:hanging="270"/>
        <w:jc w:val="left"/>
      </w:pPr>
      <w:r w:rsidRPr="004A0E69">
        <w:rPr>
          <w:b/>
        </w:rPr>
        <w:tab/>
      </w:r>
      <w:r w:rsidR="000E2ADF" w:rsidRPr="004A0E69">
        <w:rPr>
          <w:b/>
          <w:u w:val="single"/>
        </w:rPr>
        <w:t>Additional Options</w:t>
      </w:r>
      <w:r w:rsidR="000E2ADF" w:rsidRPr="004A0E69">
        <w:rPr>
          <w:b/>
        </w:rPr>
        <w:t>:</w:t>
      </w:r>
      <w:r w:rsidR="000E2ADF" w:rsidRPr="004A0E69">
        <w:t xml:space="preserve"> </w:t>
      </w:r>
    </w:p>
    <w:p w14:paraId="1CB00106" w14:textId="18910E77" w:rsidR="000E2ADF" w:rsidRPr="004A0E69" w:rsidRDefault="000E2ADF" w:rsidP="00FE6CC5">
      <w:pPr>
        <w:pStyle w:val="ListParagraph"/>
        <w:spacing w:before="0" w:after="160"/>
        <w:jc w:val="left"/>
      </w:pPr>
      <w:r w:rsidRPr="004A0E69">
        <w:t xml:space="preserve">In addition, any employee may participate in any other </w:t>
      </w:r>
      <w:r w:rsidRPr="004A0E69">
        <w:tab/>
        <w:t>approved voluntary programs, provided, all premiums will be paid from payroll deductions by the employee and allowed by SEBB.</w:t>
      </w:r>
    </w:p>
    <w:p w14:paraId="27240558" w14:textId="77777777" w:rsidR="000E2ADF" w:rsidRPr="004A0E69" w:rsidRDefault="000E2ADF" w:rsidP="000E2ADF">
      <w:pPr>
        <w:pStyle w:val="ListParagraph"/>
        <w:spacing w:before="0" w:after="160"/>
        <w:ind w:left="0"/>
        <w:jc w:val="left"/>
      </w:pPr>
    </w:p>
    <w:p w14:paraId="2BEDC35B" w14:textId="1DAEB3CA" w:rsidR="000E2ADF" w:rsidRPr="004A0E69" w:rsidRDefault="000E2ADF" w:rsidP="004A0E69">
      <w:pPr>
        <w:pStyle w:val="ListParagraph"/>
        <w:numPr>
          <w:ilvl w:val="0"/>
          <w:numId w:val="90"/>
        </w:numPr>
        <w:spacing w:before="0" w:after="160"/>
        <w:ind w:left="1440" w:hanging="990"/>
        <w:jc w:val="left"/>
        <w:rPr>
          <w:b/>
          <w:bCs/>
        </w:rPr>
      </w:pPr>
      <w:r w:rsidRPr="004A0E69">
        <w:rPr>
          <w:b/>
          <w:bCs/>
        </w:rPr>
        <w:t>Implementation Issues</w:t>
      </w:r>
      <w:r w:rsidR="00315AAE">
        <w:rPr>
          <w:b/>
          <w:bCs/>
        </w:rPr>
        <w:t>:</w:t>
      </w:r>
    </w:p>
    <w:p w14:paraId="5B6C5159" w14:textId="77777777" w:rsidR="000E2ADF" w:rsidRPr="004A0E69" w:rsidRDefault="000E2ADF" w:rsidP="000E2ADF">
      <w:pPr>
        <w:pStyle w:val="ListParagraph"/>
        <w:spacing w:before="0" w:after="160"/>
        <w:ind w:left="0"/>
        <w:jc w:val="left"/>
      </w:pPr>
      <w:r w:rsidRPr="004A0E69">
        <w:tab/>
        <w:t xml:space="preserve">The parties agree to meet and negotiate, to the satisfaction of both parties, any </w:t>
      </w:r>
      <w:r w:rsidRPr="004A0E69">
        <w:tab/>
        <w:t xml:space="preserve">discrepancies or disagreements that develop as the SEBB program is </w:t>
      </w:r>
      <w:r w:rsidRPr="004A0E69">
        <w:tab/>
        <w:t>implemented.</w:t>
      </w:r>
    </w:p>
    <w:p w14:paraId="6579B49F" w14:textId="77777777" w:rsidR="000E2ADF" w:rsidRPr="004A0E69" w:rsidRDefault="000E2ADF" w:rsidP="000E2ADF">
      <w:pPr>
        <w:pStyle w:val="ListParagraph"/>
        <w:ind w:left="0"/>
      </w:pPr>
    </w:p>
    <w:p w14:paraId="4E8E8B22" w14:textId="0E71B2E8" w:rsidR="000059D5" w:rsidRPr="004A0E69" w:rsidRDefault="000E2ADF" w:rsidP="004A0E69">
      <w:r w:rsidRPr="004A0E69">
        <w:lastRenderedPageBreak/>
        <w:t>Should any contract language be found not to be allowed under State law and/or SEBB rules, State law and SEBB rules shall govern.</w:t>
      </w:r>
    </w:p>
    <w:p w14:paraId="67DF3BFF" w14:textId="2400E451" w:rsidR="00322EF8" w:rsidRDefault="00C30C91" w:rsidP="004A0E69">
      <w:pPr>
        <w:spacing w:before="240" w:after="0"/>
        <w:rPr>
          <w:b/>
          <w:u w:val="single"/>
        </w:rPr>
      </w:pPr>
      <w:bookmarkStart w:id="55" w:name="_Toc362851500"/>
      <w:bookmarkStart w:id="56" w:name="_Toc396291620"/>
      <w:r w:rsidRPr="006C58D2">
        <w:rPr>
          <w:b/>
          <w:u w:val="single"/>
        </w:rPr>
        <w:t xml:space="preserve">Section </w:t>
      </w:r>
      <w:r w:rsidR="00B9777D">
        <w:rPr>
          <w:b/>
          <w:u w:val="single"/>
        </w:rPr>
        <w:t>F</w:t>
      </w:r>
      <w:r w:rsidRPr="006C58D2">
        <w:rPr>
          <w:b/>
          <w:u w:val="single"/>
        </w:rPr>
        <w:t>.</w:t>
      </w:r>
      <w:r w:rsidRPr="006C58D2">
        <w:rPr>
          <w:b/>
          <w:u w:val="single"/>
        </w:rPr>
        <w:tab/>
        <w:t>Retirement</w:t>
      </w:r>
    </w:p>
    <w:p w14:paraId="38BC8B80" w14:textId="77777777" w:rsidR="003001AB" w:rsidRPr="006C58D2" w:rsidRDefault="003001AB" w:rsidP="003001AB">
      <w:pPr>
        <w:spacing w:before="0" w:after="0"/>
        <w:rPr>
          <w:b/>
          <w:u w:val="single"/>
        </w:rPr>
      </w:pPr>
    </w:p>
    <w:p w14:paraId="7A0D865E" w14:textId="77777777" w:rsidR="00322EF8" w:rsidRDefault="00C30C91" w:rsidP="003001AB">
      <w:pPr>
        <w:spacing w:before="0" w:after="0"/>
      </w:pPr>
      <w:r w:rsidRPr="006C58D2">
        <w:t>The District will follow the rules defined by the Public Employment Retirement System in crediting retirement to employees.</w:t>
      </w:r>
    </w:p>
    <w:p w14:paraId="415E56C8" w14:textId="6D2EB5C5" w:rsidR="003B625B" w:rsidRPr="003B625B" w:rsidRDefault="003B625B" w:rsidP="003B625B">
      <w:pPr>
        <w:pStyle w:val="ListParagraph"/>
        <w:numPr>
          <w:ilvl w:val="0"/>
          <w:numId w:val="93"/>
        </w:numPr>
      </w:pPr>
      <w:r w:rsidRPr="003B625B">
        <w:t xml:space="preserve">Retirement incentive – Classified employees will receive one (1) day of per diem pay if they submit their letter of retirement or resignation </w:t>
      </w:r>
      <w:r>
        <w:t xml:space="preserve">to </w:t>
      </w:r>
      <w:r w:rsidRPr="003B625B">
        <w:t>the district prior to February 15</w:t>
      </w:r>
      <w:r w:rsidRPr="003B625B">
        <w:rPr>
          <w:vertAlign w:val="superscript"/>
        </w:rPr>
        <w:t>th</w:t>
      </w:r>
      <w:r w:rsidRPr="003B625B">
        <w:t>.</w:t>
      </w:r>
    </w:p>
    <w:p w14:paraId="0447C387" w14:textId="77777777" w:rsidR="00DF60F7" w:rsidRDefault="00DF60F7" w:rsidP="000059D5">
      <w:pPr>
        <w:pStyle w:val="Heading1"/>
        <w:keepNext w:val="0"/>
        <w:rPr>
          <w:u w:val="single"/>
        </w:rPr>
      </w:pPr>
    </w:p>
    <w:p w14:paraId="3D089B74" w14:textId="3EEF7AD3" w:rsidR="0076228C" w:rsidRPr="006C58D2" w:rsidRDefault="00C30C91" w:rsidP="000059D5">
      <w:pPr>
        <w:pStyle w:val="Heading1"/>
        <w:keepNext w:val="0"/>
        <w:rPr>
          <w:u w:val="single"/>
        </w:rPr>
      </w:pPr>
      <w:r w:rsidRPr="006C58D2">
        <w:rPr>
          <w:u w:val="single"/>
        </w:rPr>
        <w:t xml:space="preserve"> ARTICLE 7. NO STRIKE – NO LOCKOUT</w:t>
      </w:r>
      <w:bookmarkEnd w:id="55"/>
      <w:bookmarkEnd w:id="56"/>
    </w:p>
    <w:p w14:paraId="3440731C" w14:textId="77777777" w:rsidR="003001AB" w:rsidRDefault="003001AB" w:rsidP="001D5D97"/>
    <w:p w14:paraId="4D1CA84F" w14:textId="278C8779" w:rsidR="00756FDE" w:rsidRDefault="001E2B8D" w:rsidP="001D5D97">
      <w:pPr>
        <w:rPr>
          <w:b/>
        </w:rPr>
      </w:pPr>
      <w:r w:rsidRPr="006C58D2">
        <w:t xml:space="preserve">The </w:t>
      </w:r>
      <w:r w:rsidR="00A34F4F" w:rsidRPr="006C58D2">
        <w:t>Association and employees agree to not engage in any strikes</w:t>
      </w:r>
      <w:r w:rsidR="00E21DE3" w:rsidRPr="006C58D2">
        <w:t xml:space="preserve"> </w:t>
      </w:r>
      <w:r w:rsidR="00253542" w:rsidRPr="006C58D2">
        <w:t xml:space="preserve">or </w:t>
      </w:r>
      <w:r w:rsidR="00A34F4F" w:rsidRPr="006C58D2">
        <w:t>work stoppages,</w:t>
      </w:r>
      <w:r w:rsidR="00C30C91" w:rsidRPr="006C58D2">
        <w:rPr>
          <w:strike/>
        </w:rPr>
        <w:t xml:space="preserve"> </w:t>
      </w:r>
      <w:r w:rsidR="00404079" w:rsidRPr="006C58D2">
        <w:t xml:space="preserve">during the term of the Agreement.  The District agrees to not lockout employees during the term of the Agreement.   </w:t>
      </w:r>
      <w:bookmarkStart w:id="57" w:name="_Toc396291621"/>
    </w:p>
    <w:p w14:paraId="34525512" w14:textId="5143C041" w:rsidR="008C5401" w:rsidRDefault="008C5401">
      <w:pPr>
        <w:spacing w:before="0" w:after="0"/>
        <w:jc w:val="left"/>
        <w:rPr>
          <w:rFonts w:eastAsia="Times New Roman" w:cs="Calibri"/>
          <w:b/>
          <w:bCs/>
          <w:sz w:val="26"/>
          <w:szCs w:val="26"/>
          <w:u w:val="single"/>
        </w:rPr>
      </w:pPr>
      <w:bookmarkStart w:id="58" w:name="_TOC_250008"/>
      <w:bookmarkEnd w:id="57"/>
    </w:p>
    <w:p w14:paraId="7E5598FB" w14:textId="4397DEFC" w:rsidR="009676DE" w:rsidRPr="006C58D2" w:rsidRDefault="009676DE" w:rsidP="00E24570">
      <w:pPr>
        <w:pStyle w:val="Heading1"/>
        <w:keepNext w:val="0"/>
        <w:ind w:left="2147" w:right="126"/>
        <w:jc w:val="both"/>
        <w:rPr>
          <w:b w:val="0"/>
          <w:bCs w:val="0"/>
          <w:color w:val="FF0000"/>
          <w:u w:val="single"/>
        </w:rPr>
      </w:pPr>
      <w:r w:rsidRPr="006C58D2">
        <w:rPr>
          <w:u w:val="single"/>
        </w:rPr>
        <w:t>ARTICLE</w:t>
      </w:r>
      <w:r w:rsidR="00372994" w:rsidRPr="006C58D2">
        <w:rPr>
          <w:u w:val="single"/>
        </w:rPr>
        <w:t xml:space="preserve"> 8</w:t>
      </w:r>
      <w:r w:rsidRPr="006C58D2">
        <w:rPr>
          <w:u w:val="single"/>
        </w:rPr>
        <w:t>. GRIEVANCE</w:t>
      </w:r>
      <w:r w:rsidRPr="006C58D2">
        <w:rPr>
          <w:spacing w:val="18"/>
          <w:u w:val="single"/>
        </w:rPr>
        <w:t xml:space="preserve"> </w:t>
      </w:r>
      <w:r w:rsidRPr="006C58D2">
        <w:rPr>
          <w:u w:val="single"/>
        </w:rPr>
        <w:t>PROCEDURE</w:t>
      </w:r>
      <w:bookmarkEnd w:id="58"/>
      <w:r w:rsidRPr="006C58D2">
        <w:rPr>
          <w:u w:val="single"/>
        </w:rPr>
        <w:t xml:space="preserve"> </w:t>
      </w:r>
    </w:p>
    <w:p w14:paraId="34DAD6F6" w14:textId="77777777" w:rsidR="009676DE" w:rsidRDefault="009676DE" w:rsidP="00332967">
      <w:pPr>
        <w:spacing w:before="8"/>
        <w:rPr>
          <w:rFonts w:eastAsia="Arial"/>
          <w:b/>
          <w:bCs/>
          <w:sz w:val="28"/>
          <w:szCs w:val="28"/>
        </w:rPr>
      </w:pPr>
    </w:p>
    <w:p w14:paraId="4A7565EC" w14:textId="77777777" w:rsidR="009676DE" w:rsidRDefault="009676DE" w:rsidP="00332967">
      <w:pPr>
        <w:pStyle w:val="Heading1"/>
        <w:keepNext w:val="0"/>
        <w:jc w:val="both"/>
        <w:rPr>
          <w:b w:val="0"/>
          <w:bCs w:val="0"/>
        </w:rPr>
      </w:pPr>
      <w:bookmarkStart w:id="59" w:name="_TOC_250007"/>
      <w:r>
        <w:rPr>
          <w:u w:val="thick" w:color="000000"/>
        </w:rPr>
        <w:t xml:space="preserve">Section </w:t>
      </w:r>
      <w:r>
        <w:rPr>
          <w:spacing w:val="-5"/>
          <w:u w:val="thick" w:color="000000"/>
        </w:rPr>
        <w:t>A.</w:t>
      </w:r>
      <w:r>
        <w:rPr>
          <w:spacing w:val="59"/>
          <w:u w:val="thick" w:color="000000"/>
        </w:rPr>
        <w:t xml:space="preserve"> </w:t>
      </w:r>
      <w:r>
        <w:rPr>
          <w:u w:val="thick" w:color="000000"/>
        </w:rPr>
        <w:t>Definitions</w:t>
      </w:r>
      <w:bookmarkEnd w:id="59"/>
    </w:p>
    <w:p w14:paraId="14D3DE50" w14:textId="77777777" w:rsidR="009676DE" w:rsidRDefault="009676DE" w:rsidP="00332967">
      <w:pPr>
        <w:spacing w:before="8"/>
        <w:rPr>
          <w:rFonts w:eastAsia="Arial"/>
          <w:b/>
          <w:bCs/>
          <w:sz w:val="18"/>
          <w:szCs w:val="18"/>
        </w:rPr>
      </w:pPr>
    </w:p>
    <w:p w14:paraId="5F0F5CB4" w14:textId="46746B1F" w:rsidR="003001AB" w:rsidRPr="008C5401" w:rsidRDefault="009676DE" w:rsidP="008C5401">
      <w:pPr>
        <w:pStyle w:val="ListParagraph"/>
        <w:numPr>
          <w:ilvl w:val="0"/>
          <w:numId w:val="53"/>
        </w:numPr>
        <w:tabs>
          <w:tab w:val="left" w:pos="821"/>
        </w:tabs>
        <w:ind w:left="0" w:firstLine="0"/>
        <w:contextualSpacing w:val="0"/>
        <w:rPr>
          <w:rFonts w:eastAsia="Arial"/>
        </w:rPr>
      </w:pPr>
      <w:r>
        <w:t>"</w:t>
      </w:r>
      <w:r>
        <w:rPr>
          <w:b/>
          <w:u w:val="thick" w:color="000000"/>
        </w:rPr>
        <w:t>Grievant</w:t>
      </w:r>
      <w:r>
        <w:t>"</w:t>
      </w:r>
      <w:r>
        <w:rPr>
          <w:spacing w:val="54"/>
        </w:rPr>
        <w:t xml:space="preserve"> </w:t>
      </w:r>
      <w:r>
        <w:t>shall</w:t>
      </w:r>
      <w:r>
        <w:rPr>
          <w:spacing w:val="52"/>
        </w:rPr>
        <w:t xml:space="preserve"> </w:t>
      </w:r>
      <w:r>
        <w:t>mean</w:t>
      </w:r>
      <w:r>
        <w:rPr>
          <w:spacing w:val="52"/>
        </w:rPr>
        <w:t xml:space="preserve"> </w:t>
      </w:r>
      <w:r>
        <w:t>a</w:t>
      </w:r>
      <w:r>
        <w:rPr>
          <w:spacing w:val="52"/>
        </w:rPr>
        <w:t xml:space="preserve"> </w:t>
      </w:r>
      <w:r>
        <w:t>bargaining</w:t>
      </w:r>
      <w:r>
        <w:rPr>
          <w:spacing w:val="49"/>
        </w:rPr>
        <w:t xml:space="preserve"> </w:t>
      </w:r>
      <w:r>
        <w:t>unit</w:t>
      </w:r>
      <w:r>
        <w:rPr>
          <w:spacing w:val="51"/>
        </w:rPr>
        <w:t xml:space="preserve"> </w:t>
      </w:r>
      <w:r>
        <w:t>member</w:t>
      </w:r>
      <w:r>
        <w:rPr>
          <w:spacing w:val="50"/>
        </w:rPr>
        <w:t xml:space="preserve"> </w:t>
      </w:r>
      <w:r>
        <w:t>or</w:t>
      </w:r>
      <w:r>
        <w:rPr>
          <w:spacing w:val="50"/>
        </w:rPr>
        <w:t xml:space="preserve"> </w:t>
      </w:r>
      <w:r>
        <w:t>group</w:t>
      </w:r>
      <w:r>
        <w:rPr>
          <w:spacing w:val="52"/>
        </w:rPr>
        <w:t xml:space="preserve"> </w:t>
      </w:r>
      <w:r>
        <w:t>of</w:t>
      </w:r>
      <w:r>
        <w:rPr>
          <w:spacing w:val="53"/>
        </w:rPr>
        <w:t xml:space="preserve"> </w:t>
      </w:r>
      <w:r>
        <w:t>bargaining</w:t>
      </w:r>
      <w:r>
        <w:rPr>
          <w:spacing w:val="49"/>
        </w:rPr>
        <w:t xml:space="preserve"> </w:t>
      </w:r>
      <w:r>
        <w:t>unit members or the Association.</w:t>
      </w:r>
    </w:p>
    <w:p w14:paraId="03E90446" w14:textId="278CC932" w:rsidR="009676DE" w:rsidRDefault="009676DE" w:rsidP="00747A82">
      <w:pPr>
        <w:pStyle w:val="ListParagraph"/>
        <w:numPr>
          <w:ilvl w:val="0"/>
          <w:numId w:val="53"/>
        </w:numPr>
        <w:tabs>
          <w:tab w:val="left" w:pos="821"/>
        </w:tabs>
        <w:ind w:left="0" w:firstLine="0"/>
        <w:contextualSpacing w:val="0"/>
        <w:rPr>
          <w:rFonts w:eastAsia="Arial"/>
        </w:rPr>
      </w:pPr>
      <w:r>
        <w:t>"</w:t>
      </w:r>
      <w:r>
        <w:rPr>
          <w:b/>
          <w:u w:val="thick" w:color="000000"/>
        </w:rPr>
        <w:t>Grievance</w:t>
      </w:r>
      <w:r>
        <w:t>" shall mean a claim or complaint by a grievant</w:t>
      </w:r>
      <w:r>
        <w:rPr>
          <w:spacing w:val="3"/>
        </w:rPr>
        <w:t xml:space="preserve"> </w:t>
      </w:r>
      <w:r>
        <w:t>that:</w:t>
      </w:r>
    </w:p>
    <w:p w14:paraId="1D55B2B2" w14:textId="77777777" w:rsidR="009676DE" w:rsidRDefault="009676DE" w:rsidP="00747A82">
      <w:pPr>
        <w:pStyle w:val="ListParagraph"/>
        <w:numPr>
          <w:ilvl w:val="1"/>
          <w:numId w:val="53"/>
        </w:numPr>
        <w:tabs>
          <w:tab w:val="left" w:pos="1541"/>
        </w:tabs>
        <w:ind w:left="1080" w:hanging="360"/>
        <w:contextualSpacing w:val="0"/>
        <w:rPr>
          <w:rFonts w:eastAsia="Arial"/>
        </w:rPr>
      </w:pPr>
      <w:r>
        <w:t>there</w:t>
      </w:r>
      <w:r>
        <w:rPr>
          <w:spacing w:val="-17"/>
        </w:rPr>
        <w:t xml:space="preserve"> </w:t>
      </w:r>
      <w:r>
        <w:t>has</w:t>
      </w:r>
      <w:r>
        <w:rPr>
          <w:spacing w:val="-17"/>
        </w:rPr>
        <w:t xml:space="preserve"> </w:t>
      </w:r>
      <w:r>
        <w:t>been</w:t>
      </w:r>
      <w:r>
        <w:rPr>
          <w:spacing w:val="-16"/>
        </w:rPr>
        <w:t xml:space="preserve"> </w:t>
      </w:r>
      <w:r>
        <w:t>a</w:t>
      </w:r>
      <w:r>
        <w:rPr>
          <w:spacing w:val="-16"/>
        </w:rPr>
        <w:t xml:space="preserve"> </w:t>
      </w:r>
      <w:r>
        <w:t>violation,</w:t>
      </w:r>
      <w:r>
        <w:rPr>
          <w:spacing w:val="-16"/>
        </w:rPr>
        <w:t xml:space="preserve"> </w:t>
      </w:r>
      <w:r>
        <w:rPr>
          <w:spacing w:val="-3"/>
        </w:rPr>
        <w:t>misinterpretation</w:t>
      </w:r>
      <w:r>
        <w:rPr>
          <w:spacing w:val="-21"/>
        </w:rPr>
        <w:t xml:space="preserve"> </w:t>
      </w:r>
      <w:r>
        <w:t>or</w:t>
      </w:r>
      <w:r>
        <w:rPr>
          <w:spacing w:val="-22"/>
        </w:rPr>
        <w:t xml:space="preserve"> </w:t>
      </w:r>
      <w:r>
        <w:rPr>
          <w:spacing w:val="-3"/>
        </w:rPr>
        <w:t>misapplication</w:t>
      </w:r>
      <w:r>
        <w:rPr>
          <w:spacing w:val="-21"/>
        </w:rPr>
        <w:t xml:space="preserve"> </w:t>
      </w:r>
      <w:r>
        <w:t>of</w:t>
      </w:r>
      <w:r>
        <w:rPr>
          <w:spacing w:val="-19"/>
        </w:rPr>
        <w:t xml:space="preserve"> </w:t>
      </w:r>
      <w:r>
        <w:t>any</w:t>
      </w:r>
      <w:r>
        <w:rPr>
          <w:spacing w:val="-24"/>
        </w:rPr>
        <w:t xml:space="preserve"> </w:t>
      </w:r>
      <w:r>
        <w:t>terms</w:t>
      </w:r>
      <w:r>
        <w:rPr>
          <w:spacing w:val="-22"/>
        </w:rPr>
        <w:t xml:space="preserve"> </w:t>
      </w:r>
      <w:r>
        <w:t>or provisions</w:t>
      </w:r>
      <w:r>
        <w:rPr>
          <w:spacing w:val="-6"/>
        </w:rPr>
        <w:t xml:space="preserve"> </w:t>
      </w:r>
      <w:r>
        <w:t>of</w:t>
      </w:r>
      <w:r>
        <w:rPr>
          <w:spacing w:val="-3"/>
        </w:rPr>
        <w:t xml:space="preserve"> </w:t>
      </w:r>
      <w:r>
        <w:t>this</w:t>
      </w:r>
      <w:r>
        <w:rPr>
          <w:spacing w:val="-6"/>
        </w:rPr>
        <w:t xml:space="preserve"> </w:t>
      </w:r>
      <w:r>
        <w:t>Agreement</w:t>
      </w:r>
      <w:r>
        <w:rPr>
          <w:spacing w:val="-8"/>
        </w:rPr>
        <w:t xml:space="preserve"> </w:t>
      </w:r>
      <w:r>
        <w:t>or</w:t>
      </w:r>
      <w:r>
        <w:rPr>
          <w:spacing w:val="-9"/>
        </w:rPr>
        <w:t xml:space="preserve"> </w:t>
      </w:r>
      <w:r>
        <w:t>of</w:t>
      </w:r>
      <w:r>
        <w:rPr>
          <w:spacing w:val="-6"/>
        </w:rPr>
        <w:t xml:space="preserve"> </w:t>
      </w:r>
      <w:r>
        <w:t>any</w:t>
      </w:r>
      <w:r w:rsidRPr="006C58D2">
        <w:rPr>
          <w:spacing w:val="-11"/>
        </w:rPr>
        <w:t xml:space="preserve"> current</w:t>
      </w:r>
      <w:r w:rsidRPr="009676DE">
        <w:rPr>
          <w:color w:val="4472C4"/>
          <w:spacing w:val="-11"/>
          <w:u w:val="single"/>
        </w:rPr>
        <w:t xml:space="preserve"> </w:t>
      </w:r>
      <w:r>
        <w:t>rules,</w:t>
      </w:r>
      <w:r>
        <w:rPr>
          <w:spacing w:val="-8"/>
        </w:rPr>
        <w:t xml:space="preserve"> </w:t>
      </w:r>
      <w:r>
        <w:t>order,</w:t>
      </w:r>
      <w:r>
        <w:rPr>
          <w:spacing w:val="-8"/>
        </w:rPr>
        <w:t xml:space="preserve"> </w:t>
      </w:r>
      <w:r>
        <w:t>policy,</w:t>
      </w:r>
      <w:r>
        <w:rPr>
          <w:spacing w:val="-8"/>
        </w:rPr>
        <w:t xml:space="preserve"> </w:t>
      </w:r>
      <w:r>
        <w:t>regulation</w:t>
      </w:r>
      <w:r>
        <w:rPr>
          <w:spacing w:val="-7"/>
        </w:rPr>
        <w:t xml:space="preserve"> </w:t>
      </w:r>
      <w:r>
        <w:t>or</w:t>
      </w:r>
      <w:r>
        <w:rPr>
          <w:spacing w:val="-9"/>
        </w:rPr>
        <w:t xml:space="preserve"> </w:t>
      </w:r>
      <w:r>
        <w:t>practice</w:t>
      </w:r>
      <w:r>
        <w:rPr>
          <w:spacing w:val="-8"/>
        </w:rPr>
        <w:t xml:space="preserve"> </w:t>
      </w:r>
      <w:r>
        <w:t>of the employer;</w:t>
      </w:r>
    </w:p>
    <w:p w14:paraId="7BB51227" w14:textId="65A00978" w:rsidR="009676DE" w:rsidRPr="004775A6" w:rsidRDefault="009676DE" w:rsidP="00747A82">
      <w:pPr>
        <w:pStyle w:val="ListParagraph"/>
        <w:numPr>
          <w:ilvl w:val="1"/>
          <w:numId w:val="53"/>
        </w:numPr>
        <w:tabs>
          <w:tab w:val="left" w:pos="1541"/>
        </w:tabs>
        <w:ind w:left="1080" w:hanging="360"/>
        <w:contextualSpacing w:val="0"/>
        <w:rPr>
          <w:rFonts w:eastAsia="Arial"/>
        </w:rPr>
      </w:pPr>
      <w:r>
        <w:t xml:space="preserve">an employee has been treated </w:t>
      </w:r>
      <w:r w:rsidRPr="004775A6">
        <w:t>inequitably under the provisions of this Agreement;</w:t>
      </w:r>
    </w:p>
    <w:p w14:paraId="7BC05983" w14:textId="268A2419" w:rsidR="009676DE" w:rsidRPr="003001AB" w:rsidRDefault="009676DE" w:rsidP="00747A82">
      <w:pPr>
        <w:pStyle w:val="ListParagraph"/>
        <w:numPr>
          <w:ilvl w:val="1"/>
          <w:numId w:val="53"/>
        </w:numPr>
        <w:tabs>
          <w:tab w:val="left" w:pos="1541"/>
        </w:tabs>
        <w:ind w:left="1080" w:hanging="360"/>
        <w:contextualSpacing w:val="0"/>
        <w:rPr>
          <w:rFonts w:eastAsia="Arial"/>
        </w:rPr>
      </w:pPr>
      <w:r>
        <w:t>there exists a condition which jeopardizes employee health or</w:t>
      </w:r>
      <w:r>
        <w:rPr>
          <w:spacing w:val="1"/>
        </w:rPr>
        <w:t xml:space="preserve"> </w:t>
      </w:r>
      <w:r>
        <w:t>safety.</w:t>
      </w:r>
    </w:p>
    <w:p w14:paraId="1D36F3F3" w14:textId="365F6AC4" w:rsidR="009676DE" w:rsidRDefault="009676DE" w:rsidP="00747A82">
      <w:pPr>
        <w:pStyle w:val="ListParagraph"/>
        <w:numPr>
          <w:ilvl w:val="0"/>
          <w:numId w:val="53"/>
        </w:numPr>
        <w:tabs>
          <w:tab w:val="left" w:pos="821"/>
        </w:tabs>
        <w:spacing w:before="240"/>
        <w:ind w:left="0" w:firstLine="0"/>
        <w:contextualSpacing w:val="0"/>
        <w:rPr>
          <w:rFonts w:eastAsia="Arial"/>
        </w:rPr>
      </w:pPr>
      <w:r>
        <w:t>"</w:t>
      </w:r>
      <w:r>
        <w:rPr>
          <w:b/>
          <w:u w:val="thick" w:color="000000"/>
        </w:rPr>
        <w:t>Days</w:t>
      </w:r>
      <w:r>
        <w:t>" shall mean work</w:t>
      </w:r>
      <w:r>
        <w:rPr>
          <w:spacing w:val="-2"/>
        </w:rPr>
        <w:t xml:space="preserve"> </w:t>
      </w:r>
      <w:r w:rsidRPr="004775A6">
        <w:t>days the District office is normally open.</w:t>
      </w:r>
    </w:p>
    <w:p w14:paraId="60396068" w14:textId="77777777" w:rsidR="009676DE" w:rsidRDefault="009676DE" w:rsidP="00A36570">
      <w:pPr>
        <w:rPr>
          <w:rFonts w:eastAsia="Arial"/>
          <w:sz w:val="19"/>
          <w:szCs w:val="19"/>
        </w:rPr>
      </w:pPr>
    </w:p>
    <w:p w14:paraId="1434594A" w14:textId="77777777" w:rsidR="009676DE" w:rsidRDefault="009676DE" w:rsidP="00A36570">
      <w:pPr>
        <w:pStyle w:val="Heading1"/>
        <w:keepNext w:val="0"/>
        <w:spacing w:after="120"/>
        <w:jc w:val="both"/>
        <w:rPr>
          <w:b w:val="0"/>
          <w:bCs w:val="0"/>
        </w:rPr>
      </w:pPr>
      <w:bookmarkStart w:id="60" w:name="_TOC_250006"/>
      <w:r>
        <w:rPr>
          <w:u w:val="thick" w:color="000000"/>
        </w:rPr>
        <w:t>Section B.  Time</w:t>
      </w:r>
      <w:r>
        <w:rPr>
          <w:spacing w:val="-29"/>
          <w:u w:val="thick" w:color="000000"/>
        </w:rPr>
        <w:t xml:space="preserve"> </w:t>
      </w:r>
      <w:r>
        <w:rPr>
          <w:u w:val="thick" w:color="000000"/>
        </w:rPr>
        <w:t>Limits</w:t>
      </w:r>
      <w:bookmarkEnd w:id="60"/>
    </w:p>
    <w:p w14:paraId="65CBCF9B" w14:textId="24A29749" w:rsidR="009676DE" w:rsidRPr="00315AAE" w:rsidRDefault="009676DE" w:rsidP="00315AAE">
      <w:pPr>
        <w:pStyle w:val="BodyText"/>
        <w:widowControl/>
        <w:spacing w:before="240" w:after="120"/>
        <w:ind w:left="0"/>
        <w:jc w:val="both"/>
      </w:pPr>
      <w:r>
        <w:t>If</w:t>
      </w:r>
      <w:r>
        <w:rPr>
          <w:spacing w:val="-14"/>
        </w:rPr>
        <w:t xml:space="preserve"> </w:t>
      </w:r>
      <w:r>
        <w:t>the</w:t>
      </w:r>
      <w:r>
        <w:rPr>
          <w:spacing w:val="-16"/>
        </w:rPr>
        <w:t xml:space="preserve"> </w:t>
      </w:r>
      <w:r>
        <w:t>grievant</w:t>
      </w:r>
      <w:r>
        <w:rPr>
          <w:spacing w:val="-16"/>
        </w:rPr>
        <w:t xml:space="preserve"> </w:t>
      </w:r>
      <w:r>
        <w:t>fails</w:t>
      </w:r>
      <w:r>
        <w:rPr>
          <w:spacing w:val="-17"/>
        </w:rPr>
        <w:t xml:space="preserve"> </w:t>
      </w:r>
      <w:r>
        <w:t>to</w:t>
      </w:r>
      <w:r>
        <w:rPr>
          <w:spacing w:val="-16"/>
        </w:rPr>
        <w:t xml:space="preserve"> </w:t>
      </w:r>
      <w:r>
        <w:t>file</w:t>
      </w:r>
      <w:r>
        <w:rPr>
          <w:spacing w:val="-16"/>
        </w:rPr>
        <w:t xml:space="preserve"> </w:t>
      </w:r>
      <w:r>
        <w:t>or</w:t>
      </w:r>
      <w:r>
        <w:rPr>
          <w:spacing w:val="-18"/>
        </w:rPr>
        <w:t xml:space="preserve"> </w:t>
      </w:r>
      <w:r>
        <w:t>appeal</w:t>
      </w:r>
      <w:r>
        <w:rPr>
          <w:spacing w:val="-17"/>
        </w:rPr>
        <w:t xml:space="preserve"> </w:t>
      </w:r>
      <w:r>
        <w:t>according</w:t>
      </w:r>
      <w:r>
        <w:rPr>
          <w:spacing w:val="-18"/>
        </w:rPr>
        <w:t xml:space="preserve"> </w:t>
      </w:r>
      <w:r>
        <w:t>to</w:t>
      </w:r>
      <w:r>
        <w:rPr>
          <w:spacing w:val="-16"/>
        </w:rPr>
        <w:t xml:space="preserve"> </w:t>
      </w:r>
      <w:r>
        <w:t>the</w:t>
      </w:r>
      <w:r>
        <w:rPr>
          <w:spacing w:val="-16"/>
        </w:rPr>
        <w:t xml:space="preserve"> </w:t>
      </w:r>
      <w:r>
        <w:t>time-lines</w:t>
      </w:r>
      <w:r>
        <w:rPr>
          <w:spacing w:val="-17"/>
        </w:rPr>
        <w:t xml:space="preserve"> </w:t>
      </w:r>
      <w:r>
        <w:t>set</w:t>
      </w:r>
      <w:r>
        <w:rPr>
          <w:spacing w:val="-16"/>
        </w:rPr>
        <w:t xml:space="preserve"> </w:t>
      </w:r>
      <w:r>
        <w:t>out</w:t>
      </w:r>
      <w:r>
        <w:rPr>
          <w:spacing w:val="-16"/>
        </w:rPr>
        <w:t xml:space="preserve"> </w:t>
      </w:r>
      <w:r>
        <w:t>herein,</w:t>
      </w:r>
      <w:r>
        <w:rPr>
          <w:spacing w:val="-16"/>
        </w:rPr>
        <w:t xml:space="preserve"> </w:t>
      </w:r>
      <w:r>
        <w:t>the</w:t>
      </w:r>
      <w:r>
        <w:rPr>
          <w:spacing w:val="-21"/>
        </w:rPr>
        <w:t xml:space="preserve"> </w:t>
      </w:r>
      <w:r>
        <w:rPr>
          <w:spacing w:val="-3"/>
        </w:rPr>
        <w:t>grievance</w:t>
      </w:r>
      <w:r>
        <w:t xml:space="preserve"> </w:t>
      </w:r>
      <w:r w:rsidRPr="004775A6">
        <w:rPr>
          <w:spacing w:val="-10"/>
        </w:rPr>
        <w:t xml:space="preserve">shall </w:t>
      </w:r>
      <w:r>
        <w:t>not</w:t>
      </w:r>
      <w:r>
        <w:rPr>
          <w:spacing w:val="-7"/>
        </w:rPr>
        <w:t xml:space="preserve"> </w:t>
      </w:r>
      <w:r>
        <w:t>be</w:t>
      </w:r>
      <w:r>
        <w:rPr>
          <w:spacing w:val="-6"/>
        </w:rPr>
        <w:t xml:space="preserve"> </w:t>
      </w:r>
      <w:r>
        <w:t>further</w:t>
      </w:r>
      <w:r>
        <w:rPr>
          <w:spacing w:val="-8"/>
        </w:rPr>
        <w:t xml:space="preserve"> </w:t>
      </w:r>
      <w:r>
        <w:t>pursued</w:t>
      </w:r>
      <w:r>
        <w:rPr>
          <w:spacing w:val="-6"/>
        </w:rPr>
        <w:t xml:space="preserve"> </w:t>
      </w:r>
      <w:r>
        <w:t>and</w:t>
      </w:r>
      <w:r>
        <w:rPr>
          <w:spacing w:val="-6"/>
        </w:rPr>
        <w:t xml:space="preserve"> </w:t>
      </w:r>
      <w:r>
        <w:t>will</w:t>
      </w:r>
      <w:r>
        <w:rPr>
          <w:spacing w:val="-8"/>
        </w:rPr>
        <w:t xml:space="preserve"> </w:t>
      </w:r>
      <w:r>
        <w:t>be</w:t>
      </w:r>
      <w:r>
        <w:rPr>
          <w:spacing w:val="-9"/>
        </w:rPr>
        <w:t xml:space="preserve"> </w:t>
      </w:r>
      <w:r>
        <w:t>resolved</w:t>
      </w:r>
      <w:r>
        <w:rPr>
          <w:spacing w:val="-9"/>
        </w:rPr>
        <w:t xml:space="preserve"> </w:t>
      </w:r>
      <w:r>
        <w:t>according</w:t>
      </w:r>
      <w:r>
        <w:rPr>
          <w:spacing w:val="-11"/>
        </w:rPr>
        <w:t xml:space="preserve"> </w:t>
      </w:r>
      <w:r>
        <w:t>to</w:t>
      </w:r>
      <w:r>
        <w:rPr>
          <w:spacing w:val="-8"/>
        </w:rPr>
        <w:t xml:space="preserve"> </w:t>
      </w:r>
      <w:r>
        <w:t>the</w:t>
      </w:r>
      <w:r>
        <w:rPr>
          <w:spacing w:val="-9"/>
        </w:rPr>
        <w:t xml:space="preserve"> </w:t>
      </w:r>
      <w:r>
        <w:t>last</w:t>
      </w:r>
      <w:r>
        <w:rPr>
          <w:spacing w:val="-9"/>
        </w:rPr>
        <w:t xml:space="preserve"> </w:t>
      </w:r>
      <w:r>
        <w:t>formal</w:t>
      </w:r>
      <w:r>
        <w:rPr>
          <w:spacing w:val="-10"/>
        </w:rPr>
        <w:t xml:space="preserve"> </w:t>
      </w:r>
      <w:r>
        <w:t>response.</w:t>
      </w:r>
      <w:r>
        <w:rPr>
          <w:spacing w:val="48"/>
        </w:rPr>
        <w:t xml:space="preserve"> </w:t>
      </w:r>
      <w:r>
        <w:t>In the</w:t>
      </w:r>
      <w:r>
        <w:rPr>
          <w:spacing w:val="-7"/>
        </w:rPr>
        <w:t xml:space="preserve"> </w:t>
      </w:r>
      <w:r>
        <w:t>event</w:t>
      </w:r>
      <w:r>
        <w:rPr>
          <w:spacing w:val="-10"/>
        </w:rPr>
        <w:t xml:space="preserve"> </w:t>
      </w:r>
      <w:r>
        <w:t>the</w:t>
      </w:r>
      <w:r>
        <w:rPr>
          <w:spacing w:val="-10"/>
        </w:rPr>
        <w:t xml:space="preserve"> </w:t>
      </w:r>
      <w:r>
        <w:t>District</w:t>
      </w:r>
      <w:r>
        <w:rPr>
          <w:spacing w:val="-10"/>
        </w:rPr>
        <w:t xml:space="preserve"> </w:t>
      </w:r>
      <w:r>
        <w:t>or</w:t>
      </w:r>
      <w:r>
        <w:rPr>
          <w:spacing w:val="-11"/>
        </w:rPr>
        <w:t xml:space="preserve"> </w:t>
      </w:r>
      <w:r>
        <w:t>its</w:t>
      </w:r>
      <w:r>
        <w:rPr>
          <w:spacing w:val="-11"/>
        </w:rPr>
        <w:t xml:space="preserve"> </w:t>
      </w:r>
      <w:r>
        <w:t>agents</w:t>
      </w:r>
      <w:r>
        <w:rPr>
          <w:spacing w:val="-10"/>
        </w:rPr>
        <w:t xml:space="preserve"> </w:t>
      </w:r>
      <w:r>
        <w:t>fail</w:t>
      </w:r>
      <w:r>
        <w:rPr>
          <w:spacing w:val="-12"/>
        </w:rPr>
        <w:t xml:space="preserve"> </w:t>
      </w:r>
      <w:r>
        <w:t>to</w:t>
      </w:r>
      <w:r>
        <w:rPr>
          <w:spacing w:val="-9"/>
        </w:rPr>
        <w:t xml:space="preserve"> </w:t>
      </w:r>
      <w:r>
        <w:t>meet</w:t>
      </w:r>
      <w:r>
        <w:rPr>
          <w:spacing w:val="-10"/>
        </w:rPr>
        <w:t xml:space="preserve"> </w:t>
      </w:r>
      <w:r>
        <w:t>a</w:t>
      </w:r>
      <w:r>
        <w:rPr>
          <w:spacing w:val="-10"/>
        </w:rPr>
        <w:t xml:space="preserve"> </w:t>
      </w:r>
      <w:r>
        <w:t>time-line,</w:t>
      </w:r>
      <w:r>
        <w:rPr>
          <w:spacing w:val="-10"/>
        </w:rPr>
        <w:t xml:space="preserve"> </w:t>
      </w:r>
      <w:r>
        <w:t>the</w:t>
      </w:r>
      <w:r>
        <w:rPr>
          <w:spacing w:val="-10"/>
        </w:rPr>
        <w:t xml:space="preserve"> </w:t>
      </w:r>
      <w:r>
        <w:t>grievant</w:t>
      </w:r>
      <w:r>
        <w:rPr>
          <w:spacing w:val="-10"/>
        </w:rPr>
        <w:t xml:space="preserve"> </w:t>
      </w:r>
      <w:r>
        <w:t>may</w:t>
      </w:r>
      <w:r>
        <w:rPr>
          <w:spacing w:val="-13"/>
        </w:rPr>
        <w:t xml:space="preserve"> </w:t>
      </w:r>
      <w:r>
        <w:t>proceed</w:t>
      </w:r>
      <w:r>
        <w:rPr>
          <w:spacing w:val="-10"/>
        </w:rPr>
        <w:t xml:space="preserve"> </w:t>
      </w:r>
      <w:r>
        <w:t>to</w:t>
      </w:r>
      <w:r>
        <w:rPr>
          <w:spacing w:val="-9"/>
        </w:rPr>
        <w:t xml:space="preserve"> </w:t>
      </w:r>
      <w:r>
        <w:t>the next</w:t>
      </w:r>
      <w:r>
        <w:rPr>
          <w:spacing w:val="-10"/>
        </w:rPr>
        <w:t xml:space="preserve"> </w:t>
      </w:r>
      <w:r>
        <w:t>step</w:t>
      </w:r>
      <w:r>
        <w:rPr>
          <w:spacing w:val="-10"/>
        </w:rPr>
        <w:t xml:space="preserve"> </w:t>
      </w:r>
      <w:r>
        <w:t>of</w:t>
      </w:r>
      <w:r>
        <w:rPr>
          <w:spacing w:val="-8"/>
        </w:rPr>
        <w:t xml:space="preserve"> </w:t>
      </w:r>
      <w:r>
        <w:t>the</w:t>
      </w:r>
      <w:r>
        <w:rPr>
          <w:spacing w:val="-10"/>
        </w:rPr>
        <w:t xml:space="preserve"> </w:t>
      </w:r>
      <w:r>
        <w:t>procedure.</w:t>
      </w:r>
      <w:r>
        <w:rPr>
          <w:spacing w:val="48"/>
        </w:rPr>
        <w:t xml:space="preserve"> </w:t>
      </w:r>
      <w:r>
        <w:t>The</w:t>
      </w:r>
      <w:r>
        <w:rPr>
          <w:spacing w:val="-12"/>
        </w:rPr>
        <w:t xml:space="preserve"> </w:t>
      </w:r>
      <w:r>
        <w:t>specified</w:t>
      </w:r>
      <w:r>
        <w:rPr>
          <w:spacing w:val="-12"/>
        </w:rPr>
        <w:t xml:space="preserve"> </w:t>
      </w:r>
      <w:r>
        <w:t>time</w:t>
      </w:r>
      <w:r>
        <w:rPr>
          <w:spacing w:val="-12"/>
        </w:rPr>
        <w:t xml:space="preserve"> </w:t>
      </w:r>
      <w:r>
        <w:t>limits</w:t>
      </w:r>
      <w:r>
        <w:rPr>
          <w:spacing w:val="-13"/>
        </w:rPr>
        <w:t xml:space="preserve"> </w:t>
      </w:r>
      <w:r>
        <w:t>shall</w:t>
      </w:r>
      <w:r>
        <w:rPr>
          <w:spacing w:val="-14"/>
        </w:rPr>
        <w:t xml:space="preserve"> </w:t>
      </w:r>
      <w:r>
        <w:t>be</w:t>
      </w:r>
      <w:r>
        <w:rPr>
          <w:spacing w:val="-12"/>
        </w:rPr>
        <w:t xml:space="preserve"> </w:t>
      </w:r>
      <w:r>
        <w:t>strictly</w:t>
      </w:r>
      <w:r>
        <w:rPr>
          <w:spacing w:val="-15"/>
        </w:rPr>
        <w:t xml:space="preserve"> </w:t>
      </w:r>
      <w:r>
        <w:t>observed</w:t>
      </w:r>
      <w:r>
        <w:rPr>
          <w:spacing w:val="-12"/>
        </w:rPr>
        <w:t xml:space="preserve"> </w:t>
      </w:r>
      <w:r>
        <w:t>but</w:t>
      </w:r>
      <w:r>
        <w:rPr>
          <w:spacing w:val="-13"/>
        </w:rPr>
        <w:t xml:space="preserve"> </w:t>
      </w:r>
      <w:r>
        <w:t>may</w:t>
      </w:r>
      <w:r>
        <w:rPr>
          <w:spacing w:val="-15"/>
        </w:rPr>
        <w:t xml:space="preserve"> </w:t>
      </w:r>
      <w:r>
        <w:t>be extended by mutual concurrence of the</w:t>
      </w:r>
      <w:r>
        <w:rPr>
          <w:spacing w:val="-1"/>
        </w:rPr>
        <w:t xml:space="preserve"> </w:t>
      </w:r>
      <w:r>
        <w:t>parties.</w:t>
      </w:r>
    </w:p>
    <w:p w14:paraId="1A4EDBD3" w14:textId="77777777" w:rsidR="009C4189" w:rsidRDefault="009C4189" w:rsidP="00315AAE">
      <w:pPr>
        <w:pStyle w:val="Heading1"/>
        <w:keepNext w:val="0"/>
        <w:spacing w:before="240" w:after="120"/>
        <w:jc w:val="both"/>
        <w:rPr>
          <w:u w:val="thick" w:color="000000"/>
        </w:rPr>
      </w:pPr>
    </w:p>
    <w:p w14:paraId="56E86BDD" w14:textId="3CE43841" w:rsidR="009676DE" w:rsidRDefault="009676DE" w:rsidP="00315AAE">
      <w:pPr>
        <w:pStyle w:val="Heading1"/>
        <w:keepNext w:val="0"/>
        <w:spacing w:before="240" w:after="120"/>
        <w:jc w:val="both"/>
        <w:rPr>
          <w:b w:val="0"/>
          <w:bCs w:val="0"/>
        </w:rPr>
      </w:pPr>
      <w:r>
        <w:rPr>
          <w:u w:val="thick" w:color="000000"/>
        </w:rPr>
        <w:lastRenderedPageBreak/>
        <w:t>Section C.  Rights to</w:t>
      </w:r>
      <w:r>
        <w:rPr>
          <w:spacing w:val="-30"/>
          <w:u w:val="thick" w:color="000000"/>
        </w:rPr>
        <w:t xml:space="preserve"> </w:t>
      </w:r>
      <w:r>
        <w:rPr>
          <w:u w:val="thick" w:color="000000"/>
        </w:rPr>
        <w:t>Representation</w:t>
      </w:r>
    </w:p>
    <w:p w14:paraId="2D7ECF1C" w14:textId="77777777" w:rsidR="009676DE" w:rsidRPr="003702DD" w:rsidRDefault="009676DE" w:rsidP="00747A82">
      <w:pPr>
        <w:pStyle w:val="ListParagraph"/>
        <w:numPr>
          <w:ilvl w:val="0"/>
          <w:numId w:val="52"/>
        </w:numPr>
        <w:tabs>
          <w:tab w:val="left" w:pos="821"/>
        </w:tabs>
        <w:spacing w:before="240"/>
        <w:ind w:left="0" w:firstLine="0"/>
        <w:contextualSpacing w:val="0"/>
      </w:pPr>
      <w:r>
        <w:t>A</w:t>
      </w:r>
      <w:r w:rsidRPr="00D240F5">
        <w:rPr>
          <w:spacing w:val="-10"/>
        </w:rPr>
        <w:t xml:space="preserve"> </w:t>
      </w:r>
      <w:r>
        <w:t>grievant</w:t>
      </w:r>
      <w:r w:rsidRPr="00D240F5">
        <w:rPr>
          <w:spacing w:val="-10"/>
        </w:rPr>
        <w:t xml:space="preserve"> </w:t>
      </w:r>
      <w:r>
        <w:t>shall</w:t>
      </w:r>
      <w:r w:rsidRPr="00D240F5">
        <w:rPr>
          <w:spacing w:val="-12"/>
        </w:rPr>
        <w:t xml:space="preserve"> </w:t>
      </w:r>
      <w:r>
        <w:t>have</w:t>
      </w:r>
      <w:r w:rsidRPr="00D240F5">
        <w:rPr>
          <w:spacing w:val="-10"/>
        </w:rPr>
        <w:t xml:space="preserve"> </w:t>
      </w:r>
      <w:r>
        <w:t>the</w:t>
      </w:r>
      <w:r w:rsidRPr="00D240F5">
        <w:rPr>
          <w:spacing w:val="-10"/>
        </w:rPr>
        <w:t xml:space="preserve"> </w:t>
      </w:r>
      <w:r>
        <w:t>right</w:t>
      </w:r>
      <w:r w:rsidRPr="00D240F5">
        <w:rPr>
          <w:spacing w:val="-10"/>
        </w:rPr>
        <w:t xml:space="preserve"> </w:t>
      </w:r>
      <w:r>
        <w:t>to</w:t>
      </w:r>
      <w:r w:rsidRPr="00D240F5">
        <w:rPr>
          <w:spacing w:val="-9"/>
        </w:rPr>
        <w:t xml:space="preserve"> </w:t>
      </w:r>
      <w:r>
        <w:t>be</w:t>
      </w:r>
      <w:r w:rsidRPr="00D240F5">
        <w:rPr>
          <w:spacing w:val="-10"/>
        </w:rPr>
        <w:t xml:space="preserve"> </w:t>
      </w:r>
      <w:r>
        <w:t>accompanied</w:t>
      </w:r>
      <w:r w:rsidRPr="00D240F5">
        <w:rPr>
          <w:spacing w:val="-9"/>
        </w:rPr>
        <w:t xml:space="preserve"> </w:t>
      </w:r>
      <w:r>
        <w:t>by</w:t>
      </w:r>
      <w:r w:rsidRPr="00D240F5">
        <w:rPr>
          <w:spacing w:val="-13"/>
        </w:rPr>
        <w:t xml:space="preserve"> </w:t>
      </w:r>
      <w:r>
        <w:t>the</w:t>
      </w:r>
      <w:r w:rsidRPr="00D240F5">
        <w:rPr>
          <w:spacing w:val="-10"/>
        </w:rPr>
        <w:t xml:space="preserve"> </w:t>
      </w:r>
      <w:r>
        <w:t>Association</w:t>
      </w:r>
      <w:r w:rsidRPr="00D240F5">
        <w:rPr>
          <w:spacing w:val="-1"/>
        </w:rPr>
        <w:t xml:space="preserve"> </w:t>
      </w:r>
      <w:r>
        <w:t>at</w:t>
      </w:r>
      <w:r w:rsidRPr="00D240F5">
        <w:rPr>
          <w:spacing w:val="-10"/>
        </w:rPr>
        <w:t xml:space="preserve"> </w:t>
      </w:r>
      <w:r>
        <w:t>all</w:t>
      </w:r>
      <w:r w:rsidRPr="00D240F5">
        <w:rPr>
          <w:spacing w:val="-12"/>
        </w:rPr>
        <w:t xml:space="preserve"> </w:t>
      </w:r>
      <w:r>
        <w:t>steps</w:t>
      </w:r>
      <w:r w:rsidRPr="00D240F5">
        <w:rPr>
          <w:spacing w:val="-11"/>
        </w:rPr>
        <w:t xml:space="preserve"> </w:t>
      </w:r>
      <w:r>
        <w:t xml:space="preserve">of </w:t>
      </w:r>
      <w:r w:rsidRPr="003702DD">
        <w:t>the grievance</w:t>
      </w:r>
      <w:r w:rsidRPr="003702DD">
        <w:rPr>
          <w:spacing w:val="-4"/>
        </w:rPr>
        <w:t xml:space="preserve"> </w:t>
      </w:r>
      <w:r w:rsidRPr="003702DD">
        <w:t>procedure.</w:t>
      </w:r>
    </w:p>
    <w:p w14:paraId="74DC2622" w14:textId="77777777" w:rsidR="009676DE" w:rsidRDefault="009676DE" w:rsidP="00747A82">
      <w:pPr>
        <w:pStyle w:val="ListParagraph"/>
        <w:numPr>
          <w:ilvl w:val="0"/>
          <w:numId w:val="52"/>
        </w:numPr>
        <w:tabs>
          <w:tab w:val="left" w:pos="821"/>
        </w:tabs>
        <w:ind w:left="0" w:firstLine="0"/>
        <w:contextualSpacing w:val="0"/>
        <w:rPr>
          <w:rFonts w:eastAsia="Arial"/>
        </w:rPr>
      </w:pPr>
      <w:r>
        <w:t>In</w:t>
      </w:r>
      <w:r>
        <w:rPr>
          <w:spacing w:val="-15"/>
        </w:rPr>
        <w:t xml:space="preserve"> </w:t>
      </w:r>
      <w:r>
        <w:t>the</w:t>
      </w:r>
      <w:r>
        <w:rPr>
          <w:spacing w:val="-15"/>
        </w:rPr>
        <w:t xml:space="preserve"> </w:t>
      </w:r>
      <w:r>
        <w:t>event</w:t>
      </w:r>
      <w:r>
        <w:rPr>
          <w:spacing w:val="-15"/>
        </w:rPr>
        <w:t xml:space="preserve"> </w:t>
      </w:r>
      <w:r>
        <w:t>a</w:t>
      </w:r>
      <w:r>
        <w:rPr>
          <w:spacing w:val="-15"/>
        </w:rPr>
        <w:t xml:space="preserve"> </w:t>
      </w:r>
      <w:r>
        <w:t>grievant</w:t>
      </w:r>
      <w:r>
        <w:rPr>
          <w:spacing w:val="-15"/>
        </w:rPr>
        <w:t xml:space="preserve"> </w:t>
      </w:r>
      <w:r>
        <w:t>elects</w:t>
      </w:r>
      <w:r>
        <w:rPr>
          <w:spacing w:val="-16"/>
        </w:rPr>
        <w:t xml:space="preserve"> </w:t>
      </w:r>
      <w:r>
        <w:t>to</w:t>
      </w:r>
      <w:r>
        <w:rPr>
          <w:spacing w:val="-15"/>
        </w:rPr>
        <w:t xml:space="preserve"> </w:t>
      </w:r>
      <w:r>
        <w:t>file</w:t>
      </w:r>
      <w:r>
        <w:rPr>
          <w:spacing w:val="-15"/>
        </w:rPr>
        <w:t xml:space="preserve"> </w:t>
      </w:r>
      <w:r>
        <w:t>and</w:t>
      </w:r>
      <w:r>
        <w:rPr>
          <w:spacing w:val="-15"/>
        </w:rPr>
        <w:t xml:space="preserve"> </w:t>
      </w:r>
      <w:r>
        <w:t>proceed</w:t>
      </w:r>
      <w:r>
        <w:rPr>
          <w:spacing w:val="-20"/>
        </w:rPr>
        <w:t xml:space="preserve"> </w:t>
      </w:r>
      <w:r>
        <w:rPr>
          <w:spacing w:val="-3"/>
        </w:rPr>
        <w:t>without</w:t>
      </w:r>
      <w:r>
        <w:rPr>
          <w:spacing w:val="-20"/>
        </w:rPr>
        <w:t xml:space="preserve"> </w:t>
      </w:r>
      <w:r>
        <w:rPr>
          <w:spacing w:val="-3"/>
        </w:rPr>
        <w:t>Association</w:t>
      </w:r>
      <w:r>
        <w:rPr>
          <w:spacing w:val="-14"/>
        </w:rPr>
        <w:t xml:space="preserve"> </w:t>
      </w:r>
      <w:r>
        <w:rPr>
          <w:spacing w:val="-3"/>
        </w:rPr>
        <w:t>representation,</w:t>
      </w:r>
      <w:r>
        <w:t xml:space="preserve"> he/she</w:t>
      </w:r>
      <w:r>
        <w:rPr>
          <w:spacing w:val="26"/>
        </w:rPr>
        <w:t xml:space="preserve"> </w:t>
      </w:r>
      <w:r>
        <w:t>may</w:t>
      </w:r>
      <w:r>
        <w:rPr>
          <w:spacing w:val="23"/>
        </w:rPr>
        <w:t xml:space="preserve"> </w:t>
      </w:r>
      <w:r>
        <w:t>do</w:t>
      </w:r>
      <w:r>
        <w:rPr>
          <w:spacing w:val="26"/>
        </w:rPr>
        <w:t xml:space="preserve"> </w:t>
      </w:r>
      <w:r>
        <w:t>so</w:t>
      </w:r>
      <w:r>
        <w:rPr>
          <w:spacing w:val="26"/>
        </w:rPr>
        <w:t xml:space="preserve"> </w:t>
      </w:r>
      <w:r>
        <w:t>through</w:t>
      </w:r>
      <w:r>
        <w:rPr>
          <w:spacing w:val="23"/>
        </w:rPr>
        <w:t xml:space="preserve"> </w:t>
      </w:r>
      <w:r>
        <w:t>the</w:t>
      </w:r>
      <w:r>
        <w:rPr>
          <w:spacing w:val="23"/>
        </w:rPr>
        <w:t xml:space="preserve"> </w:t>
      </w:r>
      <w:r>
        <w:t>first</w:t>
      </w:r>
      <w:r>
        <w:rPr>
          <w:spacing w:val="23"/>
        </w:rPr>
        <w:t xml:space="preserve"> </w:t>
      </w:r>
      <w:r>
        <w:t>two</w:t>
      </w:r>
      <w:r>
        <w:rPr>
          <w:spacing w:val="23"/>
        </w:rPr>
        <w:t xml:space="preserve"> </w:t>
      </w:r>
      <w:r>
        <w:t>steps</w:t>
      </w:r>
      <w:r>
        <w:rPr>
          <w:spacing w:val="23"/>
        </w:rPr>
        <w:t xml:space="preserve"> </w:t>
      </w:r>
      <w:r>
        <w:t>of</w:t>
      </w:r>
      <w:r>
        <w:rPr>
          <w:spacing w:val="25"/>
        </w:rPr>
        <w:t xml:space="preserve"> </w:t>
      </w:r>
      <w:r>
        <w:t>the</w:t>
      </w:r>
      <w:r>
        <w:rPr>
          <w:spacing w:val="23"/>
        </w:rPr>
        <w:t xml:space="preserve"> </w:t>
      </w:r>
      <w:r>
        <w:t>procedure</w:t>
      </w:r>
      <w:r>
        <w:rPr>
          <w:spacing w:val="23"/>
        </w:rPr>
        <w:t xml:space="preserve"> </w:t>
      </w:r>
      <w:r>
        <w:t>only,</w:t>
      </w:r>
      <w:r>
        <w:rPr>
          <w:spacing w:val="23"/>
        </w:rPr>
        <w:t xml:space="preserve"> </w:t>
      </w:r>
      <w:r>
        <w:t>provided</w:t>
      </w:r>
      <w:r>
        <w:rPr>
          <w:spacing w:val="23"/>
        </w:rPr>
        <w:t xml:space="preserve"> </w:t>
      </w:r>
      <w:r>
        <w:t>that</w:t>
      </w:r>
      <w:r>
        <w:rPr>
          <w:spacing w:val="23"/>
        </w:rPr>
        <w:t xml:space="preserve"> </w:t>
      </w:r>
      <w:r>
        <w:t>the Association</w:t>
      </w:r>
      <w:r>
        <w:rPr>
          <w:spacing w:val="-16"/>
        </w:rPr>
        <w:t xml:space="preserve"> </w:t>
      </w:r>
      <w:r>
        <w:t>is</w:t>
      </w:r>
      <w:r>
        <w:rPr>
          <w:spacing w:val="-17"/>
        </w:rPr>
        <w:t xml:space="preserve"> </w:t>
      </w:r>
      <w:r>
        <w:t>present</w:t>
      </w:r>
      <w:r>
        <w:rPr>
          <w:spacing w:val="-16"/>
        </w:rPr>
        <w:t xml:space="preserve"> </w:t>
      </w:r>
      <w:r>
        <w:t>at</w:t>
      </w:r>
      <w:r>
        <w:rPr>
          <w:spacing w:val="-16"/>
        </w:rPr>
        <w:t xml:space="preserve"> </w:t>
      </w:r>
      <w:r>
        <w:t>every</w:t>
      </w:r>
      <w:r>
        <w:rPr>
          <w:spacing w:val="-20"/>
        </w:rPr>
        <w:t xml:space="preserve"> </w:t>
      </w:r>
      <w:r>
        <w:t>meeting</w:t>
      </w:r>
      <w:r>
        <w:rPr>
          <w:spacing w:val="-18"/>
        </w:rPr>
        <w:t xml:space="preserve"> </w:t>
      </w:r>
      <w:r>
        <w:t>or</w:t>
      </w:r>
      <w:r>
        <w:rPr>
          <w:spacing w:val="-18"/>
        </w:rPr>
        <w:t xml:space="preserve"> </w:t>
      </w:r>
      <w:r>
        <w:t>conference</w:t>
      </w:r>
      <w:r>
        <w:rPr>
          <w:spacing w:val="-16"/>
        </w:rPr>
        <w:t xml:space="preserve"> </w:t>
      </w:r>
      <w:r>
        <w:t>in</w:t>
      </w:r>
      <w:r>
        <w:rPr>
          <w:spacing w:val="-16"/>
        </w:rPr>
        <w:t xml:space="preserve"> </w:t>
      </w:r>
      <w:r>
        <w:t>order</w:t>
      </w:r>
      <w:r>
        <w:rPr>
          <w:spacing w:val="-18"/>
        </w:rPr>
        <w:t xml:space="preserve"> </w:t>
      </w:r>
      <w:r>
        <w:t>to</w:t>
      </w:r>
      <w:r>
        <w:rPr>
          <w:spacing w:val="-16"/>
        </w:rPr>
        <w:t xml:space="preserve"> </w:t>
      </w:r>
      <w:r>
        <w:t>protect</w:t>
      </w:r>
      <w:r>
        <w:rPr>
          <w:spacing w:val="-9"/>
        </w:rPr>
        <w:t xml:space="preserve"> </w:t>
      </w:r>
      <w:r>
        <w:t>its</w:t>
      </w:r>
      <w:r>
        <w:rPr>
          <w:spacing w:val="-19"/>
        </w:rPr>
        <w:t xml:space="preserve"> </w:t>
      </w:r>
      <w:r>
        <w:rPr>
          <w:spacing w:val="-3"/>
        </w:rPr>
        <w:t>contract</w:t>
      </w:r>
      <w:r>
        <w:rPr>
          <w:spacing w:val="-21"/>
        </w:rPr>
        <w:t xml:space="preserve"> </w:t>
      </w:r>
      <w:r>
        <w:rPr>
          <w:spacing w:val="-3"/>
        </w:rPr>
        <w:t>rights,</w:t>
      </w:r>
      <w:r>
        <w:t xml:space="preserve"> and</w:t>
      </w:r>
      <w:r>
        <w:rPr>
          <w:spacing w:val="-10"/>
        </w:rPr>
        <w:t xml:space="preserve"> </w:t>
      </w:r>
      <w:r>
        <w:t>further</w:t>
      </w:r>
      <w:r>
        <w:rPr>
          <w:spacing w:val="-14"/>
        </w:rPr>
        <w:t xml:space="preserve"> </w:t>
      </w:r>
      <w:r>
        <w:t>provided</w:t>
      </w:r>
      <w:r>
        <w:rPr>
          <w:spacing w:val="-12"/>
        </w:rPr>
        <w:t xml:space="preserve"> </w:t>
      </w:r>
      <w:r>
        <w:t>that</w:t>
      </w:r>
      <w:r>
        <w:rPr>
          <w:spacing w:val="-13"/>
        </w:rPr>
        <w:t xml:space="preserve"> </w:t>
      </w:r>
      <w:r>
        <w:t>copies</w:t>
      </w:r>
      <w:r>
        <w:rPr>
          <w:spacing w:val="-13"/>
        </w:rPr>
        <w:t xml:space="preserve"> </w:t>
      </w:r>
      <w:r>
        <w:t>of</w:t>
      </w:r>
      <w:r>
        <w:rPr>
          <w:spacing w:val="-10"/>
        </w:rPr>
        <w:t xml:space="preserve"> </w:t>
      </w:r>
      <w:r>
        <w:t>the</w:t>
      </w:r>
      <w:r>
        <w:rPr>
          <w:spacing w:val="-12"/>
        </w:rPr>
        <w:t xml:space="preserve"> </w:t>
      </w:r>
      <w:r>
        <w:t>grievance,</w:t>
      </w:r>
      <w:r>
        <w:rPr>
          <w:spacing w:val="-13"/>
        </w:rPr>
        <w:t xml:space="preserve"> </w:t>
      </w:r>
      <w:r>
        <w:t>appeals</w:t>
      </w:r>
      <w:r>
        <w:rPr>
          <w:spacing w:val="-13"/>
        </w:rPr>
        <w:t xml:space="preserve"> </w:t>
      </w:r>
      <w:r>
        <w:t>and</w:t>
      </w:r>
      <w:r>
        <w:rPr>
          <w:spacing w:val="-12"/>
        </w:rPr>
        <w:t xml:space="preserve"> </w:t>
      </w:r>
      <w:r>
        <w:t>responses</w:t>
      </w:r>
      <w:r>
        <w:rPr>
          <w:spacing w:val="-13"/>
        </w:rPr>
        <w:t xml:space="preserve"> </w:t>
      </w:r>
      <w:r>
        <w:t>are</w:t>
      </w:r>
      <w:r>
        <w:rPr>
          <w:spacing w:val="-13"/>
        </w:rPr>
        <w:t xml:space="preserve"> </w:t>
      </w:r>
      <w:r>
        <w:t>given</w:t>
      </w:r>
      <w:r>
        <w:rPr>
          <w:spacing w:val="-12"/>
        </w:rPr>
        <w:t xml:space="preserve"> </w:t>
      </w:r>
      <w:r>
        <w:t>to</w:t>
      </w:r>
      <w:r>
        <w:rPr>
          <w:spacing w:val="-12"/>
        </w:rPr>
        <w:t xml:space="preserve"> </w:t>
      </w:r>
      <w:r>
        <w:t>the President in a timely</w:t>
      </w:r>
      <w:r>
        <w:rPr>
          <w:spacing w:val="-2"/>
        </w:rPr>
        <w:t xml:space="preserve"> </w:t>
      </w:r>
      <w:r>
        <w:t>fashion.</w:t>
      </w:r>
    </w:p>
    <w:p w14:paraId="4032E9AE" w14:textId="79051BB6" w:rsidR="00322EF8" w:rsidRPr="00315AAE" w:rsidRDefault="009676DE" w:rsidP="00712250">
      <w:pPr>
        <w:pStyle w:val="ListParagraph"/>
        <w:numPr>
          <w:ilvl w:val="0"/>
          <w:numId w:val="52"/>
        </w:numPr>
        <w:tabs>
          <w:tab w:val="left" w:pos="821"/>
        </w:tabs>
        <w:ind w:left="0" w:firstLine="0"/>
        <w:contextualSpacing w:val="0"/>
        <w:rPr>
          <w:rFonts w:eastAsia="Arial"/>
        </w:rPr>
      </w:pPr>
      <w:r>
        <w:t>No grievance may be processed with a grievant having representation other</w:t>
      </w:r>
      <w:r>
        <w:rPr>
          <w:spacing w:val="24"/>
        </w:rPr>
        <w:t xml:space="preserve"> </w:t>
      </w:r>
      <w:r>
        <w:t>than him/herself or the</w:t>
      </w:r>
      <w:r>
        <w:rPr>
          <w:spacing w:val="4"/>
        </w:rPr>
        <w:t xml:space="preserve"> </w:t>
      </w:r>
      <w:r>
        <w:t>Association.</w:t>
      </w:r>
    </w:p>
    <w:p w14:paraId="7C3B8B14" w14:textId="77777777" w:rsidR="009676DE" w:rsidRDefault="009676DE" w:rsidP="00315AAE">
      <w:pPr>
        <w:pStyle w:val="Heading1"/>
        <w:keepNext w:val="0"/>
        <w:spacing w:before="240"/>
        <w:jc w:val="both"/>
        <w:rPr>
          <w:u w:val="thick" w:color="000000"/>
        </w:rPr>
      </w:pPr>
      <w:bookmarkStart w:id="61" w:name="_TOC_250005"/>
      <w:r>
        <w:rPr>
          <w:u w:val="thick" w:color="000000"/>
        </w:rPr>
        <w:t>Section D.  Individual</w:t>
      </w:r>
      <w:r>
        <w:rPr>
          <w:spacing w:val="-35"/>
          <w:u w:val="thick" w:color="000000"/>
        </w:rPr>
        <w:t xml:space="preserve"> </w:t>
      </w:r>
      <w:r>
        <w:rPr>
          <w:u w:val="thick" w:color="000000"/>
        </w:rPr>
        <w:t>Rights</w:t>
      </w:r>
      <w:bookmarkEnd w:id="61"/>
    </w:p>
    <w:p w14:paraId="13537A6D" w14:textId="77777777" w:rsidR="00322EF8" w:rsidRDefault="00322EF8" w:rsidP="00712250">
      <w:pPr>
        <w:spacing w:before="0" w:after="0"/>
      </w:pPr>
    </w:p>
    <w:p w14:paraId="1771FADF" w14:textId="6F182EBC" w:rsidR="009676DE" w:rsidRDefault="009676DE" w:rsidP="00315AAE">
      <w:pPr>
        <w:pStyle w:val="BodyText"/>
        <w:widowControl/>
        <w:spacing w:before="1"/>
        <w:ind w:right="115"/>
        <w:jc w:val="both"/>
      </w:pPr>
      <w:r>
        <w:t>Nothing</w:t>
      </w:r>
      <w:r>
        <w:rPr>
          <w:spacing w:val="-16"/>
        </w:rPr>
        <w:t xml:space="preserve"> </w:t>
      </w:r>
      <w:r>
        <w:t>contained</w:t>
      </w:r>
      <w:r>
        <w:rPr>
          <w:spacing w:val="-15"/>
        </w:rPr>
        <w:t xml:space="preserve"> </w:t>
      </w:r>
      <w:r>
        <w:t>herein</w:t>
      </w:r>
      <w:r>
        <w:rPr>
          <w:spacing w:val="-15"/>
        </w:rPr>
        <w:t xml:space="preserve"> </w:t>
      </w:r>
      <w:r>
        <w:t>shall</w:t>
      </w:r>
      <w:r>
        <w:rPr>
          <w:spacing w:val="-16"/>
        </w:rPr>
        <w:t xml:space="preserve"> </w:t>
      </w:r>
      <w:r>
        <w:t>be</w:t>
      </w:r>
      <w:r>
        <w:rPr>
          <w:spacing w:val="-15"/>
        </w:rPr>
        <w:t xml:space="preserve"> </w:t>
      </w:r>
      <w:r>
        <w:t>construed</w:t>
      </w:r>
      <w:r>
        <w:rPr>
          <w:spacing w:val="-17"/>
        </w:rPr>
        <w:t xml:space="preserve"> </w:t>
      </w:r>
      <w:r>
        <w:t>as</w:t>
      </w:r>
      <w:r>
        <w:rPr>
          <w:spacing w:val="-18"/>
        </w:rPr>
        <w:t xml:space="preserve"> </w:t>
      </w:r>
      <w:r>
        <w:t>limiting</w:t>
      </w:r>
      <w:r>
        <w:rPr>
          <w:spacing w:val="-19"/>
        </w:rPr>
        <w:t xml:space="preserve"> </w:t>
      </w:r>
      <w:r>
        <w:t>the</w:t>
      </w:r>
      <w:r>
        <w:rPr>
          <w:spacing w:val="-17"/>
        </w:rPr>
        <w:t xml:space="preserve"> </w:t>
      </w:r>
      <w:r>
        <w:t>right</w:t>
      </w:r>
      <w:r>
        <w:rPr>
          <w:spacing w:val="-17"/>
        </w:rPr>
        <w:t xml:space="preserve"> </w:t>
      </w:r>
      <w:r>
        <w:t>of</w:t>
      </w:r>
      <w:r>
        <w:rPr>
          <w:spacing w:val="-15"/>
        </w:rPr>
        <w:t xml:space="preserve"> </w:t>
      </w:r>
      <w:r>
        <w:t>any</w:t>
      </w:r>
      <w:r>
        <w:rPr>
          <w:spacing w:val="-20"/>
        </w:rPr>
        <w:t xml:space="preserve"> </w:t>
      </w:r>
      <w:r>
        <w:t>employee</w:t>
      </w:r>
      <w:r>
        <w:rPr>
          <w:spacing w:val="-17"/>
        </w:rPr>
        <w:t xml:space="preserve"> </w:t>
      </w:r>
      <w:r>
        <w:t>having</w:t>
      </w:r>
      <w:r>
        <w:rPr>
          <w:spacing w:val="-19"/>
        </w:rPr>
        <w:t xml:space="preserve"> </w:t>
      </w:r>
      <w:r>
        <w:t>a complaint</w:t>
      </w:r>
      <w:r>
        <w:rPr>
          <w:spacing w:val="-8"/>
        </w:rPr>
        <w:t xml:space="preserve"> </w:t>
      </w:r>
      <w:r>
        <w:t>to</w:t>
      </w:r>
      <w:r>
        <w:rPr>
          <w:spacing w:val="-7"/>
        </w:rPr>
        <w:t xml:space="preserve"> </w:t>
      </w:r>
      <w:r>
        <w:t>discuss</w:t>
      </w:r>
      <w:r>
        <w:rPr>
          <w:spacing w:val="-8"/>
        </w:rPr>
        <w:t xml:space="preserve"> </w:t>
      </w:r>
      <w:r>
        <w:t>the</w:t>
      </w:r>
      <w:r>
        <w:rPr>
          <w:spacing w:val="-7"/>
        </w:rPr>
        <w:t xml:space="preserve"> </w:t>
      </w:r>
      <w:r>
        <w:t>matter</w:t>
      </w:r>
      <w:r>
        <w:rPr>
          <w:spacing w:val="-9"/>
        </w:rPr>
        <w:t xml:space="preserve"> </w:t>
      </w:r>
      <w:r>
        <w:t>through</w:t>
      </w:r>
      <w:r>
        <w:rPr>
          <w:spacing w:val="-7"/>
        </w:rPr>
        <w:t xml:space="preserve"> </w:t>
      </w:r>
      <w:r>
        <w:t>administrative</w:t>
      </w:r>
      <w:r>
        <w:rPr>
          <w:spacing w:val="-7"/>
        </w:rPr>
        <w:t xml:space="preserve"> </w:t>
      </w:r>
      <w:r>
        <w:t>channels</w:t>
      </w:r>
      <w:r>
        <w:rPr>
          <w:spacing w:val="-11"/>
        </w:rPr>
        <w:t xml:space="preserve"> </w:t>
      </w:r>
      <w:r>
        <w:t>and</w:t>
      </w:r>
      <w:r>
        <w:rPr>
          <w:spacing w:val="-10"/>
        </w:rPr>
        <w:t xml:space="preserve"> </w:t>
      </w:r>
      <w:r>
        <w:t>to</w:t>
      </w:r>
      <w:r>
        <w:rPr>
          <w:spacing w:val="-9"/>
        </w:rPr>
        <w:t xml:space="preserve"> </w:t>
      </w:r>
      <w:r>
        <w:t>have</w:t>
      </w:r>
      <w:r>
        <w:rPr>
          <w:spacing w:val="-10"/>
        </w:rPr>
        <w:t xml:space="preserve"> </w:t>
      </w:r>
      <w:r>
        <w:t>the</w:t>
      </w:r>
      <w:r>
        <w:rPr>
          <w:spacing w:val="-10"/>
        </w:rPr>
        <w:t xml:space="preserve"> </w:t>
      </w:r>
      <w:r>
        <w:t>problem adjusted</w:t>
      </w:r>
      <w:r>
        <w:rPr>
          <w:spacing w:val="-18"/>
        </w:rPr>
        <w:t xml:space="preserve"> </w:t>
      </w:r>
      <w:r>
        <w:t>without</w:t>
      </w:r>
      <w:r>
        <w:rPr>
          <w:spacing w:val="-18"/>
        </w:rPr>
        <w:t xml:space="preserve"> </w:t>
      </w:r>
      <w:r>
        <w:t>the</w:t>
      </w:r>
      <w:r>
        <w:rPr>
          <w:spacing w:val="-18"/>
        </w:rPr>
        <w:t xml:space="preserve"> </w:t>
      </w:r>
      <w:r>
        <w:t>intervention</w:t>
      </w:r>
      <w:r>
        <w:rPr>
          <w:spacing w:val="-18"/>
        </w:rPr>
        <w:t xml:space="preserve"> </w:t>
      </w:r>
      <w:r>
        <w:t>of</w:t>
      </w:r>
      <w:r>
        <w:rPr>
          <w:spacing w:val="-16"/>
        </w:rPr>
        <w:t xml:space="preserve"> </w:t>
      </w:r>
      <w:r>
        <w:t>the</w:t>
      </w:r>
      <w:r>
        <w:rPr>
          <w:spacing w:val="-18"/>
        </w:rPr>
        <w:t xml:space="preserve"> </w:t>
      </w:r>
      <w:r>
        <w:t>Association,</w:t>
      </w:r>
      <w:r>
        <w:rPr>
          <w:spacing w:val="-23"/>
        </w:rPr>
        <w:t xml:space="preserve"> </w:t>
      </w:r>
      <w:r>
        <w:t>as</w:t>
      </w:r>
      <w:r>
        <w:rPr>
          <w:spacing w:val="-24"/>
        </w:rPr>
        <w:t xml:space="preserve"> </w:t>
      </w:r>
      <w:r>
        <w:t>long</w:t>
      </w:r>
      <w:r>
        <w:rPr>
          <w:spacing w:val="-25"/>
        </w:rPr>
        <w:t xml:space="preserve"> </w:t>
      </w:r>
      <w:r>
        <w:t>as</w:t>
      </w:r>
      <w:r>
        <w:rPr>
          <w:spacing w:val="-24"/>
        </w:rPr>
        <w:t xml:space="preserve"> </w:t>
      </w:r>
      <w:r>
        <w:t>the</w:t>
      </w:r>
      <w:r>
        <w:rPr>
          <w:spacing w:val="-23"/>
        </w:rPr>
        <w:t xml:space="preserve"> </w:t>
      </w:r>
      <w:r>
        <w:rPr>
          <w:spacing w:val="-3"/>
        </w:rPr>
        <w:t>Association</w:t>
      </w:r>
      <w:r>
        <w:rPr>
          <w:spacing w:val="-23"/>
        </w:rPr>
        <w:t xml:space="preserve"> </w:t>
      </w:r>
      <w:r>
        <w:t>is</w:t>
      </w:r>
      <w:r>
        <w:rPr>
          <w:spacing w:val="-24"/>
        </w:rPr>
        <w:t xml:space="preserve"> </w:t>
      </w:r>
      <w:r>
        <w:t>notified</w:t>
      </w:r>
      <w:r>
        <w:rPr>
          <w:spacing w:val="-23"/>
        </w:rPr>
        <w:t xml:space="preserve"> </w:t>
      </w:r>
      <w:r>
        <w:t>in writing</w:t>
      </w:r>
      <w:r>
        <w:rPr>
          <w:spacing w:val="17"/>
        </w:rPr>
        <w:t xml:space="preserve"> </w:t>
      </w:r>
      <w:r>
        <w:t>of</w:t>
      </w:r>
      <w:r>
        <w:rPr>
          <w:spacing w:val="18"/>
        </w:rPr>
        <w:t xml:space="preserve"> </w:t>
      </w:r>
      <w:r>
        <w:t>the</w:t>
      </w:r>
      <w:r>
        <w:rPr>
          <w:spacing w:val="16"/>
        </w:rPr>
        <w:t xml:space="preserve"> </w:t>
      </w:r>
      <w:r>
        <w:t>disposition</w:t>
      </w:r>
      <w:r>
        <w:rPr>
          <w:spacing w:val="17"/>
        </w:rPr>
        <w:t xml:space="preserve"> </w:t>
      </w:r>
      <w:r>
        <w:t>of</w:t>
      </w:r>
      <w:r>
        <w:rPr>
          <w:spacing w:val="18"/>
        </w:rPr>
        <w:t xml:space="preserve"> </w:t>
      </w:r>
      <w:r>
        <w:t>the</w:t>
      </w:r>
      <w:r>
        <w:rPr>
          <w:spacing w:val="16"/>
        </w:rPr>
        <w:t xml:space="preserve"> </w:t>
      </w:r>
      <w:r>
        <w:t>matter</w:t>
      </w:r>
      <w:r>
        <w:rPr>
          <w:spacing w:val="15"/>
        </w:rPr>
        <w:t xml:space="preserve"> </w:t>
      </w:r>
      <w:r>
        <w:t>and</w:t>
      </w:r>
      <w:r>
        <w:rPr>
          <w:spacing w:val="16"/>
        </w:rPr>
        <w:t xml:space="preserve"> </w:t>
      </w:r>
      <w:r>
        <w:t>such</w:t>
      </w:r>
      <w:r>
        <w:rPr>
          <w:spacing w:val="16"/>
        </w:rPr>
        <w:t xml:space="preserve"> </w:t>
      </w:r>
      <w:r>
        <w:t>disposition</w:t>
      </w:r>
      <w:r>
        <w:rPr>
          <w:spacing w:val="17"/>
        </w:rPr>
        <w:t xml:space="preserve"> </w:t>
      </w:r>
      <w:r>
        <w:t>is</w:t>
      </w:r>
      <w:r>
        <w:rPr>
          <w:spacing w:val="15"/>
        </w:rPr>
        <w:t xml:space="preserve"> </w:t>
      </w:r>
      <w:r>
        <w:t>not</w:t>
      </w:r>
      <w:r>
        <w:rPr>
          <w:spacing w:val="16"/>
        </w:rPr>
        <w:t xml:space="preserve"> </w:t>
      </w:r>
      <w:r>
        <w:t>inconsistent</w:t>
      </w:r>
      <w:r>
        <w:rPr>
          <w:spacing w:val="16"/>
        </w:rPr>
        <w:t xml:space="preserve"> </w:t>
      </w:r>
      <w:r>
        <w:t>with</w:t>
      </w:r>
      <w:r>
        <w:rPr>
          <w:spacing w:val="16"/>
        </w:rPr>
        <w:t xml:space="preserve"> </w:t>
      </w:r>
      <w:r>
        <w:t>the terms of this</w:t>
      </w:r>
      <w:r>
        <w:rPr>
          <w:spacing w:val="3"/>
        </w:rPr>
        <w:t xml:space="preserve"> </w:t>
      </w:r>
      <w:r>
        <w:t>Agreement.</w:t>
      </w:r>
    </w:p>
    <w:p w14:paraId="0AB1F2E4" w14:textId="77777777" w:rsidR="009676DE" w:rsidRDefault="009676DE" w:rsidP="00315AAE">
      <w:pPr>
        <w:pStyle w:val="Heading1"/>
        <w:keepNext w:val="0"/>
        <w:spacing w:before="240"/>
        <w:jc w:val="both"/>
        <w:rPr>
          <w:u w:val="thick" w:color="000000"/>
        </w:rPr>
      </w:pPr>
      <w:bookmarkStart w:id="62" w:name="_TOC_250004"/>
      <w:r>
        <w:rPr>
          <w:u w:val="thick" w:color="000000"/>
        </w:rPr>
        <w:t>Section E.</w:t>
      </w:r>
      <w:r>
        <w:rPr>
          <w:spacing w:val="54"/>
          <w:u w:val="thick" w:color="000000"/>
        </w:rPr>
        <w:t xml:space="preserve"> </w:t>
      </w:r>
      <w:r>
        <w:rPr>
          <w:u w:val="thick" w:color="000000"/>
        </w:rPr>
        <w:t>Procedure</w:t>
      </w:r>
      <w:bookmarkEnd w:id="62"/>
    </w:p>
    <w:p w14:paraId="67BFB8F1" w14:textId="77777777" w:rsidR="00322EF8" w:rsidRDefault="00322EF8" w:rsidP="00712250">
      <w:pPr>
        <w:spacing w:before="0" w:after="0"/>
      </w:pPr>
    </w:p>
    <w:p w14:paraId="4126E485" w14:textId="77777777" w:rsidR="009676DE" w:rsidRDefault="009676DE" w:rsidP="00332967">
      <w:pPr>
        <w:pStyle w:val="BodyText"/>
        <w:widowControl/>
        <w:spacing w:before="1"/>
        <w:jc w:val="both"/>
      </w:pPr>
      <w:r>
        <w:t>Grievances shall be processed in the following</w:t>
      </w:r>
      <w:r>
        <w:rPr>
          <w:spacing w:val="-2"/>
        </w:rPr>
        <w:t xml:space="preserve"> </w:t>
      </w:r>
      <w:r>
        <w:t>manner:</w:t>
      </w:r>
    </w:p>
    <w:p w14:paraId="0C199C89" w14:textId="77777777" w:rsidR="00322EF8" w:rsidRDefault="00322EF8" w:rsidP="00712250">
      <w:pPr>
        <w:spacing w:before="0" w:after="0"/>
        <w:rPr>
          <w:rFonts w:eastAsia="Arial"/>
        </w:rPr>
      </w:pPr>
    </w:p>
    <w:p w14:paraId="2F71C1BC" w14:textId="5FDE63E4" w:rsidR="00322EF8" w:rsidRDefault="009676DE" w:rsidP="00315AAE">
      <w:pPr>
        <w:spacing w:before="8"/>
        <w:ind w:left="90"/>
        <w:rPr>
          <w:rFonts w:eastAsia="Arial"/>
        </w:rPr>
      </w:pPr>
      <w:r w:rsidRPr="004775A6">
        <w:rPr>
          <w:rFonts w:eastAsia="Arial"/>
        </w:rPr>
        <w:t>Prior to formally filing a written grievance at Step 1, the employee should attempt to resolve the issue(s) through free and informal discussion with the appropriate administrator. If the parties are unable to reach an agreed upon solution the Grievant/Association may proceed and file a formal written grievance under Step 1.</w:t>
      </w:r>
    </w:p>
    <w:p w14:paraId="3A221965" w14:textId="4DF6CDFB" w:rsidR="009676DE" w:rsidRPr="00FB255B" w:rsidRDefault="009676DE" w:rsidP="00315AAE">
      <w:pPr>
        <w:pStyle w:val="BodyText"/>
        <w:widowControl/>
        <w:spacing w:before="240"/>
        <w:ind w:right="119"/>
        <w:jc w:val="both"/>
        <w:rPr>
          <w:dstrike/>
        </w:rPr>
      </w:pPr>
      <w:r w:rsidRPr="00756FDE">
        <w:rPr>
          <w:b/>
          <w:sz w:val="28"/>
          <w:u w:val="thick" w:color="000000"/>
        </w:rPr>
        <w:t>STEP 1. Supervisor</w:t>
      </w:r>
      <w:r w:rsidRPr="00756FDE">
        <w:t xml:space="preserve">: </w:t>
      </w:r>
    </w:p>
    <w:p w14:paraId="49351833" w14:textId="77777777" w:rsidR="00322EF8" w:rsidRDefault="00322EF8" w:rsidP="00712250">
      <w:pPr>
        <w:spacing w:before="0" w:after="0"/>
        <w:rPr>
          <w:rFonts w:eastAsia="Arial"/>
        </w:rPr>
      </w:pPr>
    </w:p>
    <w:p w14:paraId="14EE3492" w14:textId="246037E1" w:rsidR="009676DE" w:rsidRPr="004775A6" w:rsidRDefault="009676DE" w:rsidP="00332967">
      <w:pPr>
        <w:pStyle w:val="BodyText"/>
        <w:widowControl/>
        <w:ind w:right="115"/>
        <w:jc w:val="both"/>
      </w:pPr>
      <w:r w:rsidRPr="004775A6">
        <w:t>Within</w:t>
      </w:r>
      <w:r w:rsidRPr="004775A6">
        <w:rPr>
          <w:spacing w:val="-10"/>
        </w:rPr>
        <w:t xml:space="preserve"> </w:t>
      </w:r>
      <w:r w:rsidRPr="004775A6">
        <w:t>thirty</w:t>
      </w:r>
      <w:r w:rsidRPr="004775A6">
        <w:rPr>
          <w:spacing w:val="-13"/>
        </w:rPr>
        <w:t xml:space="preserve"> (30) </w:t>
      </w:r>
      <w:r w:rsidRPr="004775A6">
        <w:t>days</w:t>
      </w:r>
      <w:r w:rsidRPr="004775A6">
        <w:rPr>
          <w:spacing w:val="-11"/>
        </w:rPr>
        <w:t xml:space="preserve"> </w:t>
      </w:r>
      <w:r w:rsidRPr="004775A6">
        <w:t>of</w:t>
      </w:r>
      <w:r w:rsidRPr="004775A6">
        <w:rPr>
          <w:spacing w:val="-6"/>
        </w:rPr>
        <w:t xml:space="preserve"> </w:t>
      </w:r>
      <w:r w:rsidRPr="004775A6">
        <w:t>the</w:t>
      </w:r>
      <w:r w:rsidRPr="004775A6">
        <w:rPr>
          <w:spacing w:val="-10"/>
        </w:rPr>
        <w:t xml:space="preserve"> </w:t>
      </w:r>
      <w:r w:rsidRPr="004775A6">
        <w:t>occurrence,</w:t>
      </w:r>
      <w:r w:rsidRPr="004775A6">
        <w:rPr>
          <w:spacing w:val="-10"/>
        </w:rPr>
        <w:t xml:space="preserve"> </w:t>
      </w:r>
      <w:r w:rsidRPr="004775A6">
        <w:t>or</w:t>
      </w:r>
      <w:r w:rsidRPr="004775A6">
        <w:rPr>
          <w:spacing w:val="-11"/>
        </w:rPr>
        <w:t xml:space="preserve"> </w:t>
      </w:r>
      <w:r w:rsidRPr="004775A6">
        <w:t>of</w:t>
      </w:r>
      <w:r w:rsidRPr="004775A6">
        <w:rPr>
          <w:spacing w:val="-8"/>
        </w:rPr>
        <w:t xml:space="preserve"> </w:t>
      </w:r>
      <w:r w:rsidRPr="004775A6">
        <w:t>the</w:t>
      </w:r>
      <w:r w:rsidRPr="004775A6">
        <w:rPr>
          <w:spacing w:val="-10"/>
        </w:rPr>
        <w:t xml:space="preserve"> </w:t>
      </w:r>
      <w:r w:rsidRPr="004775A6">
        <w:t>grievant's</w:t>
      </w:r>
      <w:r w:rsidRPr="004775A6">
        <w:rPr>
          <w:spacing w:val="-10"/>
        </w:rPr>
        <w:t xml:space="preserve"> </w:t>
      </w:r>
      <w:r w:rsidRPr="004775A6">
        <w:t>knowledge</w:t>
      </w:r>
      <w:r w:rsidRPr="004775A6">
        <w:rPr>
          <w:spacing w:val="-10"/>
        </w:rPr>
        <w:t xml:space="preserve"> </w:t>
      </w:r>
      <w:r w:rsidRPr="004775A6">
        <w:t>of</w:t>
      </w:r>
      <w:r w:rsidRPr="004775A6">
        <w:rPr>
          <w:spacing w:val="-8"/>
        </w:rPr>
        <w:t xml:space="preserve"> </w:t>
      </w:r>
      <w:r w:rsidRPr="004775A6">
        <w:t>the</w:t>
      </w:r>
      <w:r w:rsidRPr="004775A6">
        <w:rPr>
          <w:spacing w:val="-10"/>
        </w:rPr>
        <w:t xml:space="preserve"> </w:t>
      </w:r>
      <w:r w:rsidRPr="004775A6">
        <w:t>occurrence,</w:t>
      </w:r>
      <w:r w:rsidRPr="004775A6">
        <w:rPr>
          <w:spacing w:val="-10"/>
        </w:rPr>
        <w:t xml:space="preserve"> </w:t>
      </w:r>
      <w:r w:rsidRPr="004775A6">
        <w:t>the formal</w:t>
      </w:r>
      <w:r w:rsidRPr="004775A6">
        <w:rPr>
          <w:spacing w:val="36"/>
        </w:rPr>
        <w:t xml:space="preserve"> </w:t>
      </w:r>
      <w:r w:rsidRPr="004775A6">
        <w:t>grievance</w:t>
      </w:r>
      <w:r w:rsidRPr="004775A6">
        <w:rPr>
          <w:spacing w:val="37"/>
        </w:rPr>
        <w:t xml:space="preserve"> </w:t>
      </w:r>
      <w:r w:rsidRPr="004775A6">
        <w:t>shall</w:t>
      </w:r>
      <w:r w:rsidRPr="004775A6">
        <w:rPr>
          <w:spacing w:val="35"/>
        </w:rPr>
        <w:t xml:space="preserve"> </w:t>
      </w:r>
      <w:r w:rsidRPr="004775A6">
        <w:t>be</w:t>
      </w:r>
      <w:r w:rsidRPr="004775A6">
        <w:rPr>
          <w:spacing w:val="37"/>
        </w:rPr>
        <w:t xml:space="preserve"> </w:t>
      </w:r>
      <w:r w:rsidRPr="004775A6">
        <w:t>presented</w:t>
      </w:r>
      <w:r w:rsidRPr="004775A6">
        <w:rPr>
          <w:spacing w:val="35"/>
        </w:rPr>
        <w:t xml:space="preserve"> </w:t>
      </w:r>
      <w:r w:rsidRPr="004775A6">
        <w:t>in</w:t>
      </w:r>
      <w:r w:rsidRPr="004775A6">
        <w:rPr>
          <w:spacing w:val="35"/>
        </w:rPr>
        <w:t xml:space="preserve"> </w:t>
      </w:r>
      <w:r w:rsidRPr="004775A6">
        <w:t>writing</w:t>
      </w:r>
      <w:r w:rsidRPr="004775A6">
        <w:rPr>
          <w:spacing w:val="33"/>
        </w:rPr>
        <w:t xml:space="preserve"> </w:t>
      </w:r>
      <w:r w:rsidRPr="004775A6">
        <w:t>to</w:t>
      </w:r>
      <w:r w:rsidRPr="004775A6">
        <w:rPr>
          <w:spacing w:val="35"/>
        </w:rPr>
        <w:t xml:space="preserve"> </w:t>
      </w:r>
      <w:r w:rsidRPr="004775A6">
        <w:t>the</w:t>
      </w:r>
      <w:r w:rsidRPr="004775A6">
        <w:rPr>
          <w:spacing w:val="35"/>
        </w:rPr>
        <w:t xml:space="preserve"> </w:t>
      </w:r>
      <w:r w:rsidRPr="004775A6">
        <w:t>employee's</w:t>
      </w:r>
      <w:r w:rsidRPr="004775A6">
        <w:rPr>
          <w:spacing w:val="34"/>
        </w:rPr>
        <w:t xml:space="preserve"> non-union </w:t>
      </w:r>
      <w:r w:rsidRPr="004775A6">
        <w:t>supervisor,</w:t>
      </w:r>
      <w:r w:rsidRPr="004775A6">
        <w:rPr>
          <w:spacing w:val="34"/>
        </w:rPr>
        <w:t xml:space="preserve"> </w:t>
      </w:r>
      <w:r w:rsidRPr="004775A6">
        <w:t>who</w:t>
      </w:r>
      <w:r w:rsidRPr="004775A6">
        <w:rPr>
          <w:spacing w:val="35"/>
        </w:rPr>
        <w:t xml:space="preserve"> </w:t>
      </w:r>
      <w:r w:rsidR="004775A6">
        <w:t>will arrange for a</w:t>
      </w:r>
      <w:r w:rsidRPr="004775A6">
        <w:t xml:space="preserve"> meeting between him/herself, the grievant, and the</w:t>
      </w:r>
      <w:r w:rsidRPr="004775A6">
        <w:rPr>
          <w:spacing w:val="62"/>
        </w:rPr>
        <w:t xml:space="preserve"> </w:t>
      </w:r>
      <w:r w:rsidRPr="004775A6">
        <w:t>Association Representative.</w:t>
      </w:r>
      <w:r w:rsidRPr="004775A6">
        <w:rPr>
          <w:spacing w:val="-16"/>
        </w:rPr>
        <w:t xml:space="preserve"> This meeting is </w:t>
      </w:r>
      <w:r w:rsidRPr="004775A6">
        <w:t>to</w:t>
      </w:r>
      <w:r w:rsidRPr="004775A6">
        <w:rPr>
          <w:spacing w:val="-16"/>
        </w:rPr>
        <w:t xml:space="preserve"> </w:t>
      </w:r>
      <w:r w:rsidRPr="004775A6">
        <w:t>take</w:t>
      </w:r>
      <w:r w:rsidRPr="004775A6">
        <w:rPr>
          <w:spacing w:val="-16"/>
        </w:rPr>
        <w:t xml:space="preserve"> </w:t>
      </w:r>
      <w:r w:rsidRPr="004775A6">
        <w:t>place</w:t>
      </w:r>
      <w:r w:rsidRPr="004775A6">
        <w:rPr>
          <w:spacing w:val="-16"/>
        </w:rPr>
        <w:t xml:space="preserve"> </w:t>
      </w:r>
      <w:r w:rsidRPr="004775A6">
        <w:t>within</w:t>
      </w:r>
      <w:r w:rsidRPr="004775A6">
        <w:rPr>
          <w:spacing w:val="-16"/>
        </w:rPr>
        <w:t xml:space="preserve"> </w:t>
      </w:r>
      <w:r w:rsidRPr="004775A6">
        <w:rPr>
          <w:dstrike/>
        </w:rPr>
        <w:t>five</w:t>
      </w:r>
      <w:r w:rsidRPr="004775A6">
        <w:rPr>
          <w:dstrike/>
          <w:spacing w:val="-16"/>
        </w:rPr>
        <w:t xml:space="preserve"> </w:t>
      </w:r>
      <w:r w:rsidRPr="004775A6">
        <w:t>ten (10) days</w:t>
      </w:r>
      <w:r w:rsidRPr="004775A6">
        <w:rPr>
          <w:spacing w:val="-17"/>
        </w:rPr>
        <w:t xml:space="preserve"> </w:t>
      </w:r>
      <w:r w:rsidRPr="004775A6">
        <w:t>after</w:t>
      </w:r>
      <w:r w:rsidRPr="004775A6">
        <w:rPr>
          <w:spacing w:val="-18"/>
        </w:rPr>
        <w:t xml:space="preserve"> </w:t>
      </w:r>
      <w:r w:rsidRPr="004775A6">
        <w:t>receipt</w:t>
      </w:r>
      <w:r w:rsidRPr="004775A6">
        <w:rPr>
          <w:spacing w:val="-16"/>
        </w:rPr>
        <w:t xml:space="preserve"> </w:t>
      </w:r>
      <w:r w:rsidRPr="004775A6">
        <w:t>of</w:t>
      </w:r>
      <w:r w:rsidRPr="004775A6">
        <w:rPr>
          <w:spacing w:val="-14"/>
        </w:rPr>
        <w:t xml:space="preserve"> </w:t>
      </w:r>
      <w:r w:rsidRPr="004775A6">
        <w:t>the</w:t>
      </w:r>
      <w:r w:rsidRPr="004775A6">
        <w:rPr>
          <w:spacing w:val="-21"/>
        </w:rPr>
        <w:t xml:space="preserve"> </w:t>
      </w:r>
      <w:r w:rsidRPr="004775A6">
        <w:rPr>
          <w:spacing w:val="-3"/>
        </w:rPr>
        <w:t>grievance.</w:t>
      </w:r>
      <w:r w:rsidRPr="004775A6">
        <w:rPr>
          <w:spacing w:val="27"/>
        </w:rPr>
        <w:t xml:space="preserve"> </w:t>
      </w:r>
      <w:r w:rsidRPr="004775A6">
        <w:t>The</w:t>
      </w:r>
      <w:r w:rsidRPr="004775A6">
        <w:rPr>
          <w:spacing w:val="-21"/>
        </w:rPr>
        <w:t xml:space="preserve"> </w:t>
      </w:r>
      <w:r w:rsidRPr="004775A6">
        <w:rPr>
          <w:spacing w:val="-3"/>
        </w:rPr>
        <w:t>supervisor</w:t>
      </w:r>
      <w:r w:rsidRPr="004775A6">
        <w:t xml:space="preserve"> shall</w:t>
      </w:r>
      <w:r w:rsidRPr="004775A6">
        <w:rPr>
          <w:spacing w:val="-20"/>
        </w:rPr>
        <w:t xml:space="preserve"> </w:t>
      </w:r>
      <w:r w:rsidRPr="004775A6">
        <w:t>provide</w:t>
      </w:r>
      <w:r w:rsidRPr="004775A6">
        <w:rPr>
          <w:spacing w:val="-18"/>
        </w:rPr>
        <w:t xml:space="preserve"> </w:t>
      </w:r>
      <w:r w:rsidRPr="004775A6">
        <w:t>the</w:t>
      </w:r>
      <w:r w:rsidRPr="004775A6">
        <w:rPr>
          <w:spacing w:val="-18"/>
        </w:rPr>
        <w:t xml:space="preserve"> </w:t>
      </w:r>
      <w:r w:rsidRPr="004775A6">
        <w:t>grievant</w:t>
      </w:r>
      <w:r w:rsidRPr="004775A6">
        <w:rPr>
          <w:spacing w:val="-18"/>
        </w:rPr>
        <w:t xml:space="preserve"> </w:t>
      </w:r>
      <w:r w:rsidRPr="004775A6">
        <w:t>and</w:t>
      </w:r>
      <w:r w:rsidRPr="004775A6">
        <w:rPr>
          <w:spacing w:val="-18"/>
        </w:rPr>
        <w:t xml:space="preserve"> </w:t>
      </w:r>
      <w:r w:rsidRPr="004775A6">
        <w:t>the</w:t>
      </w:r>
      <w:r w:rsidRPr="004775A6">
        <w:rPr>
          <w:spacing w:val="-18"/>
        </w:rPr>
        <w:t xml:space="preserve"> </w:t>
      </w:r>
      <w:r w:rsidRPr="004775A6">
        <w:t>Association</w:t>
      </w:r>
      <w:r w:rsidRPr="004775A6">
        <w:rPr>
          <w:spacing w:val="-18"/>
        </w:rPr>
        <w:t xml:space="preserve"> </w:t>
      </w:r>
      <w:r w:rsidRPr="004775A6">
        <w:t>with</w:t>
      </w:r>
      <w:r w:rsidRPr="004775A6">
        <w:rPr>
          <w:spacing w:val="-18"/>
        </w:rPr>
        <w:t xml:space="preserve"> </w:t>
      </w:r>
      <w:r w:rsidRPr="004775A6">
        <w:t>a</w:t>
      </w:r>
      <w:r w:rsidRPr="004775A6">
        <w:rPr>
          <w:spacing w:val="-18"/>
        </w:rPr>
        <w:t xml:space="preserve"> </w:t>
      </w:r>
      <w:r w:rsidRPr="004775A6">
        <w:t>written</w:t>
      </w:r>
      <w:r w:rsidRPr="004775A6">
        <w:rPr>
          <w:spacing w:val="-18"/>
        </w:rPr>
        <w:t xml:space="preserve"> </w:t>
      </w:r>
      <w:r w:rsidRPr="004775A6">
        <w:t>answer</w:t>
      </w:r>
      <w:r w:rsidRPr="004775A6">
        <w:rPr>
          <w:spacing w:val="-20"/>
        </w:rPr>
        <w:t xml:space="preserve"> </w:t>
      </w:r>
      <w:r w:rsidRPr="004775A6">
        <w:t>to</w:t>
      </w:r>
      <w:r w:rsidRPr="004775A6">
        <w:rPr>
          <w:spacing w:val="-18"/>
        </w:rPr>
        <w:t xml:space="preserve"> </w:t>
      </w:r>
      <w:r w:rsidRPr="004775A6">
        <w:t>the</w:t>
      </w:r>
      <w:r w:rsidRPr="004775A6">
        <w:rPr>
          <w:spacing w:val="-18"/>
        </w:rPr>
        <w:t xml:space="preserve"> </w:t>
      </w:r>
      <w:r w:rsidRPr="004775A6">
        <w:t>grievance</w:t>
      </w:r>
      <w:r w:rsidRPr="004775A6">
        <w:rPr>
          <w:spacing w:val="-18"/>
        </w:rPr>
        <w:t xml:space="preserve"> </w:t>
      </w:r>
      <w:r w:rsidRPr="004775A6">
        <w:rPr>
          <w:spacing w:val="-3"/>
        </w:rPr>
        <w:t>within</w:t>
      </w:r>
      <w:r w:rsidR="004775A6">
        <w:t xml:space="preserve"> </w:t>
      </w:r>
      <w:r w:rsidRPr="004775A6">
        <w:t>ten (10) days</w:t>
      </w:r>
      <w:r w:rsidRPr="004775A6">
        <w:rPr>
          <w:spacing w:val="-18"/>
        </w:rPr>
        <w:t xml:space="preserve"> </w:t>
      </w:r>
      <w:r w:rsidRPr="004775A6">
        <w:t>after</w:t>
      </w:r>
      <w:r w:rsidRPr="004775A6">
        <w:rPr>
          <w:spacing w:val="-19"/>
        </w:rPr>
        <w:t xml:space="preserve"> </w:t>
      </w:r>
      <w:r w:rsidRPr="004775A6">
        <w:t>the</w:t>
      </w:r>
      <w:r w:rsidRPr="004775A6">
        <w:rPr>
          <w:spacing w:val="-17"/>
        </w:rPr>
        <w:t xml:space="preserve"> </w:t>
      </w:r>
      <w:r w:rsidRPr="004775A6">
        <w:t>meeting.</w:t>
      </w:r>
      <w:r w:rsidRPr="004775A6">
        <w:rPr>
          <w:spacing w:val="32"/>
        </w:rPr>
        <w:t xml:space="preserve"> </w:t>
      </w:r>
      <w:r w:rsidRPr="004775A6">
        <w:t>Such</w:t>
      </w:r>
      <w:r w:rsidRPr="004775A6">
        <w:rPr>
          <w:spacing w:val="-17"/>
        </w:rPr>
        <w:t xml:space="preserve"> </w:t>
      </w:r>
      <w:r w:rsidRPr="004775A6">
        <w:t>answer</w:t>
      </w:r>
      <w:r w:rsidRPr="004775A6">
        <w:rPr>
          <w:spacing w:val="-19"/>
        </w:rPr>
        <w:t xml:space="preserve"> </w:t>
      </w:r>
      <w:r w:rsidRPr="004775A6">
        <w:t>shall</w:t>
      </w:r>
      <w:r w:rsidRPr="004775A6">
        <w:rPr>
          <w:spacing w:val="-19"/>
        </w:rPr>
        <w:t xml:space="preserve"> </w:t>
      </w:r>
      <w:r w:rsidRPr="004775A6">
        <w:t>include</w:t>
      </w:r>
      <w:r w:rsidRPr="004775A6">
        <w:rPr>
          <w:spacing w:val="-17"/>
        </w:rPr>
        <w:t xml:space="preserve"> </w:t>
      </w:r>
      <w:r w:rsidRPr="004775A6">
        <w:t>all</w:t>
      </w:r>
      <w:r w:rsidRPr="004775A6">
        <w:rPr>
          <w:spacing w:val="-19"/>
        </w:rPr>
        <w:t xml:space="preserve"> </w:t>
      </w:r>
      <w:r w:rsidRPr="004775A6">
        <w:t>reasons</w:t>
      </w:r>
      <w:r w:rsidRPr="004775A6">
        <w:rPr>
          <w:spacing w:val="-23"/>
        </w:rPr>
        <w:t xml:space="preserve"> </w:t>
      </w:r>
      <w:r w:rsidRPr="004775A6">
        <w:t>upon</w:t>
      </w:r>
      <w:r w:rsidRPr="004775A6">
        <w:rPr>
          <w:spacing w:val="-22"/>
        </w:rPr>
        <w:t xml:space="preserve"> </w:t>
      </w:r>
      <w:r w:rsidRPr="004775A6">
        <w:rPr>
          <w:spacing w:val="-3"/>
        </w:rPr>
        <w:t>which</w:t>
      </w:r>
      <w:r w:rsidRPr="004775A6">
        <w:rPr>
          <w:spacing w:val="-22"/>
        </w:rPr>
        <w:t xml:space="preserve"> </w:t>
      </w:r>
      <w:r w:rsidRPr="004775A6">
        <w:t>the</w:t>
      </w:r>
      <w:r w:rsidRPr="004775A6">
        <w:rPr>
          <w:spacing w:val="-22"/>
        </w:rPr>
        <w:t xml:space="preserve"> </w:t>
      </w:r>
      <w:r w:rsidRPr="004775A6">
        <w:rPr>
          <w:spacing w:val="-3"/>
        </w:rPr>
        <w:t>decision</w:t>
      </w:r>
      <w:r w:rsidRPr="004775A6">
        <w:t xml:space="preserve"> was</w:t>
      </w:r>
      <w:r w:rsidRPr="004775A6">
        <w:rPr>
          <w:spacing w:val="-2"/>
        </w:rPr>
        <w:t xml:space="preserve"> </w:t>
      </w:r>
      <w:r w:rsidRPr="004775A6">
        <w:t>based.</w:t>
      </w:r>
    </w:p>
    <w:p w14:paraId="116388ED" w14:textId="77777777" w:rsidR="009676DE" w:rsidRPr="00756FDE" w:rsidRDefault="009676DE" w:rsidP="00332967">
      <w:pPr>
        <w:spacing w:before="8"/>
        <w:rPr>
          <w:rFonts w:eastAsia="Arial"/>
        </w:rPr>
      </w:pPr>
    </w:p>
    <w:p w14:paraId="3288B54E" w14:textId="66F8AEFD" w:rsidR="009676DE" w:rsidRPr="004775A6" w:rsidRDefault="009676DE" w:rsidP="00332967">
      <w:pPr>
        <w:pStyle w:val="BodyText"/>
        <w:widowControl/>
        <w:ind w:right="114"/>
        <w:jc w:val="both"/>
      </w:pPr>
      <w:r w:rsidRPr="00756FDE">
        <w:rPr>
          <w:b/>
          <w:sz w:val="28"/>
          <w:u w:val="thick" w:color="000000"/>
        </w:rPr>
        <w:t>STEP 2. Superintendent</w:t>
      </w:r>
      <w:r w:rsidRPr="00756FDE">
        <w:t>: If the grievant is not satisfied with the disposition of</w:t>
      </w:r>
      <w:r w:rsidRPr="00756FDE">
        <w:rPr>
          <w:spacing w:val="7"/>
        </w:rPr>
        <w:t xml:space="preserve"> </w:t>
      </w:r>
      <w:r w:rsidRPr="00756FDE">
        <w:t xml:space="preserve">the </w:t>
      </w:r>
      <w:r w:rsidRPr="004775A6">
        <w:t>grievance</w:t>
      </w:r>
      <w:r w:rsidRPr="004775A6">
        <w:rPr>
          <w:spacing w:val="-15"/>
        </w:rPr>
        <w:t xml:space="preserve"> </w:t>
      </w:r>
      <w:r w:rsidRPr="004775A6">
        <w:t>at</w:t>
      </w:r>
      <w:r w:rsidRPr="004775A6">
        <w:rPr>
          <w:spacing w:val="-15"/>
        </w:rPr>
        <w:t xml:space="preserve"> </w:t>
      </w:r>
      <w:r w:rsidRPr="004775A6">
        <w:t>Step</w:t>
      </w:r>
      <w:r w:rsidRPr="004775A6">
        <w:rPr>
          <w:spacing w:val="-15"/>
        </w:rPr>
        <w:t xml:space="preserve"> </w:t>
      </w:r>
      <w:r w:rsidRPr="004775A6">
        <w:t>1,</w:t>
      </w:r>
      <w:r w:rsidRPr="004775A6">
        <w:rPr>
          <w:spacing w:val="-15"/>
        </w:rPr>
        <w:t xml:space="preserve"> </w:t>
      </w:r>
      <w:r w:rsidRPr="004775A6">
        <w:t>or</w:t>
      </w:r>
      <w:r w:rsidRPr="004775A6">
        <w:rPr>
          <w:spacing w:val="-16"/>
        </w:rPr>
        <w:t xml:space="preserve"> </w:t>
      </w:r>
      <w:r w:rsidRPr="004775A6">
        <w:t>if</w:t>
      </w:r>
      <w:r w:rsidRPr="004775A6">
        <w:rPr>
          <w:spacing w:val="-13"/>
        </w:rPr>
        <w:t xml:space="preserve"> </w:t>
      </w:r>
      <w:r w:rsidRPr="004775A6">
        <w:t>no</w:t>
      </w:r>
      <w:r w:rsidRPr="004775A6">
        <w:rPr>
          <w:spacing w:val="-17"/>
        </w:rPr>
        <w:t xml:space="preserve"> </w:t>
      </w:r>
      <w:r w:rsidRPr="004775A6">
        <w:t>decision</w:t>
      </w:r>
      <w:r w:rsidRPr="004775A6">
        <w:rPr>
          <w:spacing w:val="-17"/>
        </w:rPr>
        <w:t xml:space="preserve"> </w:t>
      </w:r>
      <w:r w:rsidRPr="004775A6">
        <w:t>has</w:t>
      </w:r>
      <w:r w:rsidRPr="004775A6">
        <w:rPr>
          <w:spacing w:val="-18"/>
        </w:rPr>
        <w:t xml:space="preserve"> </w:t>
      </w:r>
      <w:r w:rsidRPr="004775A6">
        <w:t>been</w:t>
      </w:r>
      <w:r w:rsidRPr="004775A6">
        <w:rPr>
          <w:spacing w:val="-17"/>
        </w:rPr>
        <w:t xml:space="preserve"> </w:t>
      </w:r>
      <w:r w:rsidRPr="004775A6">
        <w:t>rendered</w:t>
      </w:r>
      <w:r w:rsidRPr="004775A6">
        <w:rPr>
          <w:spacing w:val="-17"/>
        </w:rPr>
        <w:t xml:space="preserve"> </w:t>
      </w:r>
      <w:r w:rsidRPr="004775A6">
        <w:t>within</w:t>
      </w:r>
      <w:r w:rsidRPr="004775A6">
        <w:rPr>
          <w:spacing w:val="-17"/>
        </w:rPr>
        <w:t xml:space="preserve"> </w:t>
      </w:r>
      <w:r w:rsidRPr="004775A6">
        <w:t>the</w:t>
      </w:r>
      <w:r w:rsidRPr="004775A6">
        <w:rPr>
          <w:spacing w:val="-17"/>
        </w:rPr>
        <w:t xml:space="preserve"> </w:t>
      </w:r>
      <w:r w:rsidRPr="004775A6">
        <w:t>time</w:t>
      </w:r>
      <w:r w:rsidRPr="004775A6">
        <w:rPr>
          <w:spacing w:val="-17"/>
        </w:rPr>
        <w:t xml:space="preserve"> </w:t>
      </w:r>
      <w:r w:rsidRPr="004775A6">
        <w:t>line,</w:t>
      </w:r>
      <w:r w:rsidRPr="004775A6">
        <w:rPr>
          <w:spacing w:val="-17"/>
        </w:rPr>
        <w:t xml:space="preserve"> </w:t>
      </w:r>
      <w:r w:rsidRPr="004775A6">
        <w:t>the</w:t>
      </w:r>
      <w:r w:rsidRPr="004775A6">
        <w:rPr>
          <w:spacing w:val="-17"/>
        </w:rPr>
        <w:t xml:space="preserve"> </w:t>
      </w:r>
      <w:r w:rsidRPr="004775A6">
        <w:t>grievance may be appealed within ten (10) days to the Superintendent. The Superintendent shall arrange for a</w:t>
      </w:r>
      <w:r w:rsidRPr="004775A6">
        <w:rPr>
          <w:spacing w:val="4"/>
        </w:rPr>
        <w:t xml:space="preserve"> </w:t>
      </w:r>
      <w:r w:rsidRPr="004775A6">
        <w:t>hearing with</w:t>
      </w:r>
      <w:r w:rsidRPr="004775A6">
        <w:rPr>
          <w:spacing w:val="-17"/>
        </w:rPr>
        <w:t xml:space="preserve"> </w:t>
      </w:r>
      <w:r w:rsidRPr="004775A6">
        <w:t>him/herself,</w:t>
      </w:r>
      <w:r w:rsidRPr="004775A6">
        <w:rPr>
          <w:spacing w:val="-17"/>
        </w:rPr>
        <w:t xml:space="preserve"> </w:t>
      </w:r>
      <w:r w:rsidRPr="004775A6">
        <w:t>the</w:t>
      </w:r>
      <w:r w:rsidRPr="004775A6">
        <w:rPr>
          <w:spacing w:val="-17"/>
        </w:rPr>
        <w:t xml:space="preserve"> </w:t>
      </w:r>
      <w:r w:rsidRPr="004775A6">
        <w:t>grievant,</w:t>
      </w:r>
      <w:r w:rsidRPr="004775A6">
        <w:rPr>
          <w:spacing w:val="-19"/>
        </w:rPr>
        <w:t xml:space="preserve"> </w:t>
      </w:r>
      <w:r w:rsidRPr="004775A6">
        <w:t>the</w:t>
      </w:r>
      <w:r w:rsidRPr="004775A6">
        <w:rPr>
          <w:spacing w:val="-22"/>
        </w:rPr>
        <w:t xml:space="preserve"> </w:t>
      </w:r>
      <w:r w:rsidRPr="004775A6">
        <w:t>first</w:t>
      </w:r>
      <w:r w:rsidRPr="004775A6">
        <w:rPr>
          <w:spacing w:val="-22"/>
        </w:rPr>
        <w:t xml:space="preserve"> </w:t>
      </w:r>
      <w:r w:rsidRPr="004775A6">
        <w:rPr>
          <w:spacing w:val="-3"/>
        </w:rPr>
        <w:t>level</w:t>
      </w:r>
      <w:r w:rsidRPr="004775A6">
        <w:rPr>
          <w:spacing w:val="-23"/>
        </w:rPr>
        <w:t xml:space="preserve"> </w:t>
      </w:r>
      <w:r w:rsidRPr="004775A6">
        <w:rPr>
          <w:spacing w:val="-3"/>
        </w:rPr>
        <w:t>supervisor</w:t>
      </w:r>
      <w:r w:rsidRPr="004775A6">
        <w:rPr>
          <w:spacing w:val="-23"/>
        </w:rPr>
        <w:t xml:space="preserve"> </w:t>
      </w:r>
      <w:r w:rsidRPr="004775A6">
        <w:t>and</w:t>
      </w:r>
      <w:r w:rsidRPr="004775A6">
        <w:rPr>
          <w:spacing w:val="-22"/>
        </w:rPr>
        <w:t xml:space="preserve"> </w:t>
      </w:r>
      <w:r w:rsidRPr="004775A6">
        <w:t>the</w:t>
      </w:r>
      <w:r w:rsidRPr="004775A6">
        <w:rPr>
          <w:spacing w:val="-22"/>
        </w:rPr>
        <w:t xml:space="preserve"> </w:t>
      </w:r>
      <w:r w:rsidRPr="004775A6">
        <w:rPr>
          <w:spacing w:val="-3"/>
        </w:rPr>
        <w:t>Association</w:t>
      </w:r>
      <w:r w:rsidRPr="004775A6">
        <w:rPr>
          <w:spacing w:val="-18"/>
        </w:rPr>
        <w:t xml:space="preserve"> </w:t>
      </w:r>
      <w:r w:rsidRPr="004775A6">
        <w:rPr>
          <w:spacing w:val="-3"/>
        </w:rPr>
        <w:t>Representative</w:t>
      </w:r>
      <w:r w:rsidRPr="004775A6">
        <w:t>.</w:t>
      </w:r>
      <w:r w:rsidRPr="004775A6">
        <w:rPr>
          <w:spacing w:val="-16"/>
        </w:rPr>
        <w:t xml:space="preserve"> This meeting is </w:t>
      </w:r>
      <w:r w:rsidRPr="004775A6">
        <w:t>to</w:t>
      </w:r>
      <w:r w:rsidRPr="004775A6">
        <w:rPr>
          <w:spacing w:val="36"/>
        </w:rPr>
        <w:t xml:space="preserve"> </w:t>
      </w:r>
      <w:r w:rsidRPr="004775A6">
        <w:t>take</w:t>
      </w:r>
      <w:r w:rsidRPr="004775A6">
        <w:rPr>
          <w:spacing w:val="36"/>
        </w:rPr>
        <w:t xml:space="preserve"> </w:t>
      </w:r>
      <w:r w:rsidRPr="004775A6">
        <w:t>place</w:t>
      </w:r>
      <w:r w:rsidRPr="004775A6">
        <w:rPr>
          <w:spacing w:val="36"/>
        </w:rPr>
        <w:t xml:space="preserve"> </w:t>
      </w:r>
      <w:r w:rsidRPr="004775A6">
        <w:t>within</w:t>
      </w:r>
      <w:r w:rsidRPr="004775A6">
        <w:rPr>
          <w:spacing w:val="36"/>
        </w:rPr>
        <w:t xml:space="preserve"> </w:t>
      </w:r>
      <w:r w:rsidRPr="004775A6">
        <w:rPr>
          <w:dstrike/>
        </w:rPr>
        <w:t>five</w:t>
      </w:r>
      <w:r w:rsidRPr="004775A6">
        <w:rPr>
          <w:dstrike/>
          <w:spacing w:val="-16"/>
        </w:rPr>
        <w:t xml:space="preserve"> </w:t>
      </w:r>
      <w:r w:rsidRPr="004775A6">
        <w:t>ten (10) days</w:t>
      </w:r>
      <w:r w:rsidRPr="004775A6">
        <w:rPr>
          <w:spacing w:val="35"/>
        </w:rPr>
        <w:t xml:space="preserve"> </w:t>
      </w:r>
      <w:r w:rsidRPr="004775A6">
        <w:t>of</w:t>
      </w:r>
      <w:r w:rsidRPr="004775A6">
        <w:rPr>
          <w:spacing w:val="34"/>
        </w:rPr>
        <w:t xml:space="preserve"> </w:t>
      </w:r>
      <w:r w:rsidRPr="004775A6">
        <w:t>the Superintendent’s receipt</w:t>
      </w:r>
      <w:r w:rsidRPr="004775A6">
        <w:rPr>
          <w:spacing w:val="36"/>
        </w:rPr>
        <w:t xml:space="preserve"> </w:t>
      </w:r>
      <w:r w:rsidRPr="004775A6">
        <w:t>of</w:t>
      </w:r>
      <w:r w:rsidRPr="004775A6">
        <w:rPr>
          <w:spacing w:val="38"/>
        </w:rPr>
        <w:t xml:space="preserve"> </w:t>
      </w:r>
      <w:r w:rsidRPr="004775A6">
        <w:t>the</w:t>
      </w:r>
      <w:r w:rsidRPr="004775A6">
        <w:rPr>
          <w:spacing w:val="36"/>
        </w:rPr>
        <w:t xml:space="preserve"> </w:t>
      </w:r>
      <w:r w:rsidRPr="004775A6">
        <w:t>appeal.</w:t>
      </w:r>
      <w:r w:rsidRPr="004775A6">
        <w:rPr>
          <w:spacing w:val="5"/>
        </w:rPr>
        <w:t xml:space="preserve"> </w:t>
      </w:r>
      <w:r w:rsidRPr="004775A6">
        <w:t>The</w:t>
      </w:r>
      <w:r w:rsidRPr="004775A6">
        <w:rPr>
          <w:spacing w:val="33"/>
        </w:rPr>
        <w:t xml:space="preserve"> </w:t>
      </w:r>
      <w:r w:rsidRPr="004775A6">
        <w:t>grievant</w:t>
      </w:r>
      <w:r w:rsidRPr="004775A6">
        <w:rPr>
          <w:spacing w:val="33"/>
        </w:rPr>
        <w:t xml:space="preserve"> </w:t>
      </w:r>
      <w:r w:rsidRPr="004775A6">
        <w:t>and</w:t>
      </w:r>
      <w:r w:rsidRPr="004775A6">
        <w:rPr>
          <w:spacing w:val="33"/>
        </w:rPr>
        <w:t xml:space="preserve"> </w:t>
      </w:r>
      <w:r w:rsidRPr="004775A6">
        <w:t>the Association</w:t>
      </w:r>
      <w:r w:rsidRPr="004775A6">
        <w:rPr>
          <w:spacing w:val="-14"/>
        </w:rPr>
        <w:t xml:space="preserve"> </w:t>
      </w:r>
      <w:r w:rsidRPr="004775A6">
        <w:t>shall</w:t>
      </w:r>
      <w:r w:rsidRPr="004775A6">
        <w:rPr>
          <w:spacing w:val="-16"/>
        </w:rPr>
        <w:t xml:space="preserve"> </w:t>
      </w:r>
      <w:r w:rsidRPr="004775A6">
        <w:t>have</w:t>
      </w:r>
      <w:r w:rsidRPr="004775A6">
        <w:rPr>
          <w:spacing w:val="-15"/>
        </w:rPr>
        <w:t xml:space="preserve"> </w:t>
      </w:r>
      <w:r w:rsidRPr="004775A6">
        <w:t>the</w:t>
      </w:r>
      <w:r w:rsidRPr="004775A6">
        <w:rPr>
          <w:spacing w:val="-17"/>
        </w:rPr>
        <w:t xml:space="preserve"> </w:t>
      </w:r>
      <w:r w:rsidRPr="004775A6">
        <w:t>right</w:t>
      </w:r>
      <w:r w:rsidRPr="004775A6">
        <w:rPr>
          <w:spacing w:val="-17"/>
        </w:rPr>
        <w:t xml:space="preserve"> </w:t>
      </w:r>
      <w:r w:rsidRPr="004775A6">
        <w:t>to</w:t>
      </w:r>
      <w:r w:rsidRPr="004775A6">
        <w:rPr>
          <w:spacing w:val="-17"/>
        </w:rPr>
        <w:t xml:space="preserve"> </w:t>
      </w:r>
      <w:r w:rsidRPr="004775A6">
        <w:t>include</w:t>
      </w:r>
      <w:r w:rsidRPr="004775A6">
        <w:rPr>
          <w:spacing w:val="-17"/>
        </w:rPr>
        <w:t xml:space="preserve"> </w:t>
      </w:r>
      <w:r w:rsidRPr="004775A6">
        <w:t>in</w:t>
      </w:r>
      <w:r w:rsidRPr="004775A6">
        <w:rPr>
          <w:spacing w:val="-17"/>
        </w:rPr>
        <w:t xml:space="preserve"> </w:t>
      </w:r>
      <w:r w:rsidRPr="004775A6">
        <w:t>the</w:t>
      </w:r>
      <w:r w:rsidRPr="004775A6">
        <w:rPr>
          <w:spacing w:val="-17"/>
        </w:rPr>
        <w:t xml:space="preserve"> </w:t>
      </w:r>
      <w:r w:rsidRPr="004775A6">
        <w:t>representation</w:t>
      </w:r>
      <w:r w:rsidRPr="004775A6">
        <w:rPr>
          <w:spacing w:val="-17"/>
        </w:rPr>
        <w:t xml:space="preserve"> </w:t>
      </w:r>
      <w:r w:rsidRPr="004775A6">
        <w:t>such</w:t>
      </w:r>
      <w:r w:rsidRPr="004775A6">
        <w:rPr>
          <w:spacing w:val="-17"/>
        </w:rPr>
        <w:t xml:space="preserve"> </w:t>
      </w:r>
      <w:r w:rsidRPr="004775A6">
        <w:t>witnesses</w:t>
      </w:r>
      <w:r w:rsidRPr="004775A6">
        <w:rPr>
          <w:spacing w:val="-18"/>
        </w:rPr>
        <w:t xml:space="preserve"> </w:t>
      </w:r>
      <w:r w:rsidRPr="004775A6">
        <w:t>they</w:t>
      </w:r>
      <w:r w:rsidRPr="004775A6">
        <w:rPr>
          <w:spacing w:val="-20"/>
        </w:rPr>
        <w:t xml:space="preserve"> </w:t>
      </w:r>
      <w:r w:rsidRPr="004775A6">
        <w:t>deem necessary</w:t>
      </w:r>
      <w:r w:rsidRPr="004775A6">
        <w:rPr>
          <w:spacing w:val="-21"/>
        </w:rPr>
        <w:t xml:space="preserve"> </w:t>
      </w:r>
      <w:r w:rsidRPr="004775A6">
        <w:t>to</w:t>
      </w:r>
      <w:r w:rsidRPr="004775A6">
        <w:rPr>
          <w:spacing w:val="-17"/>
        </w:rPr>
        <w:t xml:space="preserve"> </w:t>
      </w:r>
      <w:r w:rsidRPr="004775A6">
        <w:t>develop</w:t>
      </w:r>
      <w:r w:rsidRPr="004775A6">
        <w:rPr>
          <w:spacing w:val="-17"/>
        </w:rPr>
        <w:t xml:space="preserve"> </w:t>
      </w:r>
      <w:r w:rsidRPr="004775A6">
        <w:t>the</w:t>
      </w:r>
      <w:r w:rsidRPr="004775A6">
        <w:rPr>
          <w:spacing w:val="-17"/>
        </w:rPr>
        <w:t xml:space="preserve"> </w:t>
      </w:r>
      <w:r w:rsidRPr="004775A6">
        <w:t>facts</w:t>
      </w:r>
      <w:r w:rsidRPr="004775A6">
        <w:rPr>
          <w:spacing w:val="-17"/>
        </w:rPr>
        <w:t xml:space="preserve"> </w:t>
      </w:r>
      <w:r w:rsidRPr="004775A6">
        <w:t>pertinent</w:t>
      </w:r>
      <w:r w:rsidRPr="004775A6">
        <w:rPr>
          <w:spacing w:val="-17"/>
        </w:rPr>
        <w:t xml:space="preserve"> </w:t>
      </w:r>
      <w:r w:rsidRPr="004775A6">
        <w:t>to</w:t>
      </w:r>
      <w:r w:rsidRPr="004775A6">
        <w:rPr>
          <w:spacing w:val="-17"/>
        </w:rPr>
        <w:t xml:space="preserve"> </w:t>
      </w:r>
      <w:r w:rsidRPr="004775A6">
        <w:t>the</w:t>
      </w:r>
      <w:r w:rsidRPr="004775A6">
        <w:rPr>
          <w:spacing w:val="-17"/>
        </w:rPr>
        <w:t xml:space="preserve"> </w:t>
      </w:r>
      <w:r w:rsidRPr="004775A6">
        <w:t>grievance.</w:t>
      </w:r>
      <w:r w:rsidRPr="004775A6">
        <w:rPr>
          <w:spacing w:val="32"/>
        </w:rPr>
        <w:t xml:space="preserve"> </w:t>
      </w:r>
      <w:r w:rsidRPr="004775A6">
        <w:t>Upon</w:t>
      </w:r>
      <w:r w:rsidRPr="004775A6">
        <w:rPr>
          <w:spacing w:val="-17"/>
        </w:rPr>
        <w:t xml:space="preserve"> </w:t>
      </w:r>
      <w:r w:rsidRPr="004775A6">
        <w:t>conclusion</w:t>
      </w:r>
      <w:r w:rsidRPr="004775A6">
        <w:rPr>
          <w:spacing w:val="-17"/>
        </w:rPr>
        <w:t xml:space="preserve"> </w:t>
      </w:r>
      <w:r w:rsidRPr="004775A6">
        <w:t>of</w:t>
      </w:r>
      <w:r w:rsidRPr="004775A6">
        <w:rPr>
          <w:spacing w:val="-20"/>
        </w:rPr>
        <w:t xml:space="preserve"> </w:t>
      </w:r>
      <w:r w:rsidRPr="004775A6">
        <w:t>the</w:t>
      </w:r>
      <w:r w:rsidRPr="004775A6">
        <w:rPr>
          <w:spacing w:val="-22"/>
        </w:rPr>
        <w:t xml:space="preserve"> </w:t>
      </w:r>
      <w:r w:rsidRPr="004775A6">
        <w:rPr>
          <w:spacing w:val="-3"/>
        </w:rPr>
        <w:t>hearing,</w:t>
      </w:r>
      <w:r w:rsidRPr="004775A6">
        <w:t xml:space="preserve"> the</w:t>
      </w:r>
      <w:r w:rsidRPr="004775A6">
        <w:rPr>
          <w:spacing w:val="-18"/>
        </w:rPr>
        <w:t xml:space="preserve"> </w:t>
      </w:r>
      <w:r w:rsidRPr="004775A6">
        <w:t>Superintendent</w:t>
      </w:r>
      <w:r w:rsidRPr="004775A6">
        <w:rPr>
          <w:spacing w:val="-18"/>
        </w:rPr>
        <w:t xml:space="preserve"> </w:t>
      </w:r>
      <w:r w:rsidRPr="004775A6">
        <w:lastRenderedPageBreak/>
        <w:t>will</w:t>
      </w:r>
      <w:r w:rsidRPr="004775A6">
        <w:rPr>
          <w:spacing w:val="-19"/>
        </w:rPr>
        <w:t xml:space="preserve"> </w:t>
      </w:r>
      <w:r w:rsidRPr="004775A6">
        <w:t>have</w:t>
      </w:r>
      <w:r w:rsidRPr="004775A6">
        <w:rPr>
          <w:spacing w:val="-18"/>
        </w:rPr>
        <w:t xml:space="preserve"> </w:t>
      </w:r>
      <w:r w:rsidRPr="004775A6">
        <w:t>ten (10) days</w:t>
      </w:r>
      <w:r w:rsidRPr="004775A6">
        <w:rPr>
          <w:spacing w:val="-19"/>
        </w:rPr>
        <w:t xml:space="preserve"> </w:t>
      </w:r>
      <w:r w:rsidRPr="004775A6">
        <w:t>to</w:t>
      </w:r>
      <w:r w:rsidRPr="004775A6">
        <w:rPr>
          <w:spacing w:val="-18"/>
        </w:rPr>
        <w:t xml:space="preserve"> </w:t>
      </w:r>
      <w:r w:rsidRPr="004775A6">
        <w:t>provide</w:t>
      </w:r>
      <w:r w:rsidRPr="004775A6">
        <w:rPr>
          <w:spacing w:val="-18"/>
        </w:rPr>
        <w:t xml:space="preserve"> </w:t>
      </w:r>
      <w:r w:rsidRPr="004775A6">
        <w:t>his/her</w:t>
      </w:r>
      <w:r w:rsidRPr="004775A6">
        <w:rPr>
          <w:spacing w:val="-14"/>
        </w:rPr>
        <w:t xml:space="preserve"> </w:t>
      </w:r>
      <w:r w:rsidRPr="004775A6">
        <w:t>written</w:t>
      </w:r>
      <w:r w:rsidRPr="004775A6">
        <w:rPr>
          <w:spacing w:val="-18"/>
        </w:rPr>
        <w:t xml:space="preserve"> </w:t>
      </w:r>
      <w:r w:rsidRPr="004775A6">
        <w:t>decision,</w:t>
      </w:r>
      <w:r w:rsidRPr="004775A6">
        <w:rPr>
          <w:spacing w:val="-18"/>
        </w:rPr>
        <w:t xml:space="preserve"> </w:t>
      </w:r>
      <w:r w:rsidRPr="004775A6">
        <w:t>together</w:t>
      </w:r>
      <w:r w:rsidRPr="004775A6">
        <w:rPr>
          <w:spacing w:val="-20"/>
        </w:rPr>
        <w:t xml:space="preserve"> </w:t>
      </w:r>
      <w:r w:rsidRPr="004775A6">
        <w:t>with</w:t>
      </w:r>
      <w:r w:rsidRPr="004775A6">
        <w:rPr>
          <w:spacing w:val="-20"/>
        </w:rPr>
        <w:t xml:space="preserve"> </w:t>
      </w:r>
      <w:r w:rsidRPr="004775A6">
        <w:t>the reasons for the decision to the grievant and the</w:t>
      </w:r>
      <w:r w:rsidRPr="004775A6">
        <w:rPr>
          <w:spacing w:val="-2"/>
        </w:rPr>
        <w:t xml:space="preserve"> </w:t>
      </w:r>
      <w:r w:rsidRPr="004775A6">
        <w:t>Association.</w:t>
      </w:r>
    </w:p>
    <w:p w14:paraId="41A03692" w14:textId="77777777" w:rsidR="009676DE" w:rsidRPr="005B6D78" w:rsidRDefault="009676DE" w:rsidP="003001AB">
      <w:pPr>
        <w:spacing w:before="0" w:after="0"/>
        <w:rPr>
          <w:rFonts w:eastAsia="Arial"/>
          <w:sz w:val="28"/>
          <w:szCs w:val="28"/>
        </w:rPr>
      </w:pPr>
    </w:p>
    <w:p w14:paraId="3A5A5296" w14:textId="1DFDD894" w:rsidR="00322EF8" w:rsidRDefault="009676DE" w:rsidP="003001AB">
      <w:pPr>
        <w:spacing w:before="0" w:after="0" w:line="259" w:lineRule="auto"/>
      </w:pPr>
      <w:r w:rsidRPr="004775A6">
        <w:rPr>
          <w:b/>
          <w:sz w:val="28"/>
          <w:szCs w:val="28"/>
        </w:rPr>
        <w:t>*</w:t>
      </w:r>
      <w:r w:rsidRPr="004775A6">
        <w:rPr>
          <w:b/>
          <w:sz w:val="28"/>
          <w:szCs w:val="28"/>
          <w:u w:val="single"/>
        </w:rPr>
        <w:t>STEP 3. Grievance Mediation (optional)</w:t>
      </w:r>
      <w:r w:rsidRPr="004775A6">
        <w:rPr>
          <w:sz w:val="28"/>
          <w:szCs w:val="28"/>
          <w:u w:val="single"/>
        </w:rPr>
        <w:t>:</w:t>
      </w:r>
      <w:r w:rsidRPr="004775A6">
        <w:t xml:space="preserve"> If the association is not satisfied with the disposition of</w:t>
      </w:r>
      <w:r w:rsidRPr="004775A6">
        <w:rPr>
          <w:spacing w:val="7"/>
        </w:rPr>
        <w:t xml:space="preserve"> </w:t>
      </w:r>
      <w:r w:rsidRPr="004775A6">
        <w:t>the grievance</w:t>
      </w:r>
      <w:r w:rsidRPr="004775A6">
        <w:rPr>
          <w:spacing w:val="-15"/>
        </w:rPr>
        <w:t xml:space="preserve"> </w:t>
      </w:r>
      <w:r w:rsidRPr="004775A6">
        <w:t>at</w:t>
      </w:r>
      <w:r w:rsidRPr="004775A6">
        <w:rPr>
          <w:spacing w:val="-15"/>
        </w:rPr>
        <w:t xml:space="preserve"> the end of </w:t>
      </w:r>
      <w:r w:rsidRPr="004775A6">
        <w:t>Step</w:t>
      </w:r>
      <w:r w:rsidRPr="004775A6">
        <w:rPr>
          <w:spacing w:val="-15"/>
        </w:rPr>
        <w:t xml:space="preserve"> </w:t>
      </w:r>
      <w:r w:rsidRPr="004775A6">
        <w:t>2,</w:t>
      </w:r>
      <w:r w:rsidRPr="004775A6">
        <w:rPr>
          <w:spacing w:val="-15"/>
        </w:rPr>
        <w:t xml:space="preserve"> </w:t>
      </w:r>
      <w:r w:rsidRPr="004775A6">
        <w:t>or</w:t>
      </w:r>
      <w:r w:rsidRPr="004775A6">
        <w:rPr>
          <w:spacing w:val="-16"/>
        </w:rPr>
        <w:t xml:space="preserve"> </w:t>
      </w:r>
      <w:r w:rsidRPr="004775A6">
        <w:t>if</w:t>
      </w:r>
      <w:r w:rsidRPr="004775A6">
        <w:rPr>
          <w:spacing w:val="-13"/>
        </w:rPr>
        <w:t xml:space="preserve"> </w:t>
      </w:r>
      <w:r w:rsidRPr="004775A6">
        <w:t>no</w:t>
      </w:r>
      <w:r w:rsidRPr="004775A6">
        <w:rPr>
          <w:spacing w:val="-17"/>
        </w:rPr>
        <w:t xml:space="preserve"> </w:t>
      </w:r>
      <w:r w:rsidRPr="004775A6">
        <w:t>decision</w:t>
      </w:r>
      <w:r w:rsidRPr="004775A6">
        <w:rPr>
          <w:spacing w:val="-17"/>
        </w:rPr>
        <w:t xml:space="preserve"> </w:t>
      </w:r>
      <w:r w:rsidRPr="004775A6">
        <w:t>has</w:t>
      </w:r>
      <w:r w:rsidRPr="004775A6">
        <w:rPr>
          <w:spacing w:val="-18"/>
        </w:rPr>
        <w:t xml:space="preserve"> </w:t>
      </w:r>
      <w:r w:rsidRPr="004775A6">
        <w:t>been</w:t>
      </w:r>
      <w:r w:rsidRPr="004775A6">
        <w:rPr>
          <w:spacing w:val="-17"/>
        </w:rPr>
        <w:t xml:space="preserve"> </w:t>
      </w:r>
      <w:r w:rsidRPr="004775A6">
        <w:t>rendered</w:t>
      </w:r>
      <w:r w:rsidRPr="004775A6">
        <w:rPr>
          <w:spacing w:val="-17"/>
        </w:rPr>
        <w:t xml:space="preserve"> </w:t>
      </w:r>
      <w:r w:rsidRPr="004775A6">
        <w:t>within</w:t>
      </w:r>
      <w:r w:rsidRPr="004775A6">
        <w:rPr>
          <w:spacing w:val="-17"/>
        </w:rPr>
        <w:t xml:space="preserve"> </w:t>
      </w:r>
      <w:r w:rsidRPr="004775A6">
        <w:t>the</w:t>
      </w:r>
      <w:r w:rsidRPr="004775A6">
        <w:rPr>
          <w:spacing w:val="-17"/>
        </w:rPr>
        <w:t xml:space="preserve"> </w:t>
      </w:r>
      <w:r w:rsidRPr="004775A6">
        <w:t>time</w:t>
      </w:r>
      <w:r w:rsidRPr="004775A6">
        <w:rPr>
          <w:spacing w:val="-17"/>
        </w:rPr>
        <w:t xml:space="preserve"> </w:t>
      </w:r>
      <w:r w:rsidRPr="004775A6">
        <w:t>line,</w:t>
      </w:r>
      <w:r w:rsidRPr="004775A6">
        <w:rPr>
          <w:spacing w:val="-17"/>
        </w:rPr>
        <w:t xml:space="preserve"> </w:t>
      </w:r>
      <w:r w:rsidRPr="004775A6">
        <w:t>the</w:t>
      </w:r>
      <w:r w:rsidRPr="004775A6">
        <w:rPr>
          <w:spacing w:val="-17"/>
        </w:rPr>
        <w:t xml:space="preserve"> </w:t>
      </w:r>
      <w:r w:rsidRPr="004775A6">
        <w:t>grievance may be submitted by mutual agreement within ten (10) days to PERC for Mediation. If PERC mediation results in a recommended solution, this solution will be presented to both the Association and the Board for review and approval. If the solution is approved by both parties, the grievance will be considered solved. If the Board rejects the solution recommended by PERC, or if the Association does not agree with the solution, they may continue the grievance and file for Arbitration in Step 4. The mediation process is optional and the grievance can move from Step 2 directly to Step 4.</w:t>
      </w:r>
    </w:p>
    <w:p w14:paraId="1C97AC53" w14:textId="77777777" w:rsidR="003001AB" w:rsidRPr="004775A6" w:rsidRDefault="003001AB" w:rsidP="003001AB">
      <w:pPr>
        <w:spacing w:before="0" w:after="0" w:line="259" w:lineRule="auto"/>
        <w:rPr>
          <w:b/>
          <w:sz w:val="28"/>
        </w:rPr>
      </w:pPr>
    </w:p>
    <w:p w14:paraId="605D7A97" w14:textId="77777777" w:rsidR="003001AB" w:rsidRDefault="009676DE" w:rsidP="003001AB">
      <w:pPr>
        <w:spacing w:before="0" w:after="240" w:line="259" w:lineRule="auto"/>
      </w:pPr>
      <w:r w:rsidRPr="00756FDE">
        <w:rPr>
          <w:b/>
          <w:sz w:val="28"/>
          <w:u w:val="thick" w:color="000000"/>
        </w:rPr>
        <w:t xml:space="preserve">*STEP </w:t>
      </w:r>
      <w:r w:rsidRPr="004775A6">
        <w:rPr>
          <w:b/>
          <w:sz w:val="28"/>
          <w:u w:val="thick" w:color="000000"/>
        </w:rPr>
        <w:t>4</w:t>
      </w:r>
      <w:r w:rsidRPr="00756FDE">
        <w:rPr>
          <w:b/>
          <w:sz w:val="28"/>
          <w:u w:val="thick" w:color="000000"/>
        </w:rPr>
        <w:t>. Binding Arbitration</w:t>
      </w:r>
      <w:r w:rsidRPr="00756FDE">
        <w:t>: If the Association is not satisfied with the decision</w:t>
      </w:r>
      <w:r w:rsidRPr="00756FDE">
        <w:rPr>
          <w:spacing w:val="8"/>
        </w:rPr>
        <w:t xml:space="preserve"> </w:t>
      </w:r>
      <w:r w:rsidRPr="00756FDE">
        <w:t>at Step</w:t>
      </w:r>
      <w:r w:rsidRPr="00756FDE">
        <w:rPr>
          <w:spacing w:val="-17"/>
        </w:rPr>
        <w:t xml:space="preserve"> </w:t>
      </w:r>
      <w:r w:rsidRPr="00756FDE">
        <w:t xml:space="preserve">2 </w:t>
      </w:r>
      <w:r w:rsidRPr="004775A6">
        <w:t>or 3</w:t>
      </w:r>
      <w:r w:rsidRPr="00756FDE">
        <w:t>,</w:t>
      </w:r>
      <w:r w:rsidRPr="00756FDE">
        <w:rPr>
          <w:spacing w:val="-17"/>
        </w:rPr>
        <w:t xml:space="preserve"> </w:t>
      </w:r>
      <w:r w:rsidRPr="00756FDE">
        <w:t>or</w:t>
      </w:r>
      <w:r w:rsidRPr="00756FDE">
        <w:rPr>
          <w:spacing w:val="-19"/>
        </w:rPr>
        <w:t xml:space="preserve"> </w:t>
      </w:r>
      <w:r w:rsidRPr="00756FDE">
        <w:t>if</w:t>
      </w:r>
      <w:r w:rsidRPr="00756FDE">
        <w:rPr>
          <w:spacing w:val="-16"/>
        </w:rPr>
        <w:t xml:space="preserve"> </w:t>
      </w:r>
      <w:r w:rsidRPr="00756FDE">
        <w:t>no</w:t>
      </w:r>
      <w:r w:rsidRPr="00756FDE">
        <w:rPr>
          <w:spacing w:val="-17"/>
        </w:rPr>
        <w:t xml:space="preserve"> </w:t>
      </w:r>
      <w:r w:rsidRPr="00756FDE">
        <w:t>disposition</w:t>
      </w:r>
      <w:r w:rsidRPr="00756FDE">
        <w:rPr>
          <w:spacing w:val="-13"/>
        </w:rPr>
        <w:t xml:space="preserve"> </w:t>
      </w:r>
      <w:r w:rsidRPr="00756FDE">
        <w:t>has</w:t>
      </w:r>
      <w:r w:rsidRPr="00756FDE">
        <w:rPr>
          <w:spacing w:val="-18"/>
        </w:rPr>
        <w:t xml:space="preserve"> </w:t>
      </w:r>
      <w:r w:rsidRPr="00756FDE">
        <w:t>been</w:t>
      </w:r>
      <w:r w:rsidRPr="00756FDE">
        <w:rPr>
          <w:spacing w:val="-17"/>
        </w:rPr>
        <w:t xml:space="preserve"> </w:t>
      </w:r>
      <w:r w:rsidRPr="00756FDE">
        <w:t>made</w:t>
      </w:r>
      <w:r w:rsidRPr="00756FDE">
        <w:rPr>
          <w:spacing w:val="-17"/>
        </w:rPr>
        <w:t xml:space="preserve"> </w:t>
      </w:r>
      <w:r w:rsidRPr="00756FDE">
        <w:t>within</w:t>
      </w:r>
      <w:r w:rsidRPr="00756FDE">
        <w:rPr>
          <w:spacing w:val="-17"/>
        </w:rPr>
        <w:t xml:space="preserve"> </w:t>
      </w:r>
      <w:r w:rsidRPr="00756FDE">
        <w:t>the</w:t>
      </w:r>
      <w:r w:rsidRPr="00756FDE">
        <w:rPr>
          <w:spacing w:val="-17"/>
        </w:rPr>
        <w:t xml:space="preserve"> </w:t>
      </w:r>
      <w:r w:rsidRPr="00756FDE">
        <w:t>time-line,</w:t>
      </w:r>
      <w:r w:rsidRPr="00756FDE">
        <w:rPr>
          <w:spacing w:val="-17"/>
        </w:rPr>
        <w:t xml:space="preserve"> </w:t>
      </w:r>
      <w:r w:rsidRPr="00756FDE">
        <w:t>the</w:t>
      </w:r>
      <w:r w:rsidRPr="00756FDE">
        <w:rPr>
          <w:spacing w:val="-17"/>
        </w:rPr>
        <w:t xml:space="preserve"> </w:t>
      </w:r>
      <w:r w:rsidRPr="00756FDE">
        <w:t>Association</w:t>
      </w:r>
      <w:r w:rsidRPr="00756FDE">
        <w:rPr>
          <w:spacing w:val="-17"/>
        </w:rPr>
        <w:t xml:space="preserve"> </w:t>
      </w:r>
      <w:r w:rsidRPr="00756FDE">
        <w:t>may</w:t>
      </w:r>
      <w:r w:rsidRPr="00756FDE">
        <w:rPr>
          <w:spacing w:val="-25"/>
        </w:rPr>
        <w:t xml:space="preserve"> </w:t>
      </w:r>
      <w:r w:rsidRPr="00756FDE">
        <w:t xml:space="preserve">submit </w:t>
      </w:r>
      <w:r w:rsidRPr="004775A6">
        <w:t>within ten (10) days</w:t>
      </w:r>
      <w:r w:rsidRPr="004775A6">
        <w:rPr>
          <w:color w:val="FF0000"/>
        </w:rPr>
        <w:t xml:space="preserve"> </w:t>
      </w:r>
      <w:r w:rsidRPr="004775A6">
        <w:t>a</w:t>
      </w:r>
      <w:r w:rsidRPr="00756FDE">
        <w:t xml:space="preserve"> Demand for Arbitration to the American Arbitration Association (AAA)</w:t>
      </w:r>
      <w:r w:rsidRPr="004775A6">
        <w:t>,</w:t>
      </w:r>
      <w:r w:rsidRPr="00756FDE">
        <w:t xml:space="preserve"> the</w:t>
      </w:r>
      <w:r w:rsidRPr="00756FDE">
        <w:rPr>
          <w:spacing w:val="-14"/>
        </w:rPr>
        <w:t xml:space="preserve"> </w:t>
      </w:r>
      <w:r w:rsidRPr="00756FDE">
        <w:t>Federal Mediation</w:t>
      </w:r>
      <w:r w:rsidRPr="00756FDE">
        <w:rPr>
          <w:spacing w:val="-20"/>
        </w:rPr>
        <w:t xml:space="preserve"> </w:t>
      </w:r>
      <w:r w:rsidRPr="00756FDE">
        <w:t>and</w:t>
      </w:r>
      <w:r w:rsidRPr="00756FDE">
        <w:rPr>
          <w:spacing w:val="-20"/>
        </w:rPr>
        <w:t xml:space="preserve"> </w:t>
      </w:r>
      <w:r w:rsidRPr="00756FDE">
        <w:t>Conciliation</w:t>
      </w:r>
      <w:r w:rsidRPr="00756FDE">
        <w:rPr>
          <w:spacing w:val="-20"/>
        </w:rPr>
        <w:t xml:space="preserve"> </w:t>
      </w:r>
      <w:r w:rsidRPr="00756FDE">
        <w:t>Services</w:t>
      </w:r>
      <w:r w:rsidRPr="00756FDE">
        <w:rPr>
          <w:spacing w:val="-20"/>
        </w:rPr>
        <w:t xml:space="preserve"> </w:t>
      </w:r>
      <w:r w:rsidRPr="00756FDE">
        <w:t>(FMCS),</w:t>
      </w:r>
      <w:r w:rsidRPr="00756FDE">
        <w:rPr>
          <w:spacing w:val="-20"/>
        </w:rPr>
        <w:t xml:space="preserve"> </w:t>
      </w:r>
      <w:r w:rsidRPr="004775A6">
        <w:rPr>
          <w:spacing w:val="-20"/>
        </w:rPr>
        <w:t xml:space="preserve">or Public Employment Relations Commission (PERC) </w:t>
      </w:r>
      <w:r w:rsidRPr="00756FDE">
        <w:t>along</w:t>
      </w:r>
      <w:r w:rsidRPr="00756FDE">
        <w:rPr>
          <w:spacing w:val="-22"/>
        </w:rPr>
        <w:t xml:space="preserve"> </w:t>
      </w:r>
      <w:r w:rsidRPr="00756FDE">
        <w:t>with</w:t>
      </w:r>
      <w:r w:rsidRPr="00756FDE">
        <w:rPr>
          <w:spacing w:val="-20"/>
        </w:rPr>
        <w:t xml:space="preserve"> </w:t>
      </w:r>
      <w:r w:rsidRPr="00756FDE">
        <w:t>a</w:t>
      </w:r>
      <w:r w:rsidRPr="00756FDE">
        <w:rPr>
          <w:spacing w:val="-20"/>
        </w:rPr>
        <w:t xml:space="preserve"> </w:t>
      </w:r>
      <w:r w:rsidRPr="00756FDE">
        <w:t>copy</w:t>
      </w:r>
      <w:r w:rsidRPr="00756FDE">
        <w:rPr>
          <w:spacing w:val="-28"/>
        </w:rPr>
        <w:t xml:space="preserve"> </w:t>
      </w:r>
      <w:r w:rsidRPr="00756FDE">
        <w:t>to</w:t>
      </w:r>
      <w:r w:rsidRPr="00756FDE">
        <w:rPr>
          <w:spacing w:val="-25"/>
        </w:rPr>
        <w:t xml:space="preserve"> </w:t>
      </w:r>
      <w:r w:rsidRPr="00756FDE">
        <w:t>the</w:t>
      </w:r>
      <w:r w:rsidRPr="00756FDE">
        <w:rPr>
          <w:spacing w:val="-25"/>
        </w:rPr>
        <w:t xml:space="preserve"> </w:t>
      </w:r>
      <w:r w:rsidRPr="00756FDE">
        <w:t>Superintendent.</w:t>
      </w:r>
      <w:r w:rsidRPr="00756FDE">
        <w:rPr>
          <w:spacing w:val="-25"/>
        </w:rPr>
        <w:t xml:space="preserve"> </w:t>
      </w:r>
      <w:r w:rsidRPr="00756FDE">
        <w:t>The parties shall meet prior to filing and mutually agree as to whether AAA</w:t>
      </w:r>
      <w:r w:rsidRPr="004775A6">
        <w:t>,</w:t>
      </w:r>
      <w:r w:rsidR="004775A6">
        <w:t xml:space="preserve"> </w:t>
      </w:r>
      <w:r w:rsidRPr="00756FDE">
        <w:t>FMCS</w:t>
      </w:r>
      <w:r w:rsidRPr="004775A6">
        <w:t>, or PERC</w:t>
      </w:r>
      <w:r w:rsidRPr="00756FDE">
        <w:t xml:space="preserve"> is</w:t>
      </w:r>
      <w:r w:rsidRPr="00756FDE">
        <w:rPr>
          <w:spacing w:val="51"/>
        </w:rPr>
        <w:t xml:space="preserve"> </w:t>
      </w:r>
      <w:r w:rsidRPr="00756FDE">
        <w:t>most appropriate</w:t>
      </w:r>
      <w:r w:rsidRPr="00756FDE">
        <w:rPr>
          <w:spacing w:val="-15"/>
        </w:rPr>
        <w:t xml:space="preserve"> </w:t>
      </w:r>
      <w:r w:rsidRPr="00756FDE">
        <w:t>for</w:t>
      </w:r>
      <w:r w:rsidRPr="00756FDE">
        <w:rPr>
          <w:spacing w:val="-18"/>
        </w:rPr>
        <w:t xml:space="preserve"> </w:t>
      </w:r>
      <w:r w:rsidRPr="00756FDE">
        <w:t>the</w:t>
      </w:r>
      <w:r w:rsidRPr="00756FDE">
        <w:rPr>
          <w:spacing w:val="-15"/>
        </w:rPr>
        <w:t xml:space="preserve"> </w:t>
      </w:r>
      <w:r w:rsidRPr="00756FDE">
        <w:t>particulars</w:t>
      </w:r>
      <w:r w:rsidRPr="00756FDE">
        <w:rPr>
          <w:spacing w:val="-16"/>
        </w:rPr>
        <w:t xml:space="preserve"> </w:t>
      </w:r>
      <w:r w:rsidRPr="00756FDE">
        <w:t>of</w:t>
      </w:r>
      <w:r w:rsidRPr="00756FDE">
        <w:rPr>
          <w:spacing w:val="-9"/>
        </w:rPr>
        <w:t xml:space="preserve"> </w:t>
      </w:r>
      <w:r w:rsidRPr="00756FDE">
        <w:t>the</w:t>
      </w:r>
      <w:r w:rsidRPr="00756FDE">
        <w:rPr>
          <w:spacing w:val="-15"/>
        </w:rPr>
        <w:t xml:space="preserve"> </w:t>
      </w:r>
      <w:r w:rsidRPr="00756FDE">
        <w:t>case</w:t>
      </w:r>
      <w:r w:rsidRPr="00756FDE">
        <w:rPr>
          <w:spacing w:val="-15"/>
        </w:rPr>
        <w:t xml:space="preserve"> </w:t>
      </w:r>
      <w:r w:rsidRPr="00756FDE">
        <w:t>to</w:t>
      </w:r>
      <w:r w:rsidRPr="00756FDE">
        <w:rPr>
          <w:spacing w:val="-15"/>
        </w:rPr>
        <w:t xml:space="preserve"> </w:t>
      </w:r>
      <w:r w:rsidRPr="00756FDE">
        <w:t>be</w:t>
      </w:r>
      <w:r w:rsidRPr="00756FDE">
        <w:rPr>
          <w:spacing w:val="-15"/>
        </w:rPr>
        <w:t xml:space="preserve"> </w:t>
      </w:r>
      <w:r w:rsidRPr="00756FDE">
        <w:rPr>
          <w:spacing w:val="-3"/>
        </w:rPr>
        <w:t>arbitrated.</w:t>
      </w:r>
      <w:r w:rsidRPr="00756FDE">
        <w:rPr>
          <w:spacing w:val="-21"/>
        </w:rPr>
        <w:t xml:space="preserve"> </w:t>
      </w:r>
      <w:r w:rsidRPr="00756FDE">
        <w:t>If</w:t>
      </w:r>
      <w:r w:rsidRPr="00756FDE">
        <w:rPr>
          <w:spacing w:val="-15"/>
        </w:rPr>
        <w:t xml:space="preserve"> </w:t>
      </w:r>
      <w:r w:rsidRPr="00756FDE">
        <w:t>no</w:t>
      </w:r>
      <w:r w:rsidRPr="00756FDE">
        <w:rPr>
          <w:spacing w:val="-21"/>
        </w:rPr>
        <w:t xml:space="preserve"> </w:t>
      </w:r>
      <w:r w:rsidRPr="00756FDE">
        <w:rPr>
          <w:spacing w:val="-3"/>
        </w:rPr>
        <w:t>agreement</w:t>
      </w:r>
      <w:r w:rsidRPr="00756FDE">
        <w:rPr>
          <w:spacing w:val="-21"/>
        </w:rPr>
        <w:t xml:space="preserve"> </w:t>
      </w:r>
      <w:r w:rsidRPr="00756FDE">
        <w:t>can</w:t>
      </w:r>
      <w:r w:rsidRPr="00756FDE">
        <w:rPr>
          <w:spacing w:val="-21"/>
        </w:rPr>
        <w:t xml:space="preserve"> </w:t>
      </w:r>
      <w:r w:rsidRPr="00756FDE">
        <w:t>be</w:t>
      </w:r>
      <w:r w:rsidRPr="00756FDE">
        <w:rPr>
          <w:spacing w:val="-21"/>
        </w:rPr>
        <w:t xml:space="preserve"> </w:t>
      </w:r>
      <w:r w:rsidRPr="00756FDE">
        <w:rPr>
          <w:spacing w:val="-3"/>
        </w:rPr>
        <w:t>reached,</w:t>
      </w:r>
      <w:r w:rsidRPr="00756FDE">
        <w:rPr>
          <w:color w:val="FF0000"/>
          <w:spacing w:val="-3"/>
        </w:rPr>
        <w:t xml:space="preserve"> </w:t>
      </w:r>
      <w:r w:rsidRPr="00756FDE">
        <w:t>then the choice will be made by lot. The arbitration shall be controlled by the</w:t>
      </w:r>
      <w:r w:rsidRPr="00756FDE">
        <w:rPr>
          <w:spacing w:val="52"/>
        </w:rPr>
        <w:t xml:space="preserve"> </w:t>
      </w:r>
      <w:r w:rsidRPr="00756FDE">
        <w:t xml:space="preserve">Voluntary Arbitration Rules </w:t>
      </w:r>
      <w:r w:rsidRPr="004775A6">
        <w:t>of the selected arbitration organization.  The parties may mutually agree on an arbitrator. If no agreement can be reached, a list of eleven (11) arbitrators will be requested from which the selection will be made. The process of elimination will take place by way of the District and the Association having the right to strike names from the list. There will be a toss of a coin to determine who strikes first. The winning party will strike the first name; the other party shall then strike one; the parties shall continue to alternately strike names until there is only one name remaining. The remaining person shall become the arbitrator.</w:t>
      </w:r>
      <w:r w:rsidR="004775A6" w:rsidRPr="004775A6">
        <w:rPr>
          <w:b/>
          <w:i/>
        </w:rPr>
        <w:t xml:space="preserve"> </w:t>
      </w:r>
      <w:r w:rsidRPr="004775A6">
        <w:t xml:space="preserve">This process of selecting an arbitrator must be done </w:t>
      </w:r>
      <w:r w:rsidRPr="00756FDE">
        <w:t>within</w:t>
      </w:r>
      <w:r w:rsidRPr="00756FDE">
        <w:rPr>
          <w:spacing w:val="19"/>
        </w:rPr>
        <w:t xml:space="preserve"> </w:t>
      </w:r>
      <w:r w:rsidRPr="00756FDE">
        <w:t>ten</w:t>
      </w:r>
      <w:r w:rsidRPr="00756FDE">
        <w:rPr>
          <w:spacing w:val="19"/>
        </w:rPr>
        <w:t xml:space="preserve"> </w:t>
      </w:r>
      <w:r w:rsidRPr="00756FDE">
        <w:t>days</w:t>
      </w:r>
      <w:r w:rsidRPr="00756FDE">
        <w:rPr>
          <w:spacing w:val="18"/>
        </w:rPr>
        <w:t xml:space="preserve"> </w:t>
      </w:r>
      <w:r w:rsidRPr="00756FDE">
        <w:t>of</w:t>
      </w:r>
      <w:r w:rsidRPr="00756FDE">
        <w:rPr>
          <w:spacing w:val="21"/>
        </w:rPr>
        <w:t xml:space="preserve"> </w:t>
      </w:r>
      <w:r w:rsidRPr="00756FDE">
        <w:t>receipt</w:t>
      </w:r>
      <w:r w:rsidRPr="00756FDE">
        <w:rPr>
          <w:spacing w:val="19"/>
        </w:rPr>
        <w:t xml:space="preserve"> </w:t>
      </w:r>
      <w:r w:rsidRPr="00756FDE">
        <w:t>of</w:t>
      </w:r>
      <w:r w:rsidRPr="00756FDE">
        <w:rPr>
          <w:spacing w:val="21"/>
        </w:rPr>
        <w:t xml:space="preserve"> </w:t>
      </w:r>
      <w:r w:rsidRPr="00756FDE">
        <w:t>such</w:t>
      </w:r>
      <w:r w:rsidRPr="00756FDE">
        <w:rPr>
          <w:spacing w:val="19"/>
        </w:rPr>
        <w:t xml:space="preserve"> </w:t>
      </w:r>
      <w:r w:rsidRPr="00756FDE">
        <w:t>panel.</w:t>
      </w:r>
      <w:r w:rsidRPr="00756FDE">
        <w:rPr>
          <w:spacing w:val="38"/>
        </w:rPr>
        <w:t xml:space="preserve"> </w:t>
      </w:r>
      <w:r w:rsidRPr="00756FDE">
        <w:t>Neither</w:t>
      </w:r>
      <w:r w:rsidRPr="00756FDE">
        <w:rPr>
          <w:spacing w:val="17"/>
        </w:rPr>
        <w:t xml:space="preserve"> </w:t>
      </w:r>
      <w:r w:rsidRPr="00756FDE">
        <w:t>the District</w:t>
      </w:r>
      <w:r w:rsidRPr="00756FDE">
        <w:rPr>
          <w:spacing w:val="-5"/>
        </w:rPr>
        <w:t xml:space="preserve"> </w:t>
      </w:r>
      <w:r w:rsidRPr="00756FDE">
        <w:t>nor</w:t>
      </w:r>
      <w:r w:rsidRPr="00756FDE">
        <w:rPr>
          <w:spacing w:val="-7"/>
        </w:rPr>
        <w:t xml:space="preserve"> </w:t>
      </w:r>
      <w:r w:rsidRPr="00756FDE">
        <w:t>the</w:t>
      </w:r>
      <w:r w:rsidRPr="00756FDE">
        <w:rPr>
          <w:spacing w:val="-5"/>
        </w:rPr>
        <w:t xml:space="preserve"> </w:t>
      </w:r>
      <w:r w:rsidRPr="00756FDE">
        <w:t>Association</w:t>
      </w:r>
      <w:r w:rsidRPr="00756FDE">
        <w:rPr>
          <w:spacing w:val="-5"/>
        </w:rPr>
        <w:t xml:space="preserve"> </w:t>
      </w:r>
      <w:r w:rsidRPr="00756FDE">
        <w:t>shall</w:t>
      </w:r>
      <w:r w:rsidRPr="00756FDE">
        <w:rPr>
          <w:spacing w:val="-9"/>
        </w:rPr>
        <w:t xml:space="preserve"> </w:t>
      </w:r>
      <w:r w:rsidRPr="00756FDE">
        <w:t>be</w:t>
      </w:r>
      <w:r w:rsidRPr="00756FDE">
        <w:rPr>
          <w:spacing w:val="-7"/>
        </w:rPr>
        <w:t xml:space="preserve"> </w:t>
      </w:r>
      <w:r w:rsidRPr="00756FDE">
        <w:t>permitted</w:t>
      </w:r>
      <w:r w:rsidRPr="00756FDE">
        <w:rPr>
          <w:spacing w:val="-7"/>
        </w:rPr>
        <w:t xml:space="preserve"> </w:t>
      </w:r>
      <w:r w:rsidRPr="00756FDE">
        <w:t>to</w:t>
      </w:r>
      <w:r w:rsidRPr="00756FDE">
        <w:rPr>
          <w:spacing w:val="-7"/>
        </w:rPr>
        <w:t xml:space="preserve"> </w:t>
      </w:r>
      <w:r w:rsidRPr="00756FDE">
        <w:t>assert</w:t>
      </w:r>
      <w:r w:rsidRPr="00756FDE">
        <w:rPr>
          <w:spacing w:val="-3"/>
        </w:rPr>
        <w:t xml:space="preserve"> </w:t>
      </w:r>
      <w:r w:rsidRPr="00756FDE">
        <w:t>in</w:t>
      </w:r>
      <w:r w:rsidRPr="00756FDE">
        <w:rPr>
          <w:spacing w:val="-8"/>
        </w:rPr>
        <w:t xml:space="preserve"> </w:t>
      </w:r>
      <w:r w:rsidRPr="00756FDE">
        <w:t>such</w:t>
      </w:r>
      <w:r w:rsidRPr="00756FDE">
        <w:rPr>
          <w:spacing w:val="-7"/>
        </w:rPr>
        <w:t xml:space="preserve"> </w:t>
      </w:r>
      <w:r w:rsidRPr="00756FDE">
        <w:t>arbitration</w:t>
      </w:r>
      <w:r w:rsidRPr="00756FDE">
        <w:rPr>
          <w:spacing w:val="-7"/>
        </w:rPr>
        <w:t xml:space="preserve"> </w:t>
      </w:r>
      <w:r w:rsidRPr="00756FDE">
        <w:t>any</w:t>
      </w:r>
      <w:r w:rsidRPr="00756FDE">
        <w:rPr>
          <w:spacing w:val="-11"/>
        </w:rPr>
        <w:t xml:space="preserve"> </w:t>
      </w:r>
      <w:r w:rsidRPr="00756FDE">
        <w:t>ground</w:t>
      </w:r>
      <w:r w:rsidRPr="00756FDE">
        <w:rPr>
          <w:spacing w:val="-7"/>
        </w:rPr>
        <w:t xml:space="preserve"> </w:t>
      </w:r>
      <w:r w:rsidRPr="00756FDE">
        <w:t>not previously disclosed to the other</w:t>
      </w:r>
      <w:r w:rsidRPr="00756FDE">
        <w:rPr>
          <w:spacing w:val="-6"/>
        </w:rPr>
        <w:t xml:space="preserve"> </w:t>
      </w:r>
      <w:r w:rsidRPr="00756FDE">
        <w:t>party.</w:t>
      </w:r>
      <w:r w:rsidR="003001AB">
        <w:t xml:space="preserve"> </w:t>
      </w:r>
    </w:p>
    <w:p w14:paraId="6DD01087" w14:textId="77777777" w:rsidR="003001AB" w:rsidRDefault="009676DE" w:rsidP="003001AB">
      <w:pPr>
        <w:spacing w:after="240" w:line="259" w:lineRule="auto"/>
      </w:pPr>
      <w:r>
        <w:t>The</w:t>
      </w:r>
      <w:r>
        <w:rPr>
          <w:spacing w:val="-18"/>
        </w:rPr>
        <w:t xml:space="preserve"> </w:t>
      </w:r>
      <w:r>
        <w:t>arbitrator</w:t>
      </w:r>
      <w:r>
        <w:rPr>
          <w:spacing w:val="-20"/>
        </w:rPr>
        <w:t xml:space="preserve"> </w:t>
      </w:r>
      <w:r>
        <w:t>shall</w:t>
      </w:r>
      <w:r>
        <w:rPr>
          <w:spacing w:val="-20"/>
        </w:rPr>
        <w:t xml:space="preserve"> </w:t>
      </w:r>
      <w:r>
        <w:t>have</w:t>
      </w:r>
      <w:r>
        <w:rPr>
          <w:spacing w:val="-18"/>
        </w:rPr>
        <w:t xml:space="preserve"> </w:t>
      </w:r>
      <w:r>
        <w:t>complete</w:t>
      </w:r>
      <w:r>
        <w:rPr>
          <w:spacing w:val="-18"/>
        </w:rPr>
        <w:t xml:space="preserve"> </w:t>
      </w:r>
      <w:r>
        <w:t>authority</w:t>
      </w:r>
      <w:r>
        <w:rPr>
          <w:spacing w:val="-21"/>
        </w:rPr>
        <w:t xml:space="preserve"> </w:t>
      </w:r>
      <w:r>
        <w:t>to</w:t>
      </w:r>
      <w:r>
        <w:rPr>
          <w:spacing w:val="-18"/>
        </w:rPr>
        <w:t xml:space="preserve"> </w:t>
      </w:r>
      <w:r>
        <w:t>make</w:t>
      </w:r>
      <w:r>
        <w:rPr>
          <w:spacing w:val="-18"/>
        </w:rPr>
        <w:t xml:space="preserve"> </w:t>
      </w:r>
      <w:r>
        <w:t>any</w:t>
      </w:r>
      <w:r>
        <w:rPr>
          <w:spacing w:val="-21"/>
        </w:rPr>
        <w:t xml:space="preserve"> </w:t>
      </w:r>
      <w:r>
        <w:t>decision</w:t>
      </w:r>
      <w:r>
        <w:rPr>
          <w:spacing w:val="-18"/>
        </w:rPr>
        <w:t xml:space="preserve"> </w:t>
      </w:r>
      <w:r>
        <w:t>and</w:t>
      </w:r>
      <w:r>
        <w:rPr>
          <w:spacing w:val="-18"/>
        </w:rPr>
        <w:t xml:space="preserve"> </w:t>
      </w:r>
      <w:r>
        <w:t>provide</w:t>
      </w:r>
      <w:r>
        <w:rPr>
          <w:spacing w:val="-23"/>
        </w:rPr>
        <w:t xml:space="preserve"> </w:t>
      </w:r>
      <w:r>
        <w:t>any</w:t>
      </w:r>
      <w:r>
        <w:rPr>
          <w:spacing w:val="-26"/>
        </w:rPr>
        <w:t xml:space="preserve"> </w:t>
      </w:r>
      <w:r>
        <w:t>remedy appropriate except as otherwise expressly prohibited by law or this Agreement. If</w:t>
      </w:r>
      <w:r>
        <w:rPr>
          <w:spacing w:val="12"/>
        </w:rPr>
        <w:t xml:space="preserve"> </w:t>
      </w:r>
      <w:r>
        <w:t>the arbitrator finds that the District's action has been taken to accrue unjust enrichment,</w:t>
      </w:r>
      <w:r>
        <w:rPr>
          <w:spacing w:val="59"/>
        </w:rPr>
        <w:t xml:space="preserve"> </w:t>
      </w:r>
      <w:r>
        <w:t>the arbitrator</w:t>
      </w:r>
      <w:r>
        <w:rPr>
          <w:spacing w:val="-9"/>
        </w:rPr>
        <w:t xml:space="preserve"> </w:t>
      </w:r>
      <w:r>
        <w:t>may</w:t>
      </w:r>
      <w:r>
        <w:rPr>
          <w:spacing w:val="-11"/>
        </w:rPr>
        <w:t xml:space="preserve"> </w:t>
      </w:r>
      <w:r>
        <w:t>require</w:t>
      </w:r>
      <w:r>
        <w:rPr>
          <w:spacing w:val="-7"/>
        </w:rPr>
        <w:t xml:space="preserve"> </w:t>
      </w:r>
      <w:r>
        <w:t>the</w:t>
      </w:r>
      <w:r>
        <w:rPr>
          <w:spacing w:val="-7"/>
        </w:rPr>
        <w:t xml:space="preserve"> </w:t>
      </w:r>
      <w:r>
        <w:t>District</w:t>
      </w:r>
      <w:r>
        <w:rPr>
          <w:spacing w:val="-8"/>
        </w:rPr>
        <w:t xml:space="preserve"> </w:t>
      </w:r>
      <w:r>
        <w:t>to</w:t>
      </w:r>
      <w:r>
        <w:rPr>
          <w:spacing w:val="-7"/>
        </w:rPr>
        <w:t xml:space="preserve"> </w:t>
      </w:r>
      <w:r>
        <w:t>compensate</w:t>
      </w:r>
      <w:r>
        <w:rPr>
          <w:spacing w:val="-7"/>
        </w:rPr>
        <w:t xml:space="preserve"> </w:t>
      </w:r>
      <w:r>
        <w:t>for</w:t>
      </w:r>
      <w:r>
        <w:rPr>
          <w:spacing w:val="-9"/>
        </w:rPr>
        <w:t xml:space="preserve"> </w:t>
      </w:r>
      <w:r>
        <w:t>any</w:t>
      </w:r>
      <w:r>
        <w:rPr>
          <w:spacing w:val="-11"/>
        </w:rPr>
        <w:t xml:space="preserve"> </w:t>
      </w:r>
      <w:r>
        <w:t>damages</w:t>
      </w:r>
      <w:r>
        <w:rPr>
          <w:spacing w:val="-8"/>
        </w:rPr>
        <w:t xml:space="preserve"> </w:t>
      </w:r>
      <w:r>
        <w:t>inflicted</w:t>
      </w:r>
      <w:r>
        <w:rPr>
          <w:spacing w:val="-7"/>
        </w:rPr>
        <w:t xml:space="preserve"> </w:t>
      </w:r>
      <w:r>
        <w:t>or</w:t>
      </w:r>
      <w:r>
        <w:rPr>
          <w:spacing w:val="-9"/>
        </w:rPr>
        <w:t xml:space="preserve"> </w:t>
      </w:r>
      <w:r>
        <w:t>to</w:t>
      </w:r>
      <w:r>
        <w:rPr>
          <w:spacing w:val="-7"/>
        </w:rPr>
        <w:t xml:space="preserve"> </w:t>
      </w:r>
      <w:r>
        <w:t>turn</w:t>
      </w:r>
      <w:r>
        <w:rPr>
          <w:spacing w:val="-10"/>
        </w:rPr>
        <w:t xml:space="preserve"> </w:t>
      </w:r>
      <w:r>
        <w:t xml:space="preserve">over any monies acquired as a result of such unjust enrichment. Both parties </w:t>
      </w:r>
      <w:r>
        <w:rPr>
          <w:spacing w:val="2"/>
        </w:rPr>
        <w:t xml:space="preserve">agree </w:t>
      </w:r>
      <w:r>
        <w:t>that</w:t>
      </w:r>
      <w:r>
        <w:rPr>
          <w:spacing w:val="36"/>
        </w:rPr>
        <w:t xml:space="preserve"> </w:t>
      </w:r>
      <w:r>
        <w:t>the award of the arbitrator shall be final and</w:t>
      </w:r>
      <w:r>
        <w:rPr>
          <w:spacing w:val="5"/>
        </w:rPr>
        <w:t xml:space="preserve"> </w:t>
      </w:r>
      <w:r>
        <w:t>binding.</w:t>
      </w:r>
    </w:p>
    <w:p w14:paraId="04A5852B" w14:textId="50DD0389" w:rsidR="009676DE" w:rsidRPr="00315AAE" w:rsidRDefault="009676DE" w:rsidP="00315AAE">
      <w:pPr>
        <w:spacing w:line="259" w:lineRule="auto"/>
        <w:rPr>
          <w:b/>
          <w:sz w:val="28"/>
          <w:u w:val="thick" w:color="000000"/>
        </w:rPr>
      </w:pPr>
      <w:r>
        <w:t>The</w:t>
      </w:r>
      <w:r>
        <w:rPr>
          <w:spacing w:val="-18"/>
        </w:rPr>
        <w:t xml:space="preserve"> </w:t>
      </w:r>
      <w:r>
        <w:t>costs</w:t>
      </w:r>
      <w:r>
        <w:rPr>
          <w:spacing w:val="-18"/>
        </w:rPr>
        <w:t xml:space="preserve"> </w:t>
      </w:r>
      <w:r>
        <w:t>for</w:t>
      </w:r>
      <w:r>
        <w:rPr>
          <w:spacing w:val="-20"/>
        </w:rPr>
        <w:t xml:space="preserve"> </w:t>
      </w:r>
      <w:r>
        <w:t>the</w:t>
      </w:r>
      <w:r>
        <w:rPr>
          <w:spacing w:val="-18"/>
        </w:rPr>
        <w:t xml:space="preserve"> </w:t>
      </w:r>
      <w:r>
        <w:t>services</w:t>
      </w:r>
      <w:r>
        <w:rPr>
          <w:spacing w:val="-18"/>
        </w:rPr>
        <w:t xml:space="preserve"> </w:t>
      </w:r>
      <w:r>
        <w:t>of</w:t>
      </w:r>
      <w:r>
        <w:rPr>
          <w:spacing w:val="-16"/>
        </w:rPr>
        <w:t xml:space="preserve"> </w:t>
      </w:r>
      <w:r>
        <w:t>the</w:t>
      </w:r>
      <w:r>
        <w:rPr>
          <w:spacing w:val="-18"/>
        </w:rPr>
        <w:t xml:space="preserve"> </w:t>
      </w:r>
      <w:r>
        <w:t>arbitrator,</w:t>
      </w:r>
      <w:r>
        <w:rPr>
          <w:spacing w:val="-19"/>
        </w:rPr>
        <w:t xml:space="preserve"> </w:t>
      </w:r>
      <w:r>
        <w:t>including</w:t>
      </w:r>
      <w:r>
        <w:rPr>
          <w:spacing w:val="-20"/>
        </w:rPr>
        <w:t xml:space="preserve"> </w:t>
      </w:r>
      <w:r>
        <w:t>per</w:t>
      </w:r>
      <w:r>
        <w:rPr>
          <w:spacing w:val="-20"/>
        </w:rPr>
        <w:t xml:space="preserve"> </w:t>
      </w:r>
      <w:r>
        <w:t>diem</w:t>
      </w:r>
      <w:r>
        <w:rPr>
          <w:spacing w:val="-17"/>
        </w:rPr>
        <w:t xml:space="preserve"> </w:t>
      </w:r>
      <w:r>
        <w:t>expenses,</w:t>
      </w:r>
      <w:r>
        <w:rPr>
          <w:spacing w:val="-23"/>
        </w:rPr>
        <w:t xml:space="preserve"> </w:t>
      </w:r>
      <w:r>
        <w:t>if</w:t>
      </w:r>
      <w:r>
        <w:rPr>
          <w:spacing w:val="-21"/>
        </w:rPr>
        <w:t xml:space="preserve"> </w:t>
      </w:r>
      <w:r>
        <w:rPr>
          <w:spacing w:val="-3"/>
        </w:rPr>
        <w:t>any,</w:t>
      </w:r>
      <w:r>
        <w:rPr>
          <w:spacing w:val="-23"/>
        </w:rPr>
        <w:t xml:space="preserve"> </w:t>
      </w:r>
      <w:r>
        <w:t>and</w:t>
      </w:r>
      <w:r>
        <w:rPr>
          <w:spacing w:val="-23"/>
        </w:rPr>
        <w:t xml:space="preserve"> </w:t>
      </w:r>
      <w:r>
        <w:t>his/her travel</w:t>
      </w:r>
      <w:r>
        <w:rPr>
          <w:spacing w:val="-19"/>
        </w:rPr>
        <w:t xml:space="preserve"> </w:t>
      </w:r>
      <w:r>
        <w:t>and</w:t>
      </w:r>
      <w:r>
        <w:rPr>
          <w:spacing w:val="-18"/>
        </w:rPr>
        <w:t xml:space="preserve"> </w:t>
      </w:r>
      <w:r>
        <w:t>subsistence</w:t>
      </w:r>
      <w:r>
        <w:rPr>
          <w:spacing w:val="-18"/>
        </w:rPr>
        <w:t xml:space="preserve"> </w:t>
      </w:r>
      <w:r>
        <w:t>expenses</w:t>
      </w:r>
      <w:r>
        <w:rPr>
          <w:spacing w:val="-19"/>
        </w:rPr>
        <w:t xml:space="preserve"> </w:t>
      </w:r>
      <w:r>
        <w:t>and</w:t>
      </w:r>
      <w:r>
        <w:rPr>
          <w:spacing w:val="-18"/>
        </w:rPr>
        <w:t xml:space="preserve"> </w:t>
      </w:r>
      <w:r>
        <w:t>the</w:t>
      </w:r>
      <w:r>
        <w:rPr>
          <w:spacing w:val="-18"/>
        </w:rPr>
        <w:t xml:space="preserve"> </w:t>
      </w:r>
      <w:r>
        <w:t>cost</w:t>
      </w:r>
      <w:r>
        <w:rPr>
          <w:spacing w:val="-18"/>
        </w:rPr>
        <w:t xml:space="preserve"> </w:t>
      </w:r>
      <w:r>
        <w:t>of</w:t>
      </w:r>
      <w:r>
        <w:rPr>
          <w:spacing w:val="-16"/>
        </w:rPr>
        <w:t xml:space="preserve"> </w:t>
      </w:r>
      <w:r>
        <w:t>any</w:t>
      </w:r>
      <w:r>
        <w:rPr>
          <w:spacing w:val="-26"/>
        </w:rPr>
        <w:t xml:space="preserve"> </w:t>
      </w:r>
      <w:r>
        <w:rPr>
          <w:spacing w:val="-3"/>
        </w:rPr>
        <w:t>hearing</w:t>
      </w:r>
      <w:r>
        <w:rPr>
          <w:spacing w:val="-25"/>
        </w:rPr>
        <w:t xml:space="preserve"> </w:t>
      </w:r>
      <w:r>
        <w:t>room,</w:t>
      </w:r>
      <w:r>
        <w:rPr>
          <w:spacing w:val="-23"/>
        </w:rPr>
        <w:t xml:space="preserve"> </w:t>
      </w:r>
      <w:r>
        <w:rPr>
          <w:spacing w:val="-3"/>
        </w:rPr>
        <w:t>will</w:t>
      </w:r>
      <w:r>
        <w:rPr>
          <w:spacing w:val="-24"/>
        </w:rPr>
        <w:t xml:space="preserve"> </w:t>
      </w:r>
      <w:r>
        <w:t>be</w:t>
      </w:r>
      <w:r>
        <w:rPr>
          <w:spacing w:val="-23"/>
        </w:rPr>
        <w:t xml:space="preserve"> </w:t>
      </w:r>
      <w:r>
        <w:t>borne</w:t>
      </w:r>
      <w:r>
        <w:rPr>
          <w:spacing w:val="-23"/>
        </w:rPr>
        <w:t xml:space="preserve"> </w:t>
      </w:r>
      <w:r>
        <w:rPr>
          <w:spacing w:val="-3"/>
        </w:rPr>
        <w:t>equally</w:t>
      </w:r>
      <w:r>
        <w:rPr>
          <w:spacing w:val="-26"/>
        </w:rPr>
        <w:t xml:space="preserve"> </w:t>
      </w:r>
      <w:r>
        <w:t>by the</w:t>
      </w:r>
      <w:r>
        <w:rPr>
          <w:spacing w:val="-9"/>
        </w:rPr>
        <w:t xml:space="preserve"> </w:t>
      </w:r>
      <w:r>
        <w:t>Parties;</w:t>
      </w:r>
      <w:r>
        <w:rPr>
          <w:spacing w:val="-10"/>
        </w:rPr>
        <w:t xml:space="preserve"> </w:t>
      </w:r>
      <w:r>
        <w:t>all</w:t>
      </w:r>
      <w:r>
        <w:rPr>
          <w:spacing w:val="-12"/>
        </w:rPr>
        <w:t xml:space="preserve"> </w:t>
      </w:r>
      <w:r>
        <w:t>other</w:t>
      </w:r>
      <w:r>
        <w:rPr>
          <w:spacing w:val="-11"/>
        </w:rPr>
        <w:t xml:space="preserve"> </w:t>
      </w:r>
      <w:r>
        <w:t>costs</w:t>
      </w:r>
      <w:r>
        <w:rPr>
          <w:spacing w:val="-10"/>
        </w:rPr>
        <w:t xml:space="preserve"> </w:t>
      </w:r>
      <w:r>
        <w:t>will</w:t>
      </w:r>
      <w:r>
        <w:rPr>
          <w:spacing w:val="-11"/>
        </w:rPr>
        <w:t xml:space="preserve"> </w:t>
      </w:r>
      <w:r>
        <w:t>be</w:t>
      </w:r>
      <w:r>
        <w:rPr>
          <w:spacing w:val="-12"/>
        </w:rPr>
        <w:t xml:space="preserve"> </w:t>
      </w:r>
      <w:r>
        <w:t>borne</w:t>
      </w:r>
      <w:r>
        <w:rPr>
          <w:spacing w:val="-12"/>
        </w:rPr>
        <w:t xml:space="preserve"> </w:t>
      </w:r>
      <w:r>
        <w:t>by</w:t>
      </w:r>
      <w:r>
        <w:rPr>
          <w:spacing w:val="-15"/>
        </w:rPr>
        <w:t xml:space="preserve"> </w:t>
      </w:r>
      <w:r>
        <w:t>the</w:t>
      </w:r>
      <w:r>
        <w:rPr>
          <w:spacing w:val="-12"/>
        </w:rPr>
        <w:t xml:space="preserve"> </w:t>
      </w:r>
      <w:r>
        <w:t>party</w:t>
      </w:r>
      <w:r>
        <w:rPr>
          <w:spacing w:val="-16"/>
        </w:rPr>
        <w:t xml:space="preserve"> </w:t>
      </w:r>
      <w:r>
        <w:t>incurring</w:t>
      </w:r>
      <w:r>
        <w:rPr>
          <w:spacing w:val="-14"/>
        </w:rPr>
        <w:t xml:space="preserve"> </w:t>
      </w:r>
      <w:r>
        <w:t>them,</w:t>
      </w:r>
      <w:r>
        <w:rPr>
          <w:spacing w:val="-13"/>
        </w:rPr>
        <w:t xml:space="preserve"> </w:t>
      </w:r>
      <w:r>
        <w:t>except</w:t>
      </w:r>
      <w:r>
        <w:rPr>
          <w:spacing w:val="-13"/>
        </w:rPr>
        <w:t xml:space="preserve"> </w:t>
      </w:r>
      <w:r>
        <w:t>that</w:t>
      </w:r>
      <w:r>
        <w:rPr>
          <w:spacing w:val="-13"/>
        </w:rPr>
        <w:t xml:space="preserve"> </w:t>
      </w:r>
      <w:r>
        <w:t>where</w:t>
      </w:r>
      <w:r>
        <w:rPr>
          <w:spacing w:val="-13"/>
        </w:rPr>
        <w:t xml:space="preserve"> </w:t>
      </w:r>
      <w:r>
        <w:t>the arbitrator</w:t>
      </w:r>
      <w:r>
        <w:rPr>
          <w:spacing w:val="35"/>
        </w:rPr>
        <w:t xml:space="preserve"> </w:t>
      </w:r>
      <w:r>
        <w:t>finds</w:t>
      </w:r>
      <w:r>
        <w:rPr>
          <w:spacing w:val="36"/>
        </w:rPr>
        <w:t xml:space="preserve"> </w:t>
      </w:r>
      <w:r>
        <w:t>that</w:t>
      </w:r>
      <w:r>
        <w:rPr>
          <w:spacing w:val="37"/>
        </w:rPr>
        <w:t xml:space="preserve"> </w:t>
      </w:r>
      <w:r>
        <w:t>the</w:t>
      </w:r>
      <w:r>
        <w:rPr>
          <w:spacing w:val="37"/>
        </w:rPr>
        <w:t xml:space="preserve"> </w:t>
      </w:r>
      <w:r>
        <w:t>position</w:t>
      </w:r>
      <w:r>
        <w:rPr>
          <w:spacing w:val="37"/>
        </w:rPr>
        <w:t xml:space="preserve"> </w:t>
      </w:r>
      <w:r>
        <w:t>of</w:t>
      </w:r>
      <w:r>
        <w:rPr>
          <w:spacing w:val="39"/>
        </w:rPr>
        <w:t xml:space="preserve"> </w:t>
      </w:r>
      <w:r>
        <w:t>one</w:t>
      </w:r>
      <w:r>
        <w:rPr>
          <w:spacing w:val="37"/>
        </w:rPr>
        <w:t xml:space="preserve"> </w:t>
      </w:r>
      <w:r>
        <w:t>party</w:t>
      </w:r>
      <w:r>
        <w:rPr>
          <w:spacing w:val="33"/>
        </w:rPr>
        <w:t xml:space="preserve"> </w:t>
      </w:r>
      <w:r>
        <w:t>is</w:t>
      </w:r>
      <w:r>
        <w:rPr>
          <w:spacing w:val="36"/>
        </w:rPr>
        <w:t xml:space="preserve"> </w:t>
      </w:r>
      <w:r>
        <w:t>an</w:t>
      </w:r>
      <w:r>
        <w:rPr>
          <w:spacing w:val="37"/>
        </w:rPr>
        <w:t xml:space="preserve"> </w:t>
      </w:r>
      <w:r>
        <w:t>intentional</w:t>
      </w:r>
      <w:r>
        <w:rPr>
          <w:spacing w:val="33"/>
        </w:rPr>
        <w:t xml:space="preserve"> </w:t>
      </w:r>
      <w:r>
        <w:t>breach</w:t>
      </w:r>
      <w:r>
        <w:rPr>
          <w:spacing w:val="34"/>
        </w:rPr>
        <w:t xml:space="preserve"> </w:t>
      </w:r>
      <w:r>
        <w:t>of</w:t>
      </w:r>
      <w:r>
        <w:rPr>
          <w:spacing w:val="36"/>
        </w:rPr>
        <w:t xml:space="preserve"> </w:t>
      </w:r>
      <w:r>
        <w:t>contract,</w:t>
      </w:r>
      <w:r>
        <w:rPr>
          <w:spacing w:val="34"/>
        </w:rPr>
        <w:t xml:space="preserve"> </w:t>
      </w:r>
      <w:r>
        <w:t>the arbitrator may require that party to pay all</w:t>
      </w:r>
      <w:r>
        <w:rPr>
          <w:spacing w:val="-13"/>
        </w:rPr>
        <w:t xml:space="preserve"> </w:t>
      </w:r>
      <w:r>
        <w:t>expenses.</w:t>
      </w:r>
    </w:p>
    <w:p w14:paraId="5CF2793E" w14:textId="77777777" w:rsidR="009676DE" w:rsidRPr="003001AB" w:rsidRDefault="009676DE" w:rsidP="00332967">
      <w:pPr>
        <w:spacing w:before="6"/>
        <w:rPr>
          <w:rFonts w:eastAsia="Arial"/>
          <w:b/>
          <w:sz w:val="29"/>
          <w:szCs w:val="29"/>
        </w:rPr>
      </w:pPr>
      <w:r w:rsidRPr="003001AB">
        <w:rPr>
          <w:rFonts w:eastAsia="Arial"/>
          <w:b/>
          <w:sz w:val="29"/>
          <w:szCs w:val="29"/>
        </w:rPr>
        <w:lastRenderedPageBreak/>
        <w:t>*Only the Association may pursue a grievance at step 3 or step 4.</w:t>
      </w:r>
    </w:p>
    <w:p w14:paraId="02981AEA" w14:textId="77777777" w:rsidR="009676DE" w:rsidRDefault="009676DE" w:rsidP="00315AAE">
      <w:pPr>
        <w:pStyle w:val="Heading1"/>
        <w:keepNext w:val="0"/>
        <w:spacing w:before="240"/>
        <w:jc w:val="both"/>
        <w:rPr>
          <w:b w:val="0"/>
          <w:bCs w:val="0"/>
        </w:rPr>
      </w:pPr>
      <w:bookmarkStart w:id="63" w:name="_TOC_250003"/>
      <w:r>
        <w:rPr>
          <w:u w:val="thick" w:color="000000"/>
        </w:rPr>
        <w:t>Section F.  Miscellaneous</w:t>
      </w:r>
      <w:r>
        <w:rPr>
          <w:spacing w:val="-29"/>
          <w:u w:val="thick" w:color="000000"/>
        </w:rPr>
        <w:t xml:space="preserve"> </w:t>
      </w:r>
      <w:r>
        <w:rPr>
          <w:u w:val="thick" w:color="000000"/>
        </w:rPr>
        <w:t>Conditions</w:t>
      </w:r>
      <w:bookmarkEnd w:id="63"/>
    </w:p>
    <w:p w14:paraId="204D3A9B" w14:textId="77777777" w:rsidR="009676DE" w:rsidRDefault="009676DE" w:rsidP="00332967">
      <w:pPr>
        <w:spacing w:before="8"/>
        <w:rPr>
          <w:rFonts w:eastAsia="Arial"/>
          <w:b/>
          <w:bCs/>
          <w:sz w:val="18"/>
          <w:szCs w:val="18"/>
        </w:rPr>
      </w:pPr>
    </w:p>
    <w:p w14:paraId="4DCE1D9C" w14:textId="77777777" w:rsidR="009676DE" w:rsidRDefault="009676DE" w:rsidP="00747A82">
      <w:pPr>
        <w:pStyle w:val="ListParagraph"/>
        <w:numPr>
          <w:ilvl w:val="0"/>
          <w:numId w:val="51"/>
        </w:numPr>
        <w:tabs>
          <w:tab w:val="left" w:pos="821"/>
        </w:tabs>
        <w:ind w:left="0" w:firstLine="0"/>
        <w:contextualSpacing w:val="0"/>
        <w:rPr>
          <w:rFonts w:eastAsia="Arial"/>
        </w:rPr>
      </w:pPr>
      <w:r>
        <w:rPr>
          <w:b/>
          <w:u w:val="thick" w:color="000000"/>
        </w:rPr>
        <w:t>Contract</w:t>
      </w:r>
      <w:r>
        <w:rPr>
          <w:b/>
          <w:spacing w:val="-14"/>
          <w:u w:val="thick" w:color="000000"/>
        </w:rPr>
        <w:t xml:space="preserve"> </w:t>
      </w:r>
      <w:r>
        <w:rPr>
          <w:b/>
          <w:u w:val="thick" w:color="000000"/>
        </w:rPr>
        <w:t>Expiration</w:t>
      </w:r>
      <w:r>
        <w:t>:</w:t>
      </w:r>
      <w:r>
        <w:rPr>
          <w:spacing w:val="42"/>
        </w:rPr>
        <w:t xml:space="preserve"> </w:t>
      </w:r>
      <w:r>
        <w:t>Notwithstanding</w:t>
      </w:r>
      <w:r>
        <w:rPr>
          <w:spacing w:val="-14"/>
        </w:rPr>
        <w:t xml:space="preserve"> </w:t>
      </w:r>
      <w:r>
        <w:t>the</w:t>
      </w:r>
      <w:r>
        <w:rPr>
          <w:spacing w:val="-12"/>
        </w:rPr>
        <w:t xml:space="preserve"> </w:t>
      </w:r>
      <w:r>
        <w:t>expiration</w:t>
      </w:r>
      <w:r>
        <w:rPr>
          <w:spacing w:val="-12"/>
        </w:rPr>
        <w:t xml:space="preserve"> </w:t>
      </w:r>
      <w:r>
        <w:t>of</w:t>
      </w:r>
      <w:r>
        <w:rPr>
          <w:spacing w:val="-10"/>
        </w:rPr>
        <w:t xml:space="preserve"> </w:t>
      </w:r>
      <w:r>
        <w:t>this</w:t>
      </w:r>
      <w:r>
        <w:rPr>
          <w:spacing w:val="-13"/>
        </w:rPr>
        <w:t xml:space="preserve"> </w:t>
      </w:r>
      <w:r>
        <w:t>Agreement,</w:t>
      </w:r>
      <w:r>
        <w:rPr>
          <w:spacing w:val="-12"/>
        </w:rPr>
        <w:t xml:space="preserve"> </w:t>
      </w:r>
      <w:r>
        <w:t>any</w:t>
      </w:r>
      <w:r>
        <w:rPr>
          <w:spacing w:val="-15"/>
        </w:rPr>
        <w:t xml:space="preserve"> </w:t>
      </w:r>
      <w:r>
        <w:t>claim or</w:t>
      </w:r>
      <w:r>
        <w:rPr>
          <w:spacing w:val="-8"/>
        </w:rPr>
        <w:t xml:space="preserve"> </w:t>
      </w:r>
      <w:r>
        <w:t>grievance</w:t>
      </w:r>
      <w:r>
        <w:rPr>
          <w:spacing w:val="-6"/>
        </w:rPr>
        <w:t xml:space="preserve"> </w:t>
      </w:r>
      <w:r>
        <w:t>arising</w:t>
      </w:r>
      <w:r>
        <w:rPr>
          <w:spacing w:val="-8"/>
        </w:rPr>
        <w:t xml:space="preserve"> </w:t>
      </w:r>
      <w:r>
        <w:t>thereunder</w:t>
      </w:r>
      <w:r>
        <w:rPr>
          <w:spacing w:val="-8"/>
        </w:rPr>
        <w:t xml:space="preserve"> </w:t>
      </w:r>
      <w:r>
        <w:t>may</w:t>
      </w:r>
      <w:r>
        <w:rPr>
          <w:spacing w:val="-9"/>
        </w:rPr>
        <w:t xml:space="preserve"> </w:t>
      </w:r>
      <w:r>
        <w:t>be</w:t>
      </w:r>
      <w:r>
        <w:rPr>
          <w:spacing w:val="-6"/>
        </w:rPr>
        <w:t xml:space="preserve"> </w:t>
      </w:r>
      <w:r>
        <w:t>processed</w:t>
      </w:r>
      <w:r>
        <w:rPr>
          <w:spacing w:val="-6"/>
        </w:rPr>
        <w:t xml:space="preserve"> </w:t>
      </w:r>
      <w:r>
        <w:t>through</w:t>
      </w:r>
      <w:r>
        <w:rPr>
          <w:spacing w:val="-6"/>
        </w:rPr>
        <w:t xml:space="preserve"> </w:t>
      </w:r>
      <w:r>
        <w:t>the</w:t>
      </w:r>
      <w:r>
        <w:rPr>
          <w:spacing w:val="-6"/>
        </w:rPr>
        <w:t xml:space="preserve"> </w:t>
      </w:r>
      <w:r>
        <w:t>grievance</w:t>
      </w:r>
      <w:r>
        <w:rPr>
          <w:spacing w:val="-6"/>
        </w:rPr>
        <w:t xml:space="preserve"> </w:t>
      </w:r>
      <w:r>
        <w:t>procedure</w:t>
      </w:r>
      <w:r>
        <w:rPr>
          <w:spacing w:val="-9"/>
        </w:rPr>
        <w:t xml:space="preserve"> </w:t>
      </w:r>
      <w:r>
        <w:t>until resolution.</w:t>
      </w:r>
    </w:p>
    <w:p w14:paraId="7752B738" w14:textId="77777777" w:rsidR="009676DE" w:rsidRDefault="009676DE" w:rsidP="00747A82">
      <w:pPr>
        <w:pStyle w:val="ListParagraph"/>
        <w:numPr>
          <w:ilvl w:val="0"/>
          <w:numId w:val="51"/>
        </w:numPr>
        <w:tabs>
          <w:tab w:val="left" w:pos="821"/>
        </w:tabs>
        <w:ind w:left="0" w:firstLine="0"/>
        <w:contextualSpacing w:val="0"/>
        <w:rPr>
          <w:rFonts w:eastAsia="Arial"/>
        </w:rPr>
      </w:pPr>
      <w:r>
        <w:rPr>
          <w:b/>
          <w:u w:val="thick" w:color="000000"/>
        </w:rPr>
        <w:t>No Reprisals</w:t>
      </w:r>
      <w:r>
        <w:t>: No reprisals of any kind will be taken by the District or its</w:t>
      </w:r>
      <w:r>
        <w:rPr>
          <w:spacing w:val="20"/>
        </w:rPr>
        <w:t xml:space="preserve"> </w:t>
      </w:r>
      <w:r>
        <w:t>agents against any employee because of his/her participation in this grievance</w:t>
      </w:r>
      <w:r>
        <w:rPr>
          <w:spacing w:val="-4"/>
        </w:rPr>
        <w:t xml:space="preserve"> </w:t>
      </w:r>
      <w:r>
        <w:t>procedure.</w:t>
      </w:r>
    </w:p>
    <w:p w14:paraId="3B4BDF79" w14:textId="77777777" w:rsidR="009676DE" w:rsidRDefault="009676DE" w:rsidP="00747A82">
      <w:pPr>
        <w:pStyle w:val="ListParagraph"/>
        <w:numPr>
          <w:ilvl w:val="0"/>
          <w:numId w:val="51"/>
        </w:numPr>
        <w:tabs>
          <w:tab w:val="left" w:pos="821"/>
        </w:tabs>
        <w:ind w:left="0" w:firstLine="0"/>
        <w:contextualSpacing w:val="0"/>
        <w:rPr>
          <w:rFonts w:eastAsia="Arial"/>
        </w:rPr>
      </w:pPr>
      <w:r>
        <w:rPr>
          <w:b/>
          <w:u w:val="thick" w:color="000000"/>
        </w:rPr>
        <w:t>Cooperation</w:t>
      </w:r>
      <w:r>
        <w:rPr>
          <w:b/>
          <w:spacing w:val="-19"/>
          <w:u w:val="thick" w:color="000000"/>
        </w:rPr>
        <w:t xml:space="preserve"> </w:t>
      </w:r>
      <w:r>
        <w:rPr>
          <w:b/>
          <w:u w:val="thick" w:color="000000"/>
        </w:rPr>
        <w:t>of</w:t>
      </w:r>
      <w:r>
        <w:rPr>
          <w:b/>
          <w:spacing w:val="-20"/>
          <w:u w:val="thick" w:color="000000"/>
        </w:rPr>
        <w:t xml:space="preserve"> </w:t>
      </w:r>
      <w:r>
        <w:rPr>
          <w:b/>
          <w:u w:val="thick" w:color="000000"/>
        </w:rPr>
        <w:t>the</w:t>
      </w:r>
      <w:r>
        <w:rPr>
          <w:b/>
          <w:spacing w:val="-18"/>
          <w:u w:val="thick" w:color="000000"/>
        </w:rPr>
        <w:t xml:space="preserve"> </w:t>
      </w:r>
      <w:r>
        <w:rPr>
          <w:b/>
          <w:u w:val="thick" w:color="000000"/>
        </w:rPr>
        <w:t>Parties</w:t>
      </w:r>
      <w:r>
        <w:t>:</w:t>
      </w:r>
      <w:r>
        <w:rPr>
          <w:spacing w:val="30"/>
        </w:rPr>
        <w:t xml:space="preserve"> </w:t>
      </w:r>
      <w:r>
        <w:t>The</w:t>
      </w:r>
      <w:r>
        <w:rPr>
          <w:spacing w:val="-18"/>
        </w:rPr>
        <w:t xml:space="preserve"> </w:t>
      </w:r>
      <w:r>
        <w:t>Parties</w:t>
      </w:r>
      <w:r>
        <w:rPr>
          <w:spacing w:val="-19"/>
        </w:rPr>
        <w:t xml:space="preserve"> </w:t>
      </w:r>
      <w:r>
        <w:t>will</w:t>
      </w:r>
      <w:r>
        <w:rPr>
          <w:spacing w:val="-19"/>
        </w:rPr>
        <w:t xml:space="preserve"> </w:t>
      </w:r>
      <w:r>
        <w:t>cooperate</w:t>
      </w:r>
      <w:r>
        <w:rPr>
          <w:spacing w:val="-17"/>
        </w:rPr>
        <w:t xml:space="preserve"> </w:t>
      </w:r>
      <w:r>
        <w:t>in</w:t>
      </w:r>
      <w:r>
        <w:rPr>
          <w:spacing w:val="-18"/>
        </w:rPr>
        <w:t xml:space="preserve"> </w:t>
      </w:r>
      <w:r>
        <w:t>their</w:t>
      </w:r>
      <w:r>
        <w:rPr>
          <w:spacing w:val="-20"/>
        </w:rPr>
        <w:t xml:space="preserve"> </w:t>
      </w:r>
      <w:r>
        <w:t>investigation</w:t>
      </w:r>
      <w:r>
        <w:rPr>
          <w:spacing w:val="-23"/>
        </w:rPr>
        <w:t xml:space="preserve"> </w:t>
      </w:r>
      <w:r>
        <w:t>of</w:t>
      </w:r>
      <w:r>
        <w:rPr>
          <w:spacing w:val="-21"/>
        </w:rPr>
        <w:t xml:space="preserve"> </w:t>
      </w:r>
      <w:r>
        <w:t>any grievance;</w:t>
      </w:r>
      <w:r>
        <w:rPr>
          <w:spacing w:val="28"/>
        </w:rPr>
        <w:t xml:space="preserve"> </w:t>
      </w:r>
      <w:r>
        <w:t>and</w:t>
      </w:r>
      <w:r>
        <w:rPr>
          <w:spacing w:val="28"/>
        </w:rPr>
        <w:t xml:space="preserve"> </w:t>
      </w:r>
      <w:r>
        <w:t>will</w:t>
      </w:r>
      <w:r>
        <w:rPr>
          <w:spacing w:val="27"/>
        </w:rPr>
        <w:t xml:space="preserve"> </w:t>
      </w:r>
      <w:r>
        <w:t>furnish</w:t>
      </w:r>
      <w:r>
        <w:rPr>
          <w:spacing w:val="26"/>
        </w:rPr>
        <w:t xml:space="preserve"> </w:t>
      </w:r>
      <w:r>
        <w:t>such</w:t>
      </w:r>
      <w:r>
        <w:rPr>
          <w:spacing w:val="26"/>
        </w:rPr>
        <w:t xml:space="preserve"> </w:t>
      </w:r>
      <w:r>
        <w:t>information</w:t>
      </w:r>
      <w:r>
        <w:rPr>
          <w:spacing w:val="26"/>
        </w:rPr>
        <w:t xml:space="preserve"> </w:t>
      </w:r>
      <w:r>
        <w:t>as</w:t>
      </w:r>
      <w:r>
        <w:rPr>
          <w:spacing w:val="25"/>
        </w:rPr>
        <w:t xml:space="preserve"> </w:t>
      </w:r>
      <w:r>
        <w:t>is</w:t>
      </w:r>
      <w:r>
        <w:rPr>
          <w:spacing w:val="25"/>
        </w:rPr>
        <w:t xml:space="preserve"> </w:t>
      </w:r>
      <w:r>
        <w:t>requested</w:t>
      </w:r>
      <w:r>
        <w:rPr>
          <w:spacing w:val="26"/>
        </w:rPr>
        <w:t xml:space="preserve"> </w:t>
      </w:r>
      <w:r>
        <w:t>for</w:t>
      </w:r>
      <w:r>
        <w:rPr>
          <w:spacing w:val="24"/>
        </w:rPr>
        <w:t xml:space="preserve"> </w:t>
      </w:r>
      <w:r>
        <w:t>the</w:t>
      </w:r>
      <w:r>
        <w:rPr>
          <w:spacing w:val="26"/>
        </w:rPr>
        <w:t xml:space="preserve"> </w:t>
      </w:r>
      <w:r>
        <w:t>processing</w:t>
      </w:r>
      <w:r>
        <w:rPr>
          <w:spacing w:val="24"/>
        </w:rPr>
        <w:t xml:space="preserve"> </w:t>
      </w:r>
      <w:r>
        <w:t>of</w:t>
      </w:r>
      <w:r>
        <w:rPr>
          <w:spacing w:val="28"/>
        </w:rPr>
        <w:t xml:space="preserve"> </w:t>
      </w:r>
      <w:r>
        <w:t>any grievance.</w:t>
      </w:r>
    </w:p>
    <w:p w14:paraId="68C8EFCF" w14:textId="1692DA4F" w:rsidR="009676DE" w:rsidRPr="00315AAE" w:rsidRDefault="009676DE" w:rsidP="00756FDE">
      <w:pPr>
        <w:pStyle w:val="BodyText"/>
        <w:widowControl/>
        <w:spacing w:before="120" w:after="120"/>
        <w:ind w:left="0"/>
        <w:jc w:val="both"/>
      </w:pPr>
      <w:r>
        <w:t>For</w:t>
      </w:r>
      <w:r>
        <w:rPr>
          <w:spacing w:val="-15"/>
        </w:rPr>
        <w:t xml:space="preserve"> </w:t>
      </w:r>
      <w:r>
        <w:t>the</w:t>
      </w:r>
      <w:r>
        <w:rPr>
          <w:spacing w:val="-14"/>
        </w:rPr>
        <w:t xml:space="preserve"> </w:t>
      </w:r>
      <w:r>
        <w:t>purpose</w:t>
      </w:r>
      <w:r>
        <w:rPr>
          <w:spacing w:val="-14"/>
        </w:rPr>
        <w:t xml:space="preserve"> </w:t>
      </w:r>
      <w:r>
        <w:t>of</w:t>
      </w:r>
      <w:r>
        <w:rPr>
          <w:spacing w:val="-12"/>
        </w:rPr>
        <w:t xml:space="preserve"> </w:t>
      </w:r>
      <w:r>
        <w:t>assisting</w:t>
      </w:r>
      <w:r>
        <w:rPr>
          <w:spacing w:val="-15"/>
        </w:rPr>
        <w:t xml:space="preserve"> </w:t>
      </w:r>
      <w:r>
        <w:t>an</w:t>
      </w:r>
      <w:r>
        <w:rPr>
          <w:spacing w:val="-16"/>
        </w:rPr>
        <w:t xml:space="preserve"> </w:t>
      </w:r>
      <w:r>
        <w:t>employee</w:t>
      </w:r>
      <w:r>
        <w:rPr>
          <w:spacing w:val="-16"/>
        </w:rPr>
        <w:t xml:space="preserve"> </w:t>
      </w:r>
      <w:r>
        <w:t>or</w:t>
      </w:r>
      <w:r>
        <w:rPr>
          <w:spacing w:val="-18"/>
        </w:rPr>
        <w:t xml:space="preserve"> </w:t>
      </w:r>
      <w:r>
        <w:t>the</w:t>
      </w:r>
      <w:r>
        <w:rPr>
          <w:spacing w:val="-16"/>
        </w:rPr>
        <w:t xml:space="preserve"> </w:t>
      </w:r>
      <w:r>
        <w:t>Association</w:t>
      </w:r>
      <w:r>
        <w:rPr>
          <w:spacing w:val="-9"/>
        </w:rPr>
        <w:t xml:space="preserve"> </w:t>
      </w:r>
      <w:r>
        <w:t>in</w:t>
      </w:r>
      <w:r>
        <w:rPr>
          <w:spacing w:val="-16"/>
        </w:rPr>
        <w:t xml:space="preserve"> </w:t>
      </w:r>
      <w:r>
        <w:t>the</w:t>
      </w:r>
      <w:r>
        <w:rPr>
          <w:spacing w:val="-16"/>
        </w:rPr>
        <w:t xml:space="preserve"> </w:t>
      </w:r>
      <w:r>
        <w:t>prosecution</w:t>
      </w:r>
      <w:r>
        <w:rPr>
          <w:spacing w:val="-16"/>
        </w:rPr>
        <w:t xml:space="preserve"> </w:t>
      </w:r>
      <w:r>
        <w:t>or</w:t>
      </w:r>
      <w:r>
        <w:rPr>
          <w:spacing w:val="-18"/>
        </w:rPr>
        <w:t xml:space="preserve"> </w:t>
      </w:r>
      <w:r>
        <w:t>defense of any contractual, administrative, or legal proceeding, including, but not limited</w:t>
      </w:r>
      <w:r>
        <w:rPr>
          <w:spacing w:val="7"/>
        </w:rPr>
        <w:t xml:space="preserve"> </w:t>
      </w:r>
      <w:r>
        <w:t>to grievances, the District shall permit an employee and/or an Association</w:t>
      </w:r>
      <w:r>
        <w:rPr>
          <w:spacing w:val="65"/>
        </w:rPr>
        <w:t xml:space="preserve"> </w:t>
      </w:r>
      <w:r>
        <w:t>representative access</w:t>
      </w:r>
      <w:r>
        <w:rPr>
          <w:spacing w:val="-20"/>
        </w:rPr>
        <w:t xml:space="preserve"> </w:t>
      </w:r>
      <w:r>
        <w:t>to</w:t>
      </w:r>
      <w:r>
        <w:rPr>
          <w:spacing w:val="-19"/>
        </w:rPr>
        <w:t xml:space="preserve"> </w:t>
      </w:r>
      <w:r>
        <w:t>and</w:t>
      </w:r>
      <w:r>
        <w:rPr>
          <w:spacing w:val="-19"/>
        </w:rPr>
        <w:t xml:space="preserve"> </w:t>
      </w:r>
      <w:r>
        <w:t>the</w:t>
      </w:r>
      <w:r>
        <w:rPr>
          <w:spacing w:val="-19"/>
        </w:rPr>
        <w:t xml:space="preserve"> </w:t>
      </w:r>
      <w:r>
        <w:t>right</w:t>
      </w:r>
      <w:r>
        <w:rPr>
          <w:spacing w:val="-19"/>
        </w:rPr>
        <w:t xml:space="preserve"> </w:t>
      </w:r>
      <w:r>
        <w:t>to</w:t>
      </w:r>
      <w:r>
        <w:rPr>
          <w:spacing w:val="-19"/>
        </w:rPr>
        <w:t xml:space="preserve"> </w:t>
      </w:r>
      <w:r>
        <w:t>inspect</w:t>
      </w:r>
      <w:r>
        <w:rPr>
          <w:spacing w:val="-19"/>
        </w:rPr>
        <w:t xml:space="preserve"> </w:t>
      </w:r>
      <w:r>
        <w:t>and</w:t>
      </w:r>
      <w:r>
        <w:rPr>
          <w:spacing w:val="-19"/>
        </w:rPr>
        <w:t xml:space="preserve"> </w:t>
      </w:r>
      <w:r>
        <w:t>acquire</w:t>
      </w:r>
      <w:r>
        <w:rPr>
          <w:spacing w:val="-19"/>
        </w:rPr>
        <w:t xml:space="preserve"> </w:t>
      </w:r>
      <w:r>
        <w:t>copies</w:t>
      </w:r>
      <w:r>
        <w:rPr>
          <w:spacing w:val="-19"/>
        </w:rPr>
        <w:t xml:space="preserve"> </w:t>
      </w:r>
      <w:r>
        <w:t>of</w:t>
      </w:r>
      <w:r>
        <w:rPr>
          <w:spacing w:val="-17"/>
        </w:rPr>
        <w:t xml:space="preserve"> </w:t>
      </w:r>
      <w:r>
        <w:t>his/her</w:t>
      </w:r>
      <w:r>
        <w:rPr>
          <w:spacing w:val="-24"/>
        </w:rPr>
        <w:t xml:space="preserve"> </w:t>
      </w:r>
      <w:r>
        <w:rPr>
          <w:spacing w:val="-3"/>
        </w:rPr>
        <w:t>personnel</w:t>
      </w:r>
      <w:r>
        <w:rPr>
          <w:spacing w:val="-24"/>
        </w:rPr>
        <w:t xml:space="preserve"> </w:t>
      </w:r>
      <w:r>
        <w:t>file</w:t>
      </w:r>
      <w:r>
        <w:rPr>
          <w:spacing w:val="-23"/>
        </w:rPr>
        <w:t xml:space="preserve"> </w:t>
      </w:r>
      <w:r>
        <w:t>and</w:t>
      </w:r>
      <w:r>
        <w:rPr>
          <w:spacing w:val="-23"/>
        </w:rPr>
        <w:t xml:space="preserve"> </w:t>
      </w:r>
      <w:r>
        <w:t>any</w:t>
      </w:r>
      <w:r>
        <w:rPr>
          <w:spacing w:val="-26"/>
        </w:rPr>
        <w:t xml:space="preserve"> </w:t>
      </w:r>
      <w:r>
        <w:t>other files or records of the District which pertain to the affected employee or any issue in</w:t>
      </w:r>
      <w:r>
        <w:rPr>
          <w:spacing w:val="30"/>
        </w:rPr>
        <w:t xml:space="preserve"> </w:t>
      </w:r>
      <w:r>
        <w:t>the proceeding in</w:t>
      </w:r>
      <w:r>
        <w:rPr>
          <w:spacing w:val="-2"/>
        </w:rPr>
        <w:t xml:space="preserve"> </w:t>
      </w:r>
      <w:r>
        <w:t>question</w:t>
      </w:r>
      <w:r w:rsidR="00874F5D">
        <w:t xml:space="preserve"> </w:t>
      </w:r>
      <w:r w:rsidR="00874F5D" w:rsidRPr="00315AAE">
        <w:t>excluding information not releasable under Public Disclosure rules</w:t>
      </w:r>
      <w:r w:rsidRPr="00315AAE">
        <w:t>.</w:t>
      </w:r>
    </w:p>
    <w:p w14:paraId="7FA4C3A5" w14:textId="77777777" w:rsidR="009676DE" w:rsidRDefault="009676DE" w:rsidP="00756FDE">
      <w:pPr>
        <w:pStyle w:val="BodyText"/>
        <w:widowControl/>
        <w:spacing w:before="120" w:after="120"/>
        <w:ind w:left="0"/>
        <w:jc w:val="both"/>
        <w:rPr>
          <w:rFonts w:cs="Arial"/>
        </w:rPr>
      </w:pPr>
      <w:r w:rsidRPr="00E32E48">
        <w:rPr>
          <w:b/>
        </w:rPr>
        <w:t>4.</w:t>
      </w:r>
      <w:r w:rsidRPr="00E32E48">
        <w:rPr>
          <w:b/>
        </w:rPr>
        <w:tab/>
      </w:r>
      <w:r>
        <w:rPr>
          <w:b/>
          <w:u w:val="thick" w:color="000000"/>
        </w:rPr>
        <w:t>Released Time</w:t>
      </w:r>
      <w:r>
        <w:t>: Should the investigation or processing of any grievance</w:t>
      </w:r>
      <w:r>
        <w:rPr>
          <w:spacing w:val="27"/>
        </w:rPr>
        <w:t xml:space="preserve"> </w:t>
      </w:r>
      <w:r>
        <w:t>require that an employee(s) or an Association representative(s) be released from his/her</w:t>
      </w:r>
      <w:r>
        <w:rPr>
          <w:spacing w:val="-32"/>
        </w:rPr>
        <w:t xml:space="preserve"> </w:t>
      </w:r>
      <w:r>
        <w:t>regular assignment,</w:t>
      </w:r>
      <w:r>
        <w:rPr>
          <w:spacing w:val="-12"/>
        </w:rPr>
        <w:t xml:space="preserve"> </w:t>
      </w:r>
      <w:r>
        <w:t>upon</w:t>
      </w:r>
      <w:r>
        <w:rPr>
          <w:spacing w:val="-12"/>
        </w:rPr>
        <w:t xml:space="preserve"> </w:t>
      </w:r>
      <w:r>
        <w:t>request</w:t>
      </w:r>
      <w:r>
        <w:rPr>
          <w:spacing w:val="-13"/>
        </w:rPr>
        <w:t xml:space="preserve"> </w:t>
      </w:r>
      <w:r>
        <w:t>of</w:t>
      </w:r>
      <w:r>
        <w:rPr>
          <w:spacing w:val="-13"/>
        </w:rPr>
        <w:t xml:space="preserve"> </w:t>
      </w:r>
      <w:r>
        <w:t>the</w:t>
      </w:r>
      <w:r>
        <w:rPr>
          <w:spacing w:val="-15"/>
        </w:rPr>
        <w:t xml:space="preserve"> </w:t>
      </w:r>
      <w:r>
        <w:t>Association,</w:t>
      </w:r>
      <w:r>
        <w:rPr>
          <w:spacing w:val="-15"/>
        </w:rPr>
        <w:t xml:space="preserve"> </w:t>
      </w:r>
      <w:r>
        <w:t>he/she</w:t>
      </w:r>
      <w:r>
        <w:rPr>
          <w:spacing w:val="-15"/>
        </w:rPr>
        <w:t xml:space="preserve"> </w:t>
      </w:r>
      <w:r>
        <w:t>shall</w:t>
      </w:r>
      <w:r>
        <w:rPr>
          <w:spacing w:val="-16"/>
        </w:rPr>
        <w:t xml:space="preserve"> </w:t>
      </w:r>
      <w:r>
        <w:t>be</w:t>
      </w:r>
      <w:r>
        <w:rPr>
          <w:spacing w:val="-15"/>
        </w:rPr>
        <w:t xml:space="preserve"> </w:t>
      </w:r>
      <w:r>
        <w:t>released</w:t>
      </w:r>
      <w:r>
        <w:rPr>
          <w:spacing w:val="-15"/>
        </w:rPr>
        <w:t xml:space="preserve"> </w:t>
      </w:r>
      <w:r>
        <w:t>without</w:t>
      </w:r>
      <w:r>
        <w:rPr>
          <w:spacing w:val="-15"/>
        </w:rPr>
        <w:t xml:space="preserve"> </w:t>
      </w:r>
      <w:r>
        <w:t>loss</w:t>
      </w:r>
      <w:r>
        <w:rPr>
          <w:spacing w:val="-15"/>
        </w:rPr>
        <w:t xml:space="preserve"> </w:t>
      </w:r>
      <w:r>
        <w:t>of</w:t>
      </w:r>
      <w:r>
        <w:rPr>
          <w:spacing w:val="-13"/>
        </w:rPr>
        <w:t xml:space="preserve"> </w:t>
      </w:r>
      <w:r>
        <w:t>pay or benefits.</w:t>
      </w:r>
    </w:p>
    <w:p w14:paraId="6EF27CE9" w14:textId="77777777" w:rsidR="009676DE" w:rsidRPr="00E32E48" w:rsidRDefault="009676DE" w:rsidP="00756FDE">
      <w:pPr>
        <w:tabs>
          <w:tab w:val="left" w:pos="821"/>
        </w:tabs>
        <w:rPr>
          <w:rFonts w:eastAsia="Arial"/>
        </w:rPr>
      </w:pPr>
      <w:r w:rsidRPr="00E32E48">
        <w:rPr>
          <w:b/>
        </w:rPr>
        <w:t>5.</w:t>
      </w:r>
      <w:r w:rsidRPr="00E32E48">
        <w:rPr>
          <w:b/>
        </w:rPr>
        <w:tab/>
      </w:r>
      <w:r w:rsidRPr="00E32E48">
        <w:rPr>
          <w:b/>
          <w:u w:val="thick" w:color="000000"/>
        </w:rPr>
        <w:t>Files</w:t>
      </w:r>
      <w:r w:rsidRPr="00E32E48">
        <w:t>:</w:t>
      </w:r>
      <w:r w:rsidRPr="00E32E48">
        <w:rPr>
          <w:spacing w:val="34"/>
        </w:rPr>
        <w:t xml:space="preserve"> </w:t>
      </w:r>
      <w:r w:rsidRPr="00E32E48">
        <w:t>All</w:t>
      </w:r>
      <w:r w:rsidRPr="00E32E48">
        <w:rPr>
          <w:spacing w:val="-18"/>
        </w:rPr>
        <w:t xml:space="preserve"> </w:t>
      </w:r>
      <w:r w:rsidRPr="00E32E48">
        <w:t>documents,</w:t>
      </w:r>
      <w:r w:rsidRPr="00E32E48">
        <w:rPr>
          <w:spacing w:val="-18"/>
        </w:rPr>
        <w:t xml:space="preserve"> </w:t>
      </w:r>
      <w:r w:rsidRPr="00E32E48">
        <w:rPr>
          <w:spacing w:val="-3"/>
        </w:rPr>
        <w:t>communications,</w:t>
      </w:r>
      <w:r w:rsidRPr="00E32E48">
        <w:rPr>
          <w:spacing w:val="-21"/>
        </w:rPr>
        <w:t xml:space="preserve"> </w:t>
      </w:r>
      <w:r w:rsidRPr="00E32E48">
        <w:t>and</w:t>
      </w:r>
      <w:r w:rsidRPr="00E32E48">
        <w:rPr>
          <w:spacing w:val="-21"/>
        </w:rPr>
        <w:t xml:space="preserve"> </w:t>
      </w:r>
      <w:r w:rsidRPr="00E32E48">
        <w:rPr>
          <w:spacing w:val="-3"/>
        </w:rPr>
        <w:t>records</w:t>
      </w:r>
      <w:r w:rsidRPr="00E32E48">
        <w:rPr>
          <w:spacing w:val="-22"/>
        </w:rPr>
        <w:t xml:space="preserve"> </w:t>
      </w:r>
      <w:r w:rsidRPr="00E32E48">
        <w:t>dealing</w:t>
      </w:r>
      <w:r w:rsidRPr="00E32E48">
        <w:rPr>
          <w:spacing w:val="-23"/>
        </w:rPr>
        <w:t xml:space="preserve"> </w:t>
      </w:r>
      <w:r w:rsidRPr="00E32E48">
        <w:rPr>
          <w:spacing w:val="-3"/>
        </w:rPr>
        <w:t>with</w:t>
      </w:r>
      <w:r w:rsidRPr="00E32E48">
        <w:rPr>
          <w:spacing w:val="-21"/>
        </w:rPr>
        <w:t xml:space="preserve"> </w:t>
      </w:r>
      <w:r w:rsidRPr="00E32E48">
        <w:t>the</w:t>
      </w:r>
      <w:r w:rsidRPr="00E32E48">
        <w:rPr>
          <w:spacing w:val="-21"/>
        </w:rPr>
        <w:t xml:space="preserve"> </w:t>
      </w:r>
      <w:r w:rsidRPr="00E32E48">
        <w:rPr>
          <w:spacing w:val="-3"/>
        </w:rPr>
        <w:t>processing</w:t>
      </w:r>
      <w:r w:rsidRPr="00E32E48">
        <w:rPr>
          <w:spacing w:val="-23"/>
        </w:rPr>
        <w:t xml:space="preserve"> </w:t>
      </w:r>
      <w:r w:rsidRPr="00E32E48">
        <w:t>of</w:t>
      </w:r>
      <w:r w:rsidRPr="00E32E48">
        <w:rPr>
          <w:spacing w:val="-19"/>
        </w:rPr>
        <w:t xml:space="preserve"> </w:t>
      </w:r>
      <w:r w:rsidRPr="00E32E48">
        <w:t>a grievance shall be filed separately from the personnel files of the</w:t>
      </w:r>
      <w:r w:rsidRPr="00E32E48">
        <w:rPr>
          <w:spacing w:val="4"/>
        </w:rPr>
        <w:t xml:space="preserve"> </w:t>
      </w:r>
      <w:r w:rsidRPr="00E32E48">
        <w:t>participants.</w:t>
      </w:r>
    </w:p>
    <w:p w14:paraId="67AEED1B" w14:textId="77777777" w:rsidR="009676DE" w:rsidRDefault="009676DE" w:rsidP="00756FDE">
      <w:pPr>
        <w:pStyle w:val="ListParagraph"/>
        <w:tabs>
          <w:tab w:val="left" w:pos="821"/>
        </w:tabs>
        <w:ind w:left="0"/>
        <w:contextualSpacing w:val="0"/>
        <w:rPr>
          <w:rFonts w:eastAsia="Arial"/>
        </w:rPr>
      </w:pPr>
      <w:r w:rsidRPr="00E32E48">
        <w:rPr>
          <w:b/>
        </w:rPr>
        <w:t>6.</w:t>
      </w:r>
      <w:r w:rsidRPr="00E32E48">
        <w:rPr>
          <w:b/>
        </w:rPr>
        <w:tab/>
      </w:r>
      <w:r>
        <w:rPr>
          <w:b/>
          <w:u w:val="thick" w:color="000000"/>
        </w:rPr>
        <w:t>Form</w:t>
      </w:r>
      <w:r>
        <w:t>:</w:t>
      </w:r>
      <w:r>
        <w:rPr>
          <w:spacing w:val="30"/>
        </w:rPr>
        <w:t xml:space="preserve"> </w:t>
      </w:r>
      <w:r>
        <w:t>The</w:t>
      </w:r>
      <w:r>
        <w:rPr>
          <w:spacing w:val="45"/>
        </w:rPr>
        <w:t xml:space="preserve"> </w:t>
      </w:r>
      <w:r>
        <w:t>form</w:t>
      </w:r>
      <w:r>
        <w:rPr>
          <w:spacing w:val="45"/>
        </w:rPr>
        <w:t xml:space="preserve"> </w:t>
      </w:r>
      <w:r>
        <w:t>for</w:t>
      </w:r>
      <w:r>
        <w:rPr>
          <w:spacing w:val="44"/>
        </w:rPr>
        <w:t xml:space="preserve"> </w:t>
      </w:r>
      <w:r>
        <w:t>filing</w:t>
      </w:r>
      <w:r>
        <w:rPr>
          <w:spacing w:val="44"/>
        </w:rPr>
        <w:t xml:space="preserve"> </w:t>
      </w:r>
      <w:r>
        <w:t>grievances</w:t>
      </w:r>
      <w:r>
        <w:rPr>
          <w:spacing w:val="45"/>
        </w:rPr>
        <w:t xml:space="preserve"> </w:t>
      </w:r>
      <w:r>
        <w:t>is</w:t>
      </w:r>
      <w:r>
        <w:rPr>
          <w:spacing w:val="44"/>
        </w:rPr>
        <w:t xml:space="preserve"> </w:t>
      </w:r>
      <w:r>
        <w:t>attached</w:t>
      </w:r>
      <w:r>
        <w:rPr>
          <w:spacing w:val="45"/>
        </w:rPr>
        <w:t xml:space="preserve"> </w:t>
      </w:r>
      <w:r>
        <w:t>to</w:t>
      </w:r>
      <w:r>
        <w:rPr>
          <w:spacing w:val="46"/>
        </w:rPr>
        <w:t xml:space="preserve"> </w:t>
      </w:r>
      <w:r>
        <w:t>and</w:t>
      </w:r>
      <w:r>
        <w:rPr>
          <w:spacing w:val="45"/>
        </w:rPr>
        <w:t xml:space="preserve"> </w:t>
      </w:r>
      <w:r>
        <w:t>made</w:t>
      </w:r>
      <w:r>
        <w:rPr>
          <w:spacing w:val="45"/>
        </w:rPr>
        <w:t xml:space="preserve"> </w:t>
      </w:r>
      <w:r>
        <w:t>a</w:t>
      </w:r>
      <w:r>
        <w:rPr>
          <w:spacing w:val="45"/>
        </w:rPr>
        <w:t xml:space="preserve"> </w:t>
      </w:r>
      <w:r>
        <w:t>part</w:t>
      </w:r>
      <w:r>
        <w:rPr>
          <w:spacing w:val="44"/>
        </w:rPr>
        <w:t xml:space="preserve"> </w:t>
      </w:r>
      <w:r>
        <w:t>of</w:t>
      </w:r>
      <w:r>
        <w:rPr>
          <w:spacing w:val="47"/>
        </w:rPr>
        <w:t xml:space="preserve"> </w:t>
      </w:r>
      <w:r>
        <w:t>this Agreement as Appendix</w:t>
      </w:r>
      <w:r>
        <w:rPr>
          <w:spacing w:val="-3"/>
        </w:rPr>
        <w:t xml:space="preserve"> </w:t>
      </w:r>
      <w:r>
        <w:t>B.</w:t>
      </w:r>
    </w:p>
    <w:p w14:paraId="3CCB0564" w14:textId="77777777" w:rsidR="009676DE" w:rsidRDefault="009676DE" w:rsidP="00756FDE">
      <w:pPr>
        <w:pStyle w:val="ListParagraph"/>
        <w:tabs>
          <w:tab w:val="left" w:pos="821"/>
        </w:tabs>
        <w:ind w:left="0"/>
        <w:contextualSpacing w:val="0"/>
      </w:pPr>
      <w:r w:rsidRPr="00E32E48">
        <w:rPr>
          <w:b/>
        </w:rPr>
        <w:t>7.</w:t>
      </w:r>
      <w:r w:rsidRPr="00E32E48">
        <w:rPr>
          <w:b/>
        </w:rPr>
        <w:tab/>
      </w:r>
      <w:r>
        <w:rPr>
          <w:b/>
          <w:u w:val="thick" w:color="000000"/>
        </w:rPr>
        <w:t>Association</w:t>
      </w:r>
      <w:r>
        <w:rPr>
          <w:b/>
          <w:spacing w:val="35"/>
          <w:u w:val="thick" w:color="000000"/>
        </w:rPr>
        <w:t xml:space="preserve"> </w:t>
      </w:r>
      <w:r>
        <w:rPr>
          <w:b/>
          <w:u w:val="thick" w:color="000000"/>
        </w:rPr>
        <w:t>Grievances</w:t>
      </w:r>
      <w:r>
        <w:t>:</w:t>
      </w:r>
      <w:r>
        <w:rPr>
          <w:spacing w:val="3"/>
        </w:rPr>
        <w:t xml:space="preserve"> </w:t>
      </w:r>
      <w:r>
        <w:t>If</w:t>
      </w:r>
      <w:r>
        <w:rPr>
          <w:spacing w:val="37"/>
        </w:rPr>
        <w:t xml:space="preserve"> </w:t>
      </w:r>
      <w:r>
        <w:t>a</w:t>
      </w:r>
      <w:r>
        <w:rPr>
          <w:spacing w:val="35"/>
        </w:rPr>
        <w:t xml:space="preserve"> </w:t>
      </w:r>
      <w:r>
        <w:t>grievance</w:t>
      </w:r>
      <w:r>
        <w:rPr>
          <w:spacing w:val="35"/>
        </w:rPr>
        <w:t xml:space="preserve"> </w:t>
      </w:r>
      <w:r>
        <w:t>affects</w:t>
      </w:r>
      <w:r>
        <w:rPr>
          <w:spacing w:val="35"/>
        </w:rPr>
        <w:t xml:space="preserve"> </w:t>
      </w:r>
      <w:r>
        <w:t>a</w:t>
      </w:r>
      <w:r>
        <w:rPr>
          <w:spacing w:val="35"/>
        </w:rPr>
        <w:t xml:space="preserve"> </w:t>
      </w:r>
      <w:r>
        <w:t>group</w:t>
      </w:r>
      <w:r>
        <w:rPr>
          <w:spacing w:val="38"/>
        </w:rPr>
        <w:t xml:space="preserve"> </w:t>
      </w:r>
      <w:r>
        <w:t>of</w:t>
      </w:r>
      <w:r>
        <w:rPr>
          <w:spacing w:val="34"/>
        </w:rPr>
        <w:t xml:space="preserve"> </w:t>
      </w:r>
      <w:r>
        <w:t>employees</w:t>
      </w:r>
      <w:r>
        <w:rPr>
          <w:spacing w:val="32"/>
        </w:rPr>
        <w:t xml:space="preserve"> </w:t>
      </w:r>
      <w:r>
        <w:t>or</w:t>
      </w:r>
      <w:r>
        <w:rPr>
          <w:spacing w:val="31"/>
        </w:rPr>
        <w:t xml:space="preserve"> </w:t>
      </w:r>
      <w:r>
        <w:t>the Association,</w:t>
      </w:r>
      <w:r>
        <w:rPr>
          <w:spacing w:val="-16"/>
        </w:rPr>
        <w:t xml:space="preserve"> </w:t>
      </w:r>
      <w:r>
        <w:t>the</w:t>
      </w:r>
      <w:r>
        <w:rPr>
          <w:spacing w:val="-16"/>
        </w:rPr>
        <w:t xml:space="preserve"> </w:t>
      </w:r>
      <w:r>
        <w:t>Association</w:t>
      </w:r>
      <w:r>
        <w:rPr>
          <w:spacing w:val="-16"/>
        </w:rPr>
        <w:t xml:space="preserve"> </w:t>
      </w:r>
      <w:r>
        <w:t>may</w:t>
      </w:r>
      <w:r>
        <w:rPr>
          <w:spacing w:val="-19"/>
        </w:rPr>
        <w:t xml:space="preserve"> </w:t>
      </w:r>
      <w:r>
        <w:t>initiate</w:t>
      </w:r>
      <w:r>
        <w:rPr>
          <w:spacing w:val="-16"/>
        </w:rPr>
        <w:t xml:space="preserve"> </w:t>
      </w:r>
      <w:r>
        <w:t>and</w:t>
      </w:r>
      <w:r>
        <w:rPr>
          <w:spacing w:val="-16"/>
        </w:rPr>
        <w:t xml:space="preserve"> </w:t>
      </w:r>
      <w:r>
        <w:t>submit</w:t>
      </w:r>
      <w:r>
        <w:rPr>
          <w:spacing w:val="-17"/>
        </w:rPr>
        <w:t xml:space="preserve"> </w:t>
      </w:r>
      <w:r>
        <w:t>such</w:t>
      </w:r>
      <w:r>
        <w:rPr>
          <w:spacing w:val="-16"/>
        </w:rPr>
        <w:t xml:space="preserve"> </w:t>
      </w:r>
      <w:r>
        <w:t>grievance</w:t>
      </w:r>
      <w:r>
        <w:rPr>
          <w:spacing w:val="-16"/>
        </w:rPr>
        <w:t xml:space="preserve"> </w:t>
      </w:r>
      <w:r>
        <w:t>to</w:t>
      </w:r>
      <w:r>
        <w:rPr>
          <w:spacing w:val="-18"/>
        </w:rPr>
        <w:t xml:space="preserve"> </w:t>
      </w:r>
      <w:r>
        <w:t>the</w:t>
      </w:r>
      <w:r>
        <w:rPr>
          <w:spacing w:val="-21"/>
        </w:rPr>
        <w:t xml:space="preserve"> </w:t>
      </w:r>
      <w:r>
        <w:rPr>
          <w:spacing w:val="-3"/>
        </w:rPr>
        <w:t>Superintendent</w:t>
      </w:r>
      <w:r>
        <w:t xml:space="preserve"> directly, and the processing of such grievance shall commence at Step 2.</w:t>
      </w:r>
      <w:r>
        <w:rPr>
          <w:spacing w:val="8"/>
        </w:rPr>
        <w:t xml:space="preserve"> </w:t>
      </w:r>
      <w:r>
        <w:t>Grievances involving</w:t>
      </w:r>
      <w:r>
        <w:rPr>
          <w:spacing w:val="-5"/>
        </w:rPr>
        <w:t xml:space="preserve"> </w:t>
      </w:r>
      <w:r>
        <w:t>more</w:t>
      </w:r>
      <w:r>
        <w:rPr>
          <w:spacing w:val="-4"/>
        </w:rPr>
        <w:t xml:space="preserve"> </w:t>
      </w:r>
      <w:r>
        <w:t>than</w:t>
      </w:r>
      <w:r>
        <w:rPr>
          <w:spacing w:val="-6"/>
        </w:rPr>
        <w:t xml:space="preserve"> </w:t>
      </w:r>
      <w:r>
        <w:t>one</w:t>
      </w:r>
      <w:r>
        <w:rPr>
          <w:spacing w:val="-6"/>
        </w:rPr>
        <w:t xml:space="preserve"> </w:t>
      </w:r>
      <w:r>
        <w:t>supervisor</w:t>
      </w:r>
      <w:r>
        <w:rPr>
          <w:spacing w:val="-7"/>
        </w:rPr>
        <w:t xml:space="preserve"> </w:t>
      </w:r>
      <w:r>
        <w:t>and</w:t>
      </w:r>
      <w:r>
        <w:rPr>
          <w:spacing w:val="-6"/>
        </w:rPr>
        <w:t xml:space="preserve"> </w:t>
      </w:r>
      <w:r>
        <w:t>grievances</w:t>
      </w:r>
      <w:r>
        <w:rPr>
          <w:spacing w:val="-7"/>
        </w:rPr>
        <w:t xml:space="preserve"> </w:t>
      </w:r>
      <w:r>
        <w:t>involving</w:t>
      </w:r>
      <w:r>
        <w:rPr>
          <w:spacing w:val="-8"/>
        </w:rPr>
        <w:t xml:space="preserve"> </w:t>
      </w:r>
      <w:r>
        <w:t>the</w:t>
      </w:r>
      <w:r>
        <w:rPr>
          <w:spacing w:val="-6"/>
        </w:rPr>
        <w:t xml:space="preserve"> </w:t>
      </w:r>
      <w:r>
        <w:t>administrator</w:t>
      </w:r>
      <w:r>
        <w:rPr>
          <w:spacing w:val="-8"/>
        </w:rPr>
        <w:t xml:space="preserve"> </w:t>
      </w:r>
      <w:r>
        <w:t>above</w:t>
      </w:r>
      <w:r>
        <w:rPr>
          <w:spacing w:val="-6"/>
        </w:rPr>
        <w:t xml:space="preserve"> </w:t>
      </w:r>
      <w:r>
        <w:t xml:space="preserve">the building level may be filed by the Association at Step 2. </w:t>
      </w:r>
    </w:p>
    <w:p w14:paraId="43CA002C" w14:textId="2FAF5539" w:rsidR="00756FDE" w:rsidRDefault="00756FDE" w:rsidP="00332967">
      <w:pPr>
        <w:pStyle w:val="Heading1"/>
        <w:keepNext w:val="0"/>
        <w:rPr>
          <w:highlight w:val="yellow"/>
        </w:rPr>
      </w:pPr>
      <w:bookmarkStart w:id="64" w:name="_Toc389657192"/>
      <w:bookmarkStart w:id="65" w:name="_Toc395521946"/>
      <w:bookmarkStart w:id="66" w:name="_Toc396291628"/>
    </w:p>
    <w:p w14:paraId="74653D27" w14:textId="77777777" w:rsidR="00315AAE" w:rsidRPr="00315AAE" w:rsidRDefault="00315AAE" w:rsidP="00315AAE">
      <w:pPr>
        <w:rPr>
          <w:highlight w:val="yellow"/>
        </w:rPr>
      </w:pPr>
    </w:p>
    <w:p w14:paraId="7F09F168" w14:textId="345D4D32" w:rsidR="00F06773" w:rsidRPr="00B9777D" w:rsidRDefault="00C30C91" w:rsidP="00B9777D">
      <w:pPr>
        <w:pStyle w:val="Heading1"/>
        <w:keepNext w:val="0"/>
        <w:spacing w:after="360"/>
        <w:rPr>
          <w:u w:val="single"/>
        </w:rPr>
      </w:pPr>
      <w:r w:rsidRPr="004775A6">
        <w:rPr>
          <w:u w:val="single"/>
        </w:rPr>
        <w:t xml:space="preserve">ARTICLE </w:t>
      </w:r>
      <w:r w:rsidR="00501D06" w:rsidRPr="004775A6">
        <w:rPr>
          <w:u w:val="single"/>
        </w:rPr>
        <w:t>9</w:t>
      </w:r>
      <w:r w:rsidRPr="004775A6">
        <w:rPr>
          <w:u w:val="single"/>
        </w:rPr>
        <w:t xml:space="preserve"> - SOLE AGREEMENT AND AMENDMENTS</w:t>
      </w:r>
      <w:bookmarkEnd w:id="64"/>
      <w:bookmarkEnd w:id="65"/>
      <w:bookmarkEnd w:id="66"/>
    </w:p>
    <w:p w14:paraId="4AA88AF4" w14:textId="77777777" w:rsidR="00322EF8" w:rsidRPr="004775A6" w:rsidRDefault="00C30C91" w:rsidP="00712250">
      <w:r w:rsidRPr="004775A6">
        <w:t>This Agreement contains the sole and entire agreement between the parties and supersedes any prior verbal, written and/or other agreements between the parties.  The terms of this Agreement may be supplemented, amended, modified, or waived only by a mutual agreement of the parties in writing.</w:t>
      </w:r>
    </w:p>
    <w:p w14:paraId="3EE78237" w14:textId="77777777" w:rsidR="00322EF8" w:rsidRDefault="00322EF8" w:rsidP="00712250">
      <w:pPr>
        <w:pStyle w:val="ListParagraph"/>
      </w:pPr>
    </w:p>
    <w:p w14:paraId="3FB853E5" w14:textId="77777777" w:rsidR="001D5D97" w:rsidRDefault="001D5D97">
      <w:pPr>
        <w:spacing w:before="0" w:after="0"/>
        <w:jc w:val="left"/>
        <w:rPr>
          <w:rFonts w:eastAsia="Times New Roman" w:cs="Calibri"/>
          <w:b/>
          <w:bCs/>
          <w:sz w:val="26"/>
          <w:szCs w:val="26"/>
          <w:u w:val="single"/>
        </w:rPr>
      </w:pPr>
      <w:bookmarkStart w:id="67" w:name="_Toc396291629"/>
      <w:r>
        <w:rPr>
          <w:u w:val="single"/>
        </w:rPr>
        <w:br w:type="page"/>
      </w:r>
    </w:p>
    <w:p w14:paraId="527B4E13" w14:textId="69BAD633" w:rsidR="00322EF8" w:rsidRPr="004775A6" w:rsidRDefault="007E163B" w:rsidP="00712250">
      <w:pPr>
        <w:pStyle w:val="Heading1"/>
        <w:keepNext w:val="0"/>
        <w:rPr>
          <w:u w:val="single"/>
        </w:rPr>
      </w:pPr>
      <w:r w:rsidRPr="004775A6">
        <w:rPr>
          <w:u w:val="single"/>
        </w:rPr>
        <w:lastRenderedPageBreak/>
        <w:t>ARTICLE</w:t>
      </w:r>
      <w:r w:rsidR="004775A6" w:rsidRPr="004775A6">
        <w:rPr>
          <w:u w:val="single"/>
        </w:rPr>
        <w:t xml:space="preserve"> 10</w:t>
      </w:r>
      <w:r w:rsidRPr="004775A6">
        <w:rPr>
          <w:u w:val="single"/>
        </w:rPr>
        <w:t>. DURATION</w:t>
      </w:r>
      <w:bookmarkEnd w:id="67"/>
    </w:p>
    <w:p w14:paraId="2274C1F0" w14:textId="77777777" w:rsidR="00D06493" w:rsidRDefault="00D06493" w:rsidP="00332967"/>
    <w:p w14:paraId="50E47F2D" w14:textId="22A2F605" w:rsidR="00E31118" w:rsidRPr="004775A6" w:rsidRDefault="00E31118" w:rsidP="00712250">
      <w:pPr>
        <w:ind w:firstLine="720"/>
      </w:pPr>
      <w:bookmarkStart w:id="68" w:name="_Toc396291630"/>
      <w:bookmarkStart w:id="69" w:name="_Toc396291631"/>
      <w:bookmarkEnd w:id="68"/>
      <w:bookmarkEnd w:id="69"/>
      <w:r w:rsidRPr="004775A6">
        <w:t>Upon ratification and signing by both parties, this Agreement shall be in full force and effect for the pe</w:t>
      </w:r>
      <w:r w:rsidR="002C649B">
        <w:t xml:space="preserve">riod beginning </w:t>
      </w:r>
      <w:r w:rsidR="002C649B" w:rsidRPr="00315AAE">
        <w:t xml:space="preserve">September 1, </w:t>
      </w:r>
      <w:r w:rsidR="00874F5D" w:rsidRPr="00315AAE">
        <w:t>202</w:t>
      </w:r>
      <w:r w:rsidR="003B625B">
        <w:t>3</w:t>
      </w:r>
      <w:r w:rsidR="002C649B" w:rsidRPr="00315AAE">
        <w:t xml:space="preserve">, through August 31, </w:t>
      </w:r>
      <w:r w:rsidR="00874F5D" w:rsidRPr="00315AAE">
        <w:t>202</w:t>
      </w:r>
      <w:r w:rsidR="003B625B">
        <w:t>4</w:t>
      </w:r>
      <w:r w:rsidRPr="00315AAE">
        <w:t xml:space="preserve">; subject </w:t>
      </w:r>
      <w:r w:rsidRPr="004775A6">
        <w:t>to the following provisions:</w:t>
      </w:r>
    </w:p>
    <w:p w14:paraId="4F46399C" w14:textId="77777777" w:rsidR="00E31118" w:rsidRPr="004775A6" w:rsidRDefault="00E31118" w:rsidP="00712250">
      <w:pPr>
        <w:ind w:firstLine="720"/>
      </w:pPr>
      <w:r w:rsidRPr="004775A6">
        <w:t xml:space="preserve">Language changes shall become effective beginning from the date of signing by the last signing party prospectively.  </w:t>
      </w:r>
    </w:p>
    <w:p w14:paraId="668FE510" w14:textId="13311B66" w:rsidR="00012C6E" w:rsidRPr="00012C6E" w:rsidRDefault="00E31118" w:rsidP="003B625B">
      <w:pPr>
        <w:ind w:firstLine="720"/>
      </w:pPr>
      <w:r w:rsidRPr="004775A6">
        <w:t xml:space="preserve">Negotiations shall commence not less than ninety (90) calendar days prior to the date of expiration of the Agreement. </w:t>
      </w:r>
    </w:p>
    <w:p w14:paraId="1D737383" w14:textId="77777777" w:rsidR="004775A6" w:rsidRPr="00012C6E" w:rsidRDefault="004775A6" w:rsidP="00332967">
      <w:pPr>
        <w:rPr>
          <w:b/>
        </w:rPr>
      </w:pPr>
    </w:p>
    <w:p w14:paraId="3C67FDE7" w14:textId="01570793" w:rsidR="0076228C" w:rsidRDefault="007E163B" w:rsidP="00332967">
      <w:r w:rsidRPr="00FD5DD3">
        <w:rPr>
          <w:b/>
        </w:rPr>
        <w:t>EXECUTED</w:t>
      </w:r>
      <w:r>
        <w:t xml:space="preserve"> THIS ________ day of ________________, </w:t>
      </w:r>
      <w:r w:rsidR="00874F5D" w:rsidRPr="00315AAE">
        <w:t>202</w:t>
      </w:r>
      <w:r w:rsidR="00C25F22">
        <w:t>3</w:t>
      </w:r>
      <w:r>
        <w:t xml:space="preserve"> at Waterville, Douglas County, Washington, by the undersigned officers with the authority of and on behalf of the Parties.</w:t>
      </w:r>
    </w:p>
    <w:p w14:paraId="7C84555D" w14:textId="77777777" w:rsidR="00322EF8" w:rsidRDefault="00322EF8" w:rsidP="00712250"/>
    <w:p w14:paraId="7440D453" w14:textId="77777777" w:rsidR="00D06493" w:rsidRDefault="00D06493" w:rsidP="00712250"/>
    <w:p w14:paraId="761E6092" w14:textId="77777777" w:rsidR="00D06493" w:rsidRDefault="00D06493" w:rsidP="00712250"/>
    <w:p w14:paraId="5622DFF6" w14:textId="15CFFF82" w:rsidR="00322EF8" w:rsidRDefault="004775A6" w:rsidP="00712250">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sidR="002C649B">
        <w:t xml:space="preserve"> </w:t>
      </w:r>
      <w:r w:rsidR="007E163B">
        <w:t>Association President</w:t>
      </w:r>
      <w:r>
        <w:tab/>
      </w:r>
      <w:r>
        <w:tab/>
      </w:r>
      <w:r>
        <w:tab/>
      </w:r>
      <w:r w:rsidR="002C649B">
        <w:tab/>
      </w:r>
      <w:r w:rsidR="002C649B">
        <w:tab/>
      </w:r>
      <w:r w:rsidR="00B556E5">
        <w:t>Date</w:t>
      </w:r>
    </w:p>
    <w:p w14:paraId="12F6D063" w14:textId="77777777" w:rsidR="00322EF8" w:rsidRDefault="00322EF8" w:rsidP="00712250"/>
    <w:p w14:paraId="21A52EA6" w14:textId="77777777" w:rsidR="00322EF8" w:rsidRDefault="00322EF8" w:rsidP="00712250"/>
    <w:p w14:paraId="752AA8F1" w14:textId="1B02649B" w:rsidR="004775A6" w:rsidRPr="004775A6" w:rsidRDefault="004775A6" w:rsidP="00712250">
      <w:pPr>
        <w:rPr>
          <w:u w:val="single"/>
        </w:rPr>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14:paraId="3C6402A8" w14:textId="309D1144" w:rsidR="00322EF8" w:rsidRDefault="007E163B" w:rsidP="00712250">
      <w:r>
        <w:t>Superintendent</w:t>
      </w:r>
      <w:r w:rsidR="004775A6">
        <w:tab/>
      </w:r>
      <w:r w:rsidR="004775A6">
        <w:tab/>
      </w:r>
      <w:r w:rsidR="004775A6">
        <w:tab/>
      </w:r>
      <w:r w:rsidR="004775A6">
        <w:tab/>
      </w:r>
      <w:r w:rsidR="002C649B">
        <w:tab/>
      </w:r>
      <w:r w:rsidR="002C649B">
        <w:tab/>
      </w:r>
      <w:r w:rsidR="00B556E5">
        <w:t>Date</w:t>
      </w:r>
    </w:p>
    <w:p w14:paraId="637A54A0" w14:textId="77777777" w:rsidR="007F45FE" w:rsidRDefault="007F45FE" w:rsidP="00332967">
      <w:pPr>
        <w:spacing w:before="0" w:after="0"/>
        <w:jc w:val="left"/>
      </w:pPr>
    </w:p>
    <w:p w14:paraId="670D642D" w14:textId="77777777" w:rsidR="007F45FE" w:rsidRDefault="007F45FE" w:rsidP="00332967">
      <w:pPr>
        <w:spacing w:before="0" w:after="0"/>
        <w:jc w:val="left"/>
      </w:pPr>
    </w:p>
    <w:p w14:paraId="445E64FC" w14:textId="77777777" w:rsidR="007F45FE" w:rsidRDefault="007F45FE" w:rsidP="00332967">
      <w:pPr>
        <w:spacing w:before="0" w:after="0"/>
        <w:jc w:val="left"/>
      </w:pPr>
    </w:p>
    <w:p w14:paraId="5B1C2F65" w14:textId="77777777" w:rsidR="007F45FE" w:rsidRDefault="007F45FE" w:rsidP="00332967">
      <w:pPr>
        <w:spacing w:before="0" w:after="0"/>
        <w:jc w:val="left"/>
      </w:pPr>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p>
    <w:p w14:paraId="0A205D61" w14:textId="071F41AA" w:rsidR="00483A5A" w:rsidRPr="004060B8" w:rsidRDefault="007D4A2F" w:rsidP="004060B8">
      <w:pPr>
        <w:jc w:val="left"/>
      </w:pPr>
      <w:r>
        <w:t>Boar</w:t>
      </w:r>
      <w:r w:rsidR="00433763">
        <w:t>d Chair</w:t>
      </w:r>
      <w:r w:rsidR="006B76FE">
        <w:tab/>
      </w:r>
      <w:r>
        <w:tab/>
      </w:r>
      <w:r>
        <w:tab/>
      </w:r>
      <w:r w:rsidR="007F45FE">
        <w:tab/>
      </w:r>
      <w:r w:rsidR="007F45FE">
        <w:tab/>
      </w:r>
      <w:r w:rsidR="002C649B">
        <w:tab/>
      </w:r>
      <w:r w:rsidR="002C649B">
        <w:tab/>
      </w:r>
      <w:r w:rsidR="007F45FE">
        <w:t>Date</w:t>
      </w:r>
      <w:bookmarkStart w:id="70" w:name="_Toc396291634"/>
      <w:r w:rsidR="00483A5A" w:rsidRPr="004060B8">
        <w:br w:type="page"/>
      </w:r>
    </w:p>
    <w:p w14:paraId="31044159" w14:textId="77777777" w:rsidR="00AA440C" w:rsidRPr="00AA440C" w:rsidRDefault="00AA440C">
      <w:pPr>
        <w:spacing w:before="0" w:after="0"/>
        <w:jc w:val="left"/>
        <w:rPr>
          <w:b/>
          <w:bCs/>
          <w:sz w:val="36"/>
          <w:szCs w:val="36"/>
        </w:rPr>
      </w:pPr>
      <w:r w:rsidRPr="00AA440C">
        <w:rPr>
          <w:b/>
          <w:bCs/>
          <w:sz w:val="36"/>
          <w:szCs w:val="36"/>
        </w:rPr>
        <w:lastRenderedPageBreak/>
        <w:t>Appendix A</w:t>
      </w:r>
    </w:p>
    <w:p w14:paraId="768C3CD5" w14:textId="77777777" w:rsidR="00AA440C" w:rsidRDefault="00AA440C">
      <w:pPr>
        <w:spacing w:before="0" w:after="0"/>
        <w:jc w:val="left"/>
      </w:pPr>
    </w:p>
    <w:p w14:paraId="2FA9C2B1" w14:textId="681053E4" w:rsidR="0029773D" w:rsidRDefault="0029773D">
      <w:pPr>
        <w:spacing w:before="0" w:after="0"/>
        <w:jc w:val="left"/>
        <w:rPr>
          <w:b/>
          <w:bCs/>
          <w:sz w:val="40"/>
          <w:szCs w:val="40"/>
        </w:rPr>
      </w:pPr>
      <w:r w:rsidRPr="0029773D">
        <w:rPr>
          <w:b/>
          <w:bCs/>
          <w:sz w:val="40"/>
          <w:szCs w:val="40"/>
        </w:rPr>
        <w:t>202</w:t>
      </w:r>
      <w:r w:rsidR="00C25F22">
        <w:rPr>
          <w:b/>
          <w:bCs/>
          <w:sz w:val="40"/>
          <w:szCs w:val="40"/>
        </w:rPr>
        <w:t>3</w:t>
      </w:r>
      <w:r w:rsidRPr="0029773D">
        <w:rPr>
          <w:b/>
          <w:bCs/>
          <w:sz w:val="40"/>
          <w:szCs w:val="40"/>
        </w:rPr>
        <w:t>-2</w:t>
      </w:r>
      <w:r w:rsidR="00C25F22">
        <w:rPr>
          <w:b/>
          <w:bCs/>
          <w:sz w:val="40"/>
          <w:szCs w:val="40"/>
        </w:rPr>
        <w:t>4</w:t>
      </w:r>
      <w:r w:rsidRPr="0029773D">
        <w:rPr>
          <w:b/>
          <w:bCs/>
          <w:sz w:val="40"/>
          <w:szCs w:val="40"/>
        </w:rPr>
        <w:t xml:space="preserve"> ASME Salary Schedule</w:t>
      </w:r>
    </w:p>
    <w:p w14:paraId="21BB37A3" w14:textId="77777777" w:rsidR="0029773D" w:rsidRDefault="0029773D">
      <w:pPr>
        <w:spacing w:before="0" w:after="0"/>
        <w:jc w:val="left"/>
        <w:rPr>
          <w:b/>
          <w:bCs/>
          <w:sz w:val="40"/>
          <w:szCs w:val="40"/>
        </w:rPr>
      </w:pPr>
    </w:p>
    <w:tbl>
      <w:tblPr>
        <w:tblStyle w:val="TableGrid"/>
        <w:tblW w:w="9720" w:type="dxa"/>
        <w:tblInd w:w="-275" w:type="dxa"/>
        <w:tblLayout w:type="fixed"/>
        <w:tblLook w:val="04A0" w:firstRow="1" w:lastRow="0" w:firstColumn="1" w:lastColumn="0" w:noHBand="0" w:noVBand="1"/>
      </w:tblPr>
      <w:tblGrid>
        <w:gridCol w:w="1710"/>
        <w:gridCol w:w="720"/>
        <w:gridCol w:w="720"/>
        <w:gridCol w:w="720"/>
        <w:gridCol w:w="720"/>
        <w:gridCol w:w="720"/>
        <w:gridCol w:w="720"/>
        <w:gridCol w:w="720"/>
        <w:gridCol w:w="720"/>
        <w:gridCol w:w="720"/>
        <w:gridCol w:w="720"/>
        <w:gridCol w:w="810"/>
      </w:tblGrid>
      <w:tr w:rsidR="0029773D" w:rsidRPr="0065414C" w14:paraId="598E131A" w14:textId="77777777" w:rsidTr="0029773D">
        <w:trPr>
          <w:trHeight w:val="264"/>
        </w:trPr>
        <w:tc>
          <w:tcPr>
            <w:tcW w:w="1710" w:type="dxa"/>
            <w:noWrap/>
            <w:hideMark/>
          </w:tcPr>
          <w:p w14:paraId="1E9EC769" w14:textId="77777777" w:rsidR="0029773D" w:rsidRPr="0065414C" w:rsidRDefault="0029773D" w:rsidP="002B62C2">
            <w:pPr>
              <w:jc w:val="left"/>
            </w:pPr>
          </w:p>
        </w:tc>
        <w:tc>
          <w:tcPr>
            <w:tcW w:w="720" w:type="dxa"/>
            <w:noWrap/>
            <w:hideMark/>
          </w:tcPr>
          <w:p w14:paraId="4C54C915" w14:textId="77777777" w:rsidR="0029773D" w:rsidRPr="0065414C" w:rsidRDefault="0029773D" w:rsidP="002B62C2"/>
        </w:tc>
        <w:tc>
          <w:tcPr>
            <w:tcW w:w="720" w:type="dxa"/>
            <w:noWrap/>
            <w:hideMark/>
          </w:tcPr>
          <w:p w14:paraId="6BB2FE79" w14:textId="77777777" w:rsidR="0029773D" w:rsidRPr="0065414C" w:rsidRDefault="0029773D" w:rsidP="002B62C2"/>
        </w:tc>
        <w:tc>
          <w:tcPr>
            <w:tcW w:w="720" w:type="dxa"/>
            <w:noWrap/>
            <w:hideMark/>
          </w:tcPr>
          <w:p w14:paraId="4CD94B9C" w14:textId="77777777" w:rsidR="0029773D" w:rsidRPr="0065414C" w:rsidRDefault="0029773D" w:rsidP="002B62C2"/>
        </w:tc>
        <w:tc>
          <w:tcPr>
            <w:tcW w:w="720" w:type="dxa"/>
            <w:noWrap/>
            <w:hideMark/>
          </w:tcPr>
          <w:p w14:paraId="47368FFD" w14:textId="77777777" w:rsidR="0029773D" w:rsidRPr="0065414C" w:rsidRDefault="0029773D" w:rsidP="002B62C2"/>
        </w:tc>
        <w:tc>
          <w:tcPr>
            <w:tcW w:w="720" w:type="dxa"/>
            <w:noWrap/>
            <w:hideMark/>
          </w:tcPr>
          <w:p w14:paraId="133EC178" w14:textId="77777777" w:rsidR="0029773D" w:rsidRPr="0065414C" w:rsidRDefault="0029773D" w:rsidP="002B62C2"/>
        </w:tc>
        <w:tc>
          <w:tcPr>
            <w:tcW w:w="720" w:type="dxa"/>
            <w:noWrap/>
            <w:hideMark/>
          </w:tcPr>
          <w:p w14:paraId="6990C2ED" w14:textId="77777777" w:rsidR="0029773D" w:rsidRPr="0065414C" w:rsidRDefault="0029773D" w:rsidP="002B62C2"/>
        </w:tc>
        <w:tc>
          <w:tcPr>
            <w:tcW w:w="720" w:type="dxa"/>
            <w:noWrap/>
            <w:hideMark/>
          </w:tcPr>
          <w:p w14:paraId="7192EFFC" w14:textId="77777777" w:rsidR="0029773D" w:rsidRPr="0065414C" w:rsidRDefault="0029773D" w:rsidP="002B62C2"/>
        </w:tc>
        <w:tc>
          <w:tcPr>
            <w:tcW w:w="720" w:type="dxa"/>
            <w:noWrap/>
            <w:hideMark/>
          </w:tcPr>
          <w:p w14:paraId="2D0D9A59" w14:textId="77777777" w:rsidR="0029773D" w:rsidRPr="0065414C" w:rsidRDefault="0029773D" w:rsidP="002B62C2"/>
        </w:tc>
        <w:tc>
          <w:tcPr>
            <w:tcW w:w="720" w:type="dxa"/>
            <w:noWrap/>
            <w:hideMark/>
          </w:tcPr>
          <w:p w14:paraId="7DE70F49" w14:textId="77777777" w:rsidR="0029773D" w:rsidRPr="0065414C" w:rsidRDefault="0029773D" w:rsidP="002B62C2"/>
        </w:tc>
        <w:tc>
          <w:tcPr>
            <w:tcW w:w="720" w:type="dxa"/>
            <w:noWrap/>
            <w:hideMark/>
          </w:tcPr>
          <w:p w14:paraId="24426440" w14:textId="77777777" w:rsidR="0029773D" w:rsidRPr="0065414C" w:rsidRDefault="0029773D" w:rsidP="002B62C2"/>
        </w:tc>
        <w:tc>
          <w:tcPr>
            <w:tcW w:w="810" w:type="dxa"/>
            <w:noWrap/>
            <w:hideMark/>
          </w:tcPr>
          <w:p w14:paraId="220CA120" w14:textId="77777777" w:rsidR="0029773D" w:rsidRPr="0065414C" w:rsidRDefault="0029773D" w:rsidP="002B62C2"/>
        </w:tc>
      </w:tr>
      <w:tr w:rsidR="0029773D" w:rsidRPr="0065414C" w14:paraId="7C6659A1" w14:textId="77777777" w:rsidTr="0029773D">
        <w:trPr>
          <w:trHeight w:val="647"/>
        </w:trPr>
        <w:tc>
          <w:tcPr>
            <w:tcW w:w="1710" w:type="dxa"/>
            <w:noWrap/>
            <w:hideMark/>
          </w:tcPr>
          <w:p w14:paraId="3A7FBB6A" w14:textId="77777777" w:rsidR="0029773D" w:rsidRPr="0065414C" w:rsidRDefault="0029773D" w:rsidP="002B62C2">
            <w:pPr>
              <w:rPr>
                <w:b/>
                <w:bCs/>
                <w:sz w:val="20"/>
                <w:szCs w:val="20"/>
              </w:rPr>
            </w:pPr>
            <w:r w:rsidRPr="0065414C">
              <w:rPr>
                <w:b/>
                <w:bCs/>
                <w:sz w:val="20"/>
                <w:szCs w:val="20"/>
              </w:rPr>
              <w:t>Custodial</w:t>
            </w:r>
          </w:p>
          <w:p w14:paraId="5145ABB9" w14:textId="77777777" w:rsidR="0029773D" w:rsidRPr="0065414C" w:rsidRDefault="0029773D" w:rsidP="002B62C2">
            <w:pPr>
              <w:rPr>
                <w:b/>
                <w:bCs/>
                <w:sz w:val="20"/>
                <w:szCs w:val="20"/>
              </w:rPr>
            </w:pPr>
            <w:r w:rsidRPr="0065414C">
              <w:rPr>
                <w:b/>
                <w:bCs/>
                <w:sz w:val="20"/>
                <w:szCs w:val="20"/>
              </w:rPr>
              <w:t>Maintenance</w:t>
            </w:r>
          </w:p>
          <w:p w14:paraId="78D9A65B" w14:textId="77777777" w:rsidR="0029773D" w:rsidRPr="0065414C" w:rsidRDefault="0029773D" w:rsidP="002B62C2">
            <w:pPr>
              <w:rPr>
                <w:sz w:val="20"/>
                <w:szCs w:val="20"/>
              </w:rPr>
            </w:pPr>
            <w:r w:rsidRPr="0065414C">
              <w:rPr>
                <w:b/>
                <w:bCs/>
                <w:sz w:val="20"/>
                <w:szCs w:val="20"/>
              </w:rPr>
              <w:t>Grounds</w:t>
            </w:r>
          </w:p>
        </w:tc>
        <w:tc>
          <w:tcPr>
            <w:tcW w:w="720" w:type="dxa"/>
            <w:noWrap/>
            <w:hideMark/>
          </w:tcPr>
          <w:p w14:paraId="50CFDC35" w14:textId="77777777" w:rsidR="0029773D" w:rsidRPr="0065414C" w:rsidRDefault="0029773D" w:rsidP="002B62C2">
            <w:pPr>
              <w:jc w:val="center"/>
              <w:rPr>
                <w:b/>
                <w:bCs/>
                <w:sz w:val="20"/>
                <w:szCs w:val="20"/>
              </w:rPr>
            </w:pPr>
            <w:r w:rsidRPr="0065414C">
              <w:rPr>
                <w:b/>
                <w:bCs/>
                <w:sz w:val="20"/>
                <w:szCs w:val="20"/>
              </w:rPr>
              <w:t>Sub Pay</w:t>
            </w:r>
          </w:p>
        </w:tc>
        <w:tc>
          <w:tcPr>
            <w:tcW w:w="720" w:type="dxa"/>
            <w:noWrap/>
            <w:hideMark/>
          </w:tcPr>
          <w:p w14:paraId="513FAD80" w14:textId="77777777" w:rsidR="0029773D" w:rsidRPr="0065414C" w:rsidRDefault="0029773D" w:rsidP="002B62C2">
            <w:pPr>
              <w:jc w:val="center"/>
              <w:rPr>
                <w:b/>
                <w:bCs/>
                <w:sz w:val="20"/>
                <w:szCs w:val="20"/>
              </w:rPr>
            </w:pPr>
            <w:r>
              <w:rPr>
                <w:b/>
                <w:bCs/>
                <w:sz w:val="20"/>
                <w:szCs w:val="20"/>
              </w:rPr>
              <w:t>Year</w:t>
            </w:r>
            <w:r w:rsidRPr="0065414C">
              <w:rPr>
                <w:b/>
                <w:bCs/>
                <w:sz w:val="20"/>
                <w:szCs w:val="20"/>
              </w:rPr>
              <w:t xml:space="preserve"> 1</w:t>
            </w:r>
          </w:p>
        </w:tc>
        <w:tc>
          <w:tcPr>
            <w:tcW w:w="720" w:type="dxa"/>
            <w:noWrap/>
            <w:hideMark/>
          </w:tcPr>
          <w:p w14:paraId="12EFF5F3" w14:textId="77777777" w:rsidR="0029773D" w:rsidRPr="0065414C" w:rsidRDefault="0029773D" w:rsidP="002B62C2">
            <w:pPr>
              <w:jc w:val="center"/>
              <w:rPr>
                <w:b/>
                <w:bCs/>
                <w:sz w:val="20"/>
                <w:szCs w:val="20"/>
              </w:rPr>
            </w:pPr>
            <w:r>
              <w:rPr>
                <w:b/>
                <w:bCs/>
                <w:sz w:val="20"/>
                <w:szCs w:val="20"/>
              </w:rPr>
              <w:t>Year</w:t>
            </w:r>
            <w:r w:rsidRPr="0065414C">
              <w:rPr>
                <w:b/>
                <w:bCs/>
                <w:sz w:val="20"/>
                <w:szCs w:val="20"/>
              </w:rPr>
              <w:t xml:space="preserve"> 2</w:t>
            </w:r>
          </w:p>
        </w:tc>
        <w:tc>
          <w:tcPr>
            <w:tcW w:w="720" w:type="dxa"/>
            <w:noWrap/>
            <w:hideMark/>
          </w:tcPr>
          <w:p w14:paraId="1ABB14B7" w14:textId="77777777" w:rsidR="0029773D" w:rsidRPr="0065414C" w:rsidRDefault="0029773D" w:rsidP="002B62C2">
            <w:pPr>
              <w:jc w:val="center"/>
              <w:rPr>
                <w:b/>
                <w:bCs/>
                <w:sz w:val="20"/>
                <w:szCs w:val="20"/>
              </w:rPr>
            </w:pPr>
            <w:r>
              <w:rPr>
                <w:b/>
                <w:bCs/>
                <w:sz w:val="20"/>
                <w:szCs w:val="20"/>
              </w:rPr>
              <w:t>Year</w:t>
            </w:r>
            <w:r w:rsidRPr="0065414C">
              <w:rPr>
                <w:b/>
                <w:bCs/>
                <w:sz w:val="20"/>
                <w:szCs w:val="20"/>
              </w:rPr>
              <w:t xml:space="preserve"> 3</w:t>
            </w:r>
          </w:p>
        </w:tc>
        <w:tc>
          <w:tcPr>
            <w:tcW w:w="720" w:type="dxa"/>
            <w:noWrap/>
            <w:hideMark/>
          </w:tcPr>
          <w:p w14:paraId="1616751E" w14:textId="77777777" w:rsidR="0029773D" w:rsidRPr="0065414C" w:rsidRDefault="0029773D" w:rsidP="002B62C2">
            <w:pPr>
              <w:jc w:val="center"/>
              <w:rPr>
                <w:b/>
                <w:bCs/>
                <w:sz w:val="20"/>
                <w:szCs w:val="20"/>
              </w:rPr>
            </w:pPr>
            <w:r>
              <w:rPr>
                <w:b/>
                <w:bCs/>
                <w:sz w:val="20"/>
                <w:szCs w:val="20"/>
              </w:rPr>
              <w:t>Year</w:t>
            </w:r>
            <w:r w:rsidRPr="0065414C">
              <w:rPr>
                <w:b/>
                <w:bCs/>
                <w:sz w:val="20"/>
                <w:szCs w:val="20"/>
              </w:rPr>
              <w:t xml:space="preserve"> 4</w:t>
            </w:r>
          </w:p>
        </w:tc>
        <w:tc>
          <w:tcPr>
            <w:tcW w:w="720" w:type="dxa"/>
            <w:noWrap/>
            <w:hideMark/>
          </w:tcPr>
          <w:p w14:paraId="7697C20F" w14:textId="77777777" w:rsidR="0029773D" w:rsidRPr="0065414C" w:rsidRDefault="0029773D" w:rsidP="002B62C2">
            <w:pPr>
              <w:jc w:val="center"/>
              <w:rPr>
                <w:b/>
                <w:bCs/>
                <w:sz w:val="20"/>
                <w:szCs w:val="20"/>
              </w:rPr>
            </w:pPr>
            <w:r>
              <w:rPr>
                <w:b/>
                <w:bCs/>
                <w:sz w:val="20"/>
                <w:szCs w:val="20"/>
              </w:rPr>
              <w:t>Year</w:t>
            </w:r>
            <w:r w:rsidRPr="0065414C">
              <w:rPr>
                <w:b/>
                <w:bCs/>
                <w:sz w:val="20"/>
                <w:szCs w:val="20"/>
              </w:rPr>
              <w:t xml:space="preserve"> 5</w:t>
            </w:r>
          </w:p>
        </w:tc>
        <w:tc>
          <w:tcPr>
            <w:tcW w:w="720" w:type="dxa"/>
            <w:noWrap/>
            <w:hideMark/>
          </w:tcPr>
          <w:p w14:paraId="36FCA233" w14:textId="77777777" w:rsidR="0029773D" w:rsidRPr="0065414C" w:rsidRDefault="0029773D" w:rsidP="002B62C2">
            <w:pPr>
              <w:jc w:val="center"/>
              <w:rPr>
                <w:b/>
                <w:bCs/>
                <w:sz w:val="20"/>
                <w:szCs w:val="20"/>
              </w:rPr>
            </w:pPr>
            <w:r>
              <w:rPr>
                <w:b/>
                <w:bCs/>
                <w:sz w:val="20"/>
                <w:szCs w:val="20"/>
              </w:rPr>
              <w:t>Year</w:t>
            </w:r>
            <w:r w:rsidRPr="0065414C">
              <w:rPr>
                <w:b/>
                <w:bCs/>
                <w:sz w:val="20"/>
                <w:szCs w:val="20"/>
              </w:rPr>
              <w:t xml:space="preserve"> 6</w:t>
            </w:r>
          </w:p>
        </w:tc>
        <w:tc>
          <w:tcPr>
            <w:tcW w:w="720" w:type="dxa"/>
            <w:noWrap/>
            <w:hideMark/>
          </w:tcPr>
          <w:p w14:paraId="14E755F9" w14:textId="77777777" w:rsidR="0029773D" w:rsidRPr="0065414C" w:rsidRDefault="0029773D" w:rsidP="002B62C2">
            <w:pPr>
              <w:jc w:val="center"/>
              <w:rPr>
                <w:b/>
                <w:bCs/>
                <w:sz w:val="20"/>
                <w:szCs w:val="20"/>
              </w:rPr>
            </w:pPr>
            <w:r>
              <w:rPr>
                <w:b/>
                <w:bCs/>
                <w:sz w:val="20"/>
                <w:szCs w:val="20"/>
              </w:rPr>
              <w:t>Year</w:t>
            </w:r>
            <w:r w:rsidRPr="0065414C">
              <w:rPr>
                <w:b/>
                <w:bCs/>
                <w:sz w:val="20"/>
                <w:szCs w:val="20"/>
              </w:rPr>
              <w:t xml:space="preserve"> 7</w:t>
            </w:r>
          </w:p>
        </w:tc>
        <w:tc>
          <w:tcPr>
            <w:tcW w:w="720" w:type="dxa"/>
            <w:noWrap/>
            <w:hideMark/>
          </w:tcPr>
          <w:p w14:paraId="09D9E3F6" w14:textId="77777777" w:rsidR="0029773D" w:rsidRPr="0065414C" w:rsidRDefault="0029773D" w:rsidP="002B62C2">
            <w:pPr>
              <w:jc w:val="center"/>
              <w:rPr>
                <w:b/>
                <w:bCs/>
                <w:sz w:val="20"/>
                <w:szCs w:val="20"/>
              </w:rPr>
            </w:pPr>
            <w:r>
              <w:rPr>
                <w:b/>
                <w:bCs/>
                <w:sz w:val="20"/>
                <w:szCs w:val="20"/>
              </w:rPr>
              <w:t>Year</w:t>
            </w:r>
            <w:r w:rsidRPr="0065414C">
              <w:rPr>
                <w:b/>
                <w:bCs/>
                <w:sz w:val="20"/>
                <w:szCs w:val="20"/>
              </w:rPr>
              <w:t xml:space="preserve"> 8</w:t>
            </w:r>
          </w:p>
        </w:tc>
        <w:tc>
          <w:tcPr>
            <w:tcW w:w="720" w:type="dxa"/>
            <w:noWrap/>
            <w:hideMark/>
          </w:tcPr>
          <w:p w14:paraId="070B182E" w14:textId="77777777" w:rsidR="0029773D" w:rsidRPr="0065414C" w:rsidRDefault="0029773D" w:rsidP="002B62C2">
            <w:pPr>
              <w:jc w:val="center"/>
              <w:rPr>
                <w:b/>
                <w:bCs/>
                <w:sz w:val="20"/>
                <w:szCs w:val="20"/>
              </w:rPr>
            </w:pPr>
            <w:r>
              <w:rPr>
                <w:b/>
                <w:bCs/>
                <w:sz w:val="20"/>
                <w:szCs w:val="20"/>
              </w:rPr>
              <w:t>Year</w:t>
            </w:r>
            <w:r w:rsidRPr="0065414C">
              <w:rPr>
                <w:b/>
                <w:bCs/>
                <w:sz w:val="20"/>
                <w:szCs w:val="20"/>
              </w:rPr>
              <w:t xml:space="preserve"> 9</w:t>
            </w:r>
          </w:p>
        </w:tc>
        <w:tc>
          <w:tcPr>
            <w:tcW w:w="810" w:type="dxa"/>
            <w:noWrap/>
            <w:hideMark/>
          </w:tcPr>
          <w:p w14:paraId="4FAB5EF2" w14:textId="77777777" w:rsidR="0029773D" w:rsidRPr="0065414C" w:rsidRDefault="0029773D" w:rsidP="002B62C2">
            <w:pPr>
              <w:jc w:val="center"/>
              <w:rPr>
                <w:b/>
                <w:bCs/>
                <w:sz w:val="20"/>
                <w:szCs w:val="20"/>
              </w:rPr>
            </w:pPr>
            <w:r>
              <w:rPr>
                <w:b/>
                <w:bCs/>
                <w:sz w:val="20"/>
                <w:szCs w:val="20"/>
              </w:rPr>
              <w:t>Year</w:t>
            </w:r>
            <w:r w:rsidRPr="0065414C">
              <w:rPr>
                <w:b/>
                <w:bCs/>
                <w:sz w:val="20"/>
                <w:szCs w:val="20"/>
              </w:rPr>
              <w:t xml:space="preserve"> 10</w:t>
            </w:r>
          </w:p>
        </w:tc>
      </w:tr>
      <w:tr w:rsidR="0029773D" w:rsidRPr="0065414C" w14:paraId="341FFE51" w14:textId="77777777" w:rsidTr="0029773D">
        <w:trPr>
          <w:trHeight w:val="312"/>
        </w:trPr>
        <w:tc>
          <w:tcPr>
            <w:tcW w:w="1710" w:type="dxa"/>
            <w:hideMark/>
          </w:tcPr>
          <w:p w14:paraId="7D896F05" w14:textId="77777777" w:rsidR="0029773D" w:rsidRPr="0065414C" w:rsidRDefault="0029773D" w:rsidP="002B62C2">
            <w:pPr>
              <w:jc w:val="left"/>
              <w:rPr>
                <w:b/>
                <w:bCs/>
                <w:sz w:val="20"/>
                <w:szCs w:val="20"/>
              </w:rPr>
            </w:pPr>
          </w:p>
        </w:tc>
        <w:tc>
          <w:tcPr>
            <w:tcW w:w="720" w:type="dxa"/>
            <w:noWrap/>
            <w:hideMark/>
          </w:tcPr>
          <w:p w14:paraId="1C7504A3" w14:textId="77777777" w:rsidR="0029773D" w:rsidRPr="0065414C" w:rsidRDefault="0029773D" w:rsidP="002B62C2">
            <w:pPr>
              <w:rPr>
                <w:sz w:val="20"/>
                <w:szCs w:val="20"/>
              </w:rPr>
            </w:pPr>
            <w:r w:rsidRPr="0065414C">
              <w:rPr>
                <w:sz w:val="20"/>
                <w:szCs w:val="20"/>
              </w:rPr>
              <w:t> </w:t>
            </w:r>
          </w:p>
        </w:tc>
        <w:tc>
          <w:tcPr>
            <w:tcW w:w="720" w:type="dxa"/>
            <w:noWrap/>
            <w:hideMark/>
          </w:tcPr>
          <w:p w14:paraId="503F9165" w14:textId="77777777" w:rsidR="0029773D" w:rsidRPr="0065414C" w:rsidRDefault="0029773D" w:rsidP="002B62C2">
            <w:pPr>
              <w:rPr>
                <w:sz w:val="20"/>
                <w:szCs w:val="20"/>
              </w:rPr>
            </w:pPr>
            <w:r w:rsidRPr="0065414C">
              <w:rPr>
                <w:sz w:val="20"/>
                <w:szCs w:val="20"/>
              </w:rPr>
              <w:t> </w:t>
            </w:r>
          </w:p>
        </w:tc>
        <w:tc>
          <w:tcPr>
            <w:tcW w:w="720" w:type="dxa"/>
            <w:noWrap/>
            <w:hideMark/>
          </w:tcPr>
          <w:p w14:paraId="31B9A1AA" w14:textId="77777777" w:rsidR="0029773D" w:rsidRPr="0065414C" w:rsidRDefault="0029773D" w:rsidP="002B62C2">
            <w:pPr>
              <w:rPr>
                <w:sz w:val="20"/>
                <w:szCs w:val="20"/>
              </w:rPr>
            </w:pPr>
            <w:r w:rsidRPr="0065414C">
              <w:rPr>
                <w:sz w:val="20"/>
                <w:szCs w:val="20"/>
              </w:rPr>
              <w:t> </w:t>
            </w:r>
          </w:p>
        </w:tc>
        <w:tc>
          <w:tcPr>
            <w:tcW w:w="720" w:type="dxa"/>
            <w:noWrap/>
            <w:hideMark/>
          </w:tcPr>
          <w:p w14:paraId="397BC5A8" w14:textId="77777777" w:rsidR="0029773D" w:rsidRPr="0065414C" w:rsidRDefault="0029773D" w:rsidP="002B62C2">
            <w:pPr>
              <w:rPr>
                <w:sz w:val="20"/>
                <w:szCs w:val="20"/>
              </w:rPr>
            </w:pPr>
            <w:r w:rsidRPr="0065414C">
              <w:rPr>
                <w:sz w:val="20"/>
                <w:szCs w:val="20"/>
              </w:rPr>
              <w:t> </w:t>
            </w:r>
          </w:p>
        </w:tc>
        <w:tc>
          <w:tcPr>
            <w:tcW w:w="720" w:type="dxa"/>
            <w:noWrap/>
            <w:hideMark/>
          </w:tcPr>
          <w:p w14:paraId="5C5AA222" w14:textId="77777777" w:rsidR="0029773D" w:rsidRPr="0065414C" w:rsidRDefault="0029773D" w:rsidP="002B62C2">
            <w:pPr>
              <w:rPr>
                <w:sz w:val="20"/>
                <w:szCs w:val="20"/>
              </w:rPr>
            </w:pPr>
            <w:r w:rsidRPr="0065414C">
              <w:rPr>
                <w:sz w:val="20"/>
                <w:szCs w:val="20"/>
              </w:rPr>
              <w:t> </w:t>
            </w:r>
          </w:p>
        </w:tc>
        <w:tc>
          <w:tcPr>
            <w:tcW w:w="720" w:type="dxa"/>
            <w:noWrap/>
            <w:hideMark/>
          </w:tcPr>
          <w:p w14:paraId="1C0AE5F8" w14:textId="77777777" w:rsidR="0029773D" w:rsidRPr="0065414C" w:rsidRDefault="0029773D" w:rsidP="002B62C2">
            <w:pPr>
              <w:rPr>
                <w:sz w:val="20"/>
                <w:szCs w:val="20"/>
              </w:rPr>
            </w:pPr>
            <w:r w:rsidRPr="0065414C">
              <w:rPr>
                <w:sz w:val="20"/>
                <w:szCs w:val="20"/>
              </w:rPr>
              <w:t> </w:t>
            </w:r>
          </w:p>
        </w:tc>
        <w:tc>
          <w:tcPr>
            <w:tcW w:w="720" w:type="dxa"/>
            <w:hideMark/>
          </w:tcPr>
          <w:p w14:paraId="692518FB" w14:textId="77777777" w:rsidR="0029773D" w:rsidRPr="0065414C" w:rsidRDefault="0029773D" w:rsidP="002B62C2">
            <w:pPr>
              <w:rPr>
                <w:b/>
                <w:bCs/>
                <w:sz w:val="20"/>
                <w:szCs w:val="20"/>
              </w:rPr>
            </w:pPr>
            <w:r w:rsidRPr="0065414C">
              <w:rPr>
                <w:b/>
                <w:bCs/>
                <w:sz w:val="20"/>
                <w:szCs w:val="20"/>
              </w:rPr>
              <w:t> </w:t>
            </w:r>
          </w:p>
        </w:tc>
        <w:tc>
          <w:tcPr>
            <w:tcW w:w="720" w:type="dxa"/>
            <w:noWrap/>
            <w:hideMark/>
          </w:tcPr>
          <w:p w14:paraId="4F3C56BC" w14:textId="77777777" w:rsidR="0029773D" w:rsidRPr="0065414C" w:rsidRDefault="0029773D" w:rsidP="002B62C2">
            <w:pPr>
              <w:rPr>
                <w:b/>
                <w:bCs/>
                <w:sz w:val="20"/>
                <w:szCs w:val="20"/>
              </w:rPr>
            </w:pPr>
          </w:p>
        </w:tc>
        <w:tc>
          <w:tcPr>
            <w:tcW w:w="720" w:type="dxa"/>
            <w:noWrap/>
            <w:hideMark/>
          </w:tcPr>
          <w:p w14:paraId="58D8464F" w14:textId="77777777" w:rsidR="0029773D" w:rsidRPr="0065414C" w:rsidRDefault="0029773D" w:rsidP="002B62C2">
            <w:pPr>
              <w:rPr>
                <w:sz w:val="20"/>
                <w:szCs w:val="20"/>
              </w:rPr>
            </w:pPr>
          </w:p>
        </w:tc>
        <w:tc>
          <w:tcPr>
            <w:tcW w:w="720" w:type="dxa"/>
            <w:noWrap/>
            <w:hideMark/>
          </w:tcPr>
          <w:p w14:paraId="7C0E20A2" w14:textId="77777777" w:rsidR="0029773D" w:rsidRPr="0065414C" w:rsidRDefault="0029773D" w:rsidP="002B62C2">
            <w:pPr>
              <w:rPr>
                <w:sz w:val="20"/>
                <w:szCs w:val="20"/>
              </w:rPr>
            </w:pPr>
          </w:p>
        </w:tc>
        <w:tc>
          <w:tcPr>
            <w:tcW w:w="810" w:type="dxa"/>
            <w:noWrap/>
            <w:hideMark/>
          </w:tcPr>
          <w:p w14:paraId="4506E22F" w14:textId="77777777" w:rsidR="0029773D" w:rsidRPr="0065414C" w:rsidRDefault="0029773D" w:rsidP="002B62C2">
            <w:pPr>
              <w:rPr>
                <w:sz w:val="20"/>
                <w:szCs w:val="20"/>
              </w:rPr>
            </w:pPr>
          </w:p>
        </w:tc>
      </w:tr>
      <w:tr w:rsidR="00DF5560" w:rsidRPr="0065414C" w14:paraId="6851C587" w14:textId="77777777" w:rsidTr="00BF3151">
        <w:trPr>
          <w:trHeight w:val="300"/>
        </w:trPr>
        <w:tc>
          <w:tcPr>
            <w:tcW w:w="1710" w:type="dxa"/>
            <w:noWrap/>
            <w:hideMark/>
          </w:tcPr>
          <w:p w14:paraId="4A6C29B7" w14:textId="77777777" w:rsidR="00DF5560" w:rsidRPr="0029773D" w:rsidRDefault="00DF5560" w:rsidP="00DF5560">
            <w:pPr>
              <w:rPr>
                <w:b/>
                <w:bCs/>
                <w:sz w:val="20"/>
                <w:szCs w:val="20"/>
              </w:rPr>
            </w:pPr>
            <w:r w:rsidRPr="0029773D">
              <w:rPr>
                <w:b/>
                <w:bCs/>
                <w:sz w:val="20"/>
                <w:szCs w:val="20"/>
              </w:rPr>
              <w:t>Custodian</w:t>
            </w:r>
          </w:p>
        </w:tc>
        <w:tc>
          <w:tcPr>
            <w:tcW w:w="720" w:type="dxa"/>
            <w:noWrap/>
            <w:vAlign w:val="bottom"/>
            <w:hideMark/>
          </w:tcPr>
          <w:p w14:paraId="3289257A" w14:textId="78816F68" w:rsidR="00DF5560" w:rsidRPr="00DF5560" w:rsidRDefault="00DF5560" w:rsidP="00DF5560">
            <w:pPr>
              <w:jc w:val="left"/>
              <w:rPr>
                <w:b/>
                <w:bCs/>
                <w:sz w:val="20"/>
                <w:szCs w:val="20"/>
              </w:rPr>
            </w:pPr>
            <w:r w:rsidRPr="00DF5560">
              <w:rPr>
                <w:b/>
                <w:bCs/>
                <w:sz w:val="20"/>
                <w:szCs w:val="20"/>
              </w:rPr>
              <w:t>17.03</w:t>
            </w:r>
          </w:p>
        </w:tc>
        <w:tc>
          <w:tcPr>
            <w:tcW w:w="720" w:type="dxa"/>
            <w:noWrap/>
            <w:vAlign w:val="bottom"/>
            <w:hideMark/>
          </w:tcPr>
          <w:p w14:paraId="526F848C" w14:textId="00CEB3C8" w:rsidR="00DF5560" w:rsidRPr="00DF5560" w:rsidRDefault="00DF5560" w:rsidP="00DF5560">
            <w:pPr>
              <w:rPr>
                <w:b/>
                <w:bCs/>
                <w:sz w:val="20"/>
                <w:szCs w:val="20"/>
              </w:rPr>
            </w:pPr>
            <w:r w:rsidRPr="00DF5560">
              <w:rPr>
                <w:b/>
                <w:bCs/>
                <w:sz w:val="20"/>
                <w:szCs w:val="20"/>
              </w:rPr>
              <w:t>17.03</w:t>
            </w:r>
          </w:p>
        </w:tc>
        <w:tc>
          <w:tcPr>
            <w:tcW w:w="720" w:type="dxa"/>
            <w:noWrap/>
            <w:vAlign w:val="bottom"/>
            <w:hideMark/>
          </w:tcPr>
          <w:p w14:paraId="1B3CD6CA" w14:textId="5CC85DBB" w:rsidR="00DF5560" w:rsidRPr="00DF5560" w:rsidRDefault="00DF5560" w:rsidP="00DF5560">
            <w:pPr>
              <w:rPr>
                <w:b/>
                <w:bCs/>
                <w:sz w:val="20"/>
                <w:szCs w:val="20"/>
              </w:rPr>
            </w:pPr>
            <w:r w:rsidRPr="00DF5560">
              <w:rPr>
                <w:b/>
                <w:bCs/>
                <w:sz w:val="20"/>
                <w:szCs w:val="20"/>
              </w:rPr>
              <w:t>18.22</w:t>
            </w:r>
          </w:p>
        </w:tc>
        <w:tc>
          <w:tcPr>
            <w:tcW w:w="720" w:type="dxa"/>
            <w:noWrap/>
            <w:vAlign w:val="bottom"/>
            <w:hideMark/>
          </w:tcPr>
          <w:p w14:paraId="0808B464" w14:textId="7BA88328" w:rsidR="00DF5560" w:rsidRPr="00DF5560" w:rsidRDefault="00DF5560" w:rsidP="00DF5560">
            <w:pPr>
              <w:rPr>
                <w:b/>
                <w:bCs/>
                <w:sz w:val="20"/>
                <w:szCs w:val="20"/>
              </w:rPr>
            </w:pPr>
            <w:r w:rsidRPr="00DF5560">
              <w:rPr>
                <w:b/>
                <w:bCs/>
                <w:sz w:val="20"/>
                <w:szCs w:val="20"/>
              </w:rPr>
              <w:t>19.50</w:t>
            </w:r>
          </w:p>
        </w:tc>
        <w:tc>
          <w:tcPr>
            <w:tcW w:w="720" w:type="dxa"/>
            <w:noWrap/>
            <w:vAlign w:val="bottom"/>
            <w:hideMark/>
          </w:tcPr>
          <w:p w14:paraId="50FD0BDC" w14:textId="0E058475" w:rsidR="00DF5560" w:rsidRPr="00DF5560" w:rsidRDefault="00DF5560" w:rsidP="00DF5560">
            <w:pPr>
              <w:rPr>
                <w:b/>
                <w:bCs/>
                <w:sz w:val="20"/>
                <w:szCs w:val="20"/>
              </w:rPr>
            </w:pPr>
            <w:r w:rsidRPr="00DF5560">
              <w:rPr>
                <w:b/>
                <w:bCs/>
                <w:sz w:val="20"/>
                <w:szCs w:val="20"/>
              </w:rPr>
              <w:t>20.40</w:t>
            </w:r>
          </w:p>
        </w:tc>
        <w:tc>
          <w:tcPr>
            <w:tcW w:w="720" w:type="dxa"/>
            <w:noWrap/>
            <w:vAlign w:val="bottom"/>
            <w:hideMark/>
          </w:tcPr>
          <w:p w14:paraId="16BCE538" w14:textId="73158D4A" w:rsidR="00DF5560" w:rsidRPr="00DF5560" w:rsidRDefault="00DF5560" w:rsidP="00DF5560">
            <w:pPr>
              <w:rPr>
                <w:b/>
                <w:bCs/>
                <w:sz w:val="20"/>
                <w:szCs w:val="20"/>
              </w:rPr>
            </w:pPr>
            <w:r w:rsidRPr="00DF5560">
              <w:rPr>
                <w:b/>
                <w:bCs/>
                <w:sz w:val="20"/>
                <w:szCs w:val="20"/>
              </w:rPr>
              <w:t>21.45</w:t>
            </w:r>
          </w:p>
        </w:tc>
        <w:tc>
          <w:tcPr>
            <w:tcW w:w="720" w:type="dxa"/>
            <w:noWrap/>
            <w:vAlign w:val="bottom"/>
            <w:hideMark/>
          </w:tcPr>
          <w:p w14:paraId="67B25734" w14:textId="498B8513" w:rsidR="00DF5560" w:rsidRPr="00DF5560" w:rsidRDefault="00DF5560" w:rsidP="00DF5560">
            <w:pPr>
              <w:rPr>
                <w:b/>
                <w:bCs/>
                <w:sz w:val="20"/>
                <w:szCs w:val="20"/>
              </w:rPr>
            </w:pPr>
            <w:r w:rsidRPr="00DF5560">
              <w:rPr>
                <w:b/>
                <w:bCs/>
                <w:sz w:val="20"/>
                <w:szCs w:val="20"/>
              </w:rPr>
              <w:t>21.94</w:t>
            </w:r>
          </w:p>
        </w:tc>
        <w:tc>
          <w:tcPr>
            <w:tcW w:w="720" w:type="dxa"/>
            <w:noWrap/>
            <w:vAlign w:val="bottom"/>
            <w:hideMark/>
          </w:tcPr>
          <w:p w14:paraId="3FC85921" w14:textId="7306EF34" w:rsidR="00DF5560" w:rsidRPr="00DF5560" w:rsidRDefault="00DF5560" w:rsidP="00DF5560">
            <w:pPr>
              <w:rPr>
                <w:b/>
                <w:bCs/>
                <w:sz w:val="20"/>
                <w:szCs w:val="20"/>
              </w:rPr>
            </w:pPr>
            <w:r w:rsidRPr="00DF5560">
              <w:rPr>
                <w:b/>
                <w:bCs/>
                <w:sz w:val="20"/>
                <w:szCs w:val="20"/>
              </w:rPr>
              <w:t>22.44</w:t>
            </w:r>
          </w:p>
        </w:tc>
        <w:tc>
          <w:tcPr>
            <w:tcW w:w="720" w:type="dxa"/>
            <w:noWrap/>
            <w:vAlign w:val="bottom"/>
            <w:hideMark/>
          </w:tcPr>
          <w:p w14:paraId="04102EC5" w14:textId="46E4390E" w:rsidR="00DF5560" w:rsidRPr="00DF5560" w:rsidRDefault="00DF5560" w:rsidP="00DF5560">
            <w:pPr>
              <w:rPr>
                <w:b/>
                <w:bCs/>
                <w:sz w:val="20"/>
                <w:szCs w:val="20"/>
              </w:rPr>
            </w:pPr>
            <w:r w:rsidRPr="00DF5560">
              <w:rPr>
                <w:b/>
                <w:bCs/>
                <w:sz w:val="20"/>
                <w:szCs w:val="20"/>
              </w:rPr>
              <w:t>22.96</w:t>
            </w:r>
          </w:p>
        </w:tc>
        <w:tc>
          <w:tcPr>
            <w:tcW w:w="720" w:type="dxa"/>
            <w:noWrap/>
            <w:vAlign w:val="bottom"/>
            <w:hideMark/>
          </w:tcPr>
          <w:p w14:paraId="7BDEDEA1" w14:textId="56E3F45A" w:rsidR="00DF5560" w:rsidRPr="00DF5560" w:rsidRDefault="00DF5560" w:rsidP="00DF5560">
            <w:pPr>
              <w:rPr>
                <w:b/>
                <w:bCs/>
                <w:sz w:val="20"/>
                <w:szCs w:val="20"/>
              </w:rPr>
            </w:pPr>
            <w:r w:rsidRPr="00DF5560">
              <w:rPr>
                <w:b/>
                <w:bCs/>
                <w:sz w:val="20"/>
                <w:szCs w:val="20"/>
              </w:rPr>
              <w:t>23.48</w:t>
            </w:r>
          </w:p>
        </w:tc>
        <w:tc>
          <w:tcPr>
            <w:tcW w:w="810" w:type="dxa"/>
            <w:noWrap/>
            <w:vAlign w:val="bottom"/>
            <w:hideMark/>
          </w:tcPr>
          <w:p w14:paraId="300FC6FE" w14:textId="7077BEB1" w:rsidR="00DF5560" w:rsidRPr="00DF5560" w:rsidRDefault="00DF5560" w:rsidP="00DF5560">
            <w:pPr>
              <w:rPr>
                <w:b/>
                <w:bCs/>
                <w:sz w:val="20"/>
                <w:szCs w:val="20"/>
              </w:rPr>
            </w:pPr>
            <w:r w:rsidRPr="00DF5560">
              <w:rPr>
                <w:b/>
                <w:bCs/>
                <w:sz w:val="20"/>
                <w:szCs w:val="20"/>
              </w:rPr>
              <w:t>24.02</w:t>
            </w:r>
          </w:p>
        </w:tc>
      </w:tr>
      <w:tr w:rsidR="00DF5560" w:rsidRPr="0065414C" w14:paraId="0D983CF7" w14:textId="77777777" w:rsidTr="00BF3151">
        <w:trPr>
          <w:trHeight w:val="300"/>
        </w:trPr>
        <w:tc>
          <w:tcPr>
            <w:tcW w:w="1710" w:type="dxa"/>
            <w:noWrap/>
            <w:hideMark/>
          </w:tcPr>
          <w:p w14:paraId="2413C248" w14:textId="77777777" w:rsidR="00DF5560" w:rsidRPr="0029773D" w:rsidRDefault="00DF5560" w:rsidP="00DF5560">
            <w:pPr>
              <w:rPr>
                <w:b/>
                <w:bCs/>
                <w:sz w:val="20"/>
                <w:szCs w:val="20"/>
              </w:rPr>
            </w:pPr>
            <w:r w:rsidRPr="0029773D">
              <w:rPr>
                <w:b/>
                <w:bCs/>
                <w:sz w:val="20"/>
                <w:szCs w:val="20"/>
              </w:rPr>
              <w:t>Head Custodian</w:t>
            </w:r>
          </w:p>
        </w:tc>
        <w:tc>
          <w:tcPr>
            <w:tcW w:w="720" w:type="dxa"/>
            <w:noWrap/>
            <w:vAlign w:val="bottom"/>
            <w:hideMark/>
          </w:tcPr>
          <w:p w14:paraId="1A9669E2" w14:textId="31F7E9D7" w:rsidR="00DF5560" w:rsidRPr="00DF5560" w:rsidRDefault="00DF5560" w:rsidP="00DF5560">
            <w:pPr>
              <w:jc w:val="left"/>
              <w:rPr>
                <w:b/>
                <w:bCs/>
                <w:sz w:val="20"/>
                <w:szCs w:val="20"/>
              </w:rPr>
            </w:pPr>
            <w:r w:rsidRPr="00DF5560">
              <w:rPr>
                <w:b/>
                <w:bCs/>
                <w:sz w:val="20"/>
                <w:szCs w:val="20"/>
              </w:rPr>
              <w:t>18.39</w:t>
            </w:r>
          </w:p>
        </w:tc>
        <w:tc>
          <w:tcPr>
            <w:tcW w:w="720" w:type="dxa"/>
            <w:noWrap/>
            <w:vAlign w:val="bottom"/>
            <w:hideMark/>
          </w:tcPr>
          <w:p w14:paraId="1768C5DE" w14:textId="197D662A" w:rsidR="00DF5560" w:rsidRPr="00DF5560" w:rsidRDefault="00DF5560" w:rsidP="00DF5560">
            <w:pPr>
              <w:rPr>
                <w:b/>
                <w:bCs/>
                <w:sz w:val="20"/>
                <w:szCs w:val="20"/>
              </w:rPr>
            </w:pPr>
            <w:r w:rsidRPr="00DF5560">
              <w:rPr>
                <w:b/>
                <w:bCs/>
                <w:sz w:val="20"/>
                <w:szCs w:val="20"/>
              </w:rPr>
              <w:t>18.39</w:t>
            </w:r>
          </w:p>
        </w:tc>
        <w:tc>
          <w:tcPr>
            <w:tcW w:w="720" w:type="dxa"/>
            <w:noWrap/>
            <w:vAlign w:val="bottom"/>
            <w:hideMark/>
          </w:tcPr>
          <w:p w14:paraId="297B830F" w14:textId="33230516" w:rsidR="00DF5560" w:rsidRPr="00DF5560" w:rsidRDefault="00DF5560" w:rsidP="00DF5560">
            <w:pPr>
              <w:rPr>
                <w:b/>
                <w:bCs/>
                <w:sz w:val="20"/>
                <w:szCs w:val="20"/>
              </w:rPr>
            </w:pPr>
            <w:r w:rsidRPr="00DF5560">
              <w:rPr>
                <w:b/>
                <w:bCs/>
                <w:sz w:val="20"/>
                <w:szCs w:val="20"/>
              </w:rPr>
              <w:t>19.68</w:t>
            </w:r>
          </w:p>
        </w:tc>
        <w:tc>
          <w:tcPr>
            <w:tcW w:w="720" w:type="dxa"/>
            <w:noWrap/>
            <w:vAlign w:val="bottom"/>
            <w:hideMark/>
          </w:tcPr>
          <w:p w14:paraId="025F8CC7" w14:textId="7C8A647E" w:rsidR="00DF5560" w:rsidRPr="00DF5560" w:rsidRDefault="00DF5560" w:rsidP="00DF5560">
            <w:pPr>
              <w:rPr>
                <w:b/>
                <w:bCs/>
                <w:sz w:val="20"/>
                <w:szCs w:val="20"/>
              </w:rPr>
            </w:pPr>
            <w:r w:rsidRPr="00DF5560">
              <w:rPr>
                <w:b/>
                <w:bCs/>
                <w:sz w:val="20"/>
                <w:szCs w:val="20"/>
              </w:rPr>
              <w:t>21.05</w:t>
            </w:r>
          </w:p>
        </w:tc>
        <w:tc>
          <w:tcPr>
            <w:tcW w:w="720" w:type="dxa"/>
            <w:noWrap/>
            <w:vAlign w:val="bottom"/>
            <w:hideMark/>
          </w:tcPr>
          <w:p w14:paraId="26A855DB" w14:textId="054224A2" w:rsidR="00DF5560" w:rsidRPr="00DF5560" w:rsidRDefault="00DF5560" w:rsidP="00DF5560">
            <w:pPr>
              <w:rPr>
                <w:b/>
                <w:bCs/>
                <w:sz w:val="20"/>
                <w:szCs w:val="20"/>
              </w:rPr>
            </w:pPr>
            <w:r w:rsidRPr="00DF5560">
              <w:rPr>
                <w:b/>
                <w:bCs/>
                <w:sz w:val="20"/>
                <w:szCs w:val="20"/>
              </w:rPr>
              <w:t>22.02</w:t>
            </w:r>
          </w:p>
        </w:tc>
        <w:tc>
          <w:tcPr>
            <w:tcW w:w="720" w:type="dxa"/>
            <w:noWrap/>
            <w:vAlign w:val="bottom"/>
            <w:hideMark/>
          </w:tcPr>
          <w:p w14:paraId="22F288CE" w14:textId="7E2DEE83" w:rsidR="00DF5560" w:rsidRPr="00DF5560" w:rsidRDefault="00DF5560" w:rsidP="00DF5560">
            <w:pPr>
              <w:rPr>
                <w:b/>
                <w:bCs/>
                <w:sz w:val="20"/>
                <w:szCs w:val="20"/>
              </w:rPr>
            </w:pPr>
            <w:r w:rsidRPr="00DF5560">
              <w:rPr>
                <w:b/>
                <w:bCs/>
                <w:sz w:val="20"/>
                <w:szCs w:val="20"/>
              </w:rPr>
              <w:t>23.16</w:t>
            </w:r>
          </w:p>
        </w:tc>
        <w:tc>
          <w:tcPr>
            <w:tcW w:w="720" w:type="dxa"/>
            <w:noWrap/>
            <w:vAlign w:val="bottom"/>
            <w:hideMark/>
          </w:tcPr>
          <w:p w14:paraId="4D7713F0" w14:textId="3CDD7A87" w:rsidR="00DF5560" w:rsidRPr="00DF5560" w:rsidRDefault="00DF5560" w:rsidP="00DF5560">
            <w:pPr>
              <w:rPr>
                <w:b/>
                <w:bCs/>
                <w:sz w:val="20"/>
                <w:szCs w:val="20"/>
              </w:rPr>
            </w:pPr>
            <w:r w:rsidRPr="00DF5560">
              <w:rPr>
                <w:b/>
                <w:bCs/>
                <w:sz w:val="20"/>
                <w:szCs w:val="20"/>
              </w:rPr>
              <w:t>23.69</w:t>
            </w:r>
          </w:p>
        </w:tc>
        <w:tc>
          <w:tcPr>
            <w:tcW w:w="720" w:type="dxa"/>
            <w:noWrap/>
            <w:vAlign w:val="bottom"/>
            <w:hideMark/>
          </w:tcPr>
          <w:p w14:paraId="6C44B481" w14:textId="4CA1A570" w:rsidR="00DF5560" w:rsidRPr="00DF5560" w:rsidRDefault="00DF5560" w:rsidP="00DF5560">
            <w:pPr>
              <w:rPr>
                <w:b/>
                <w:bCs/>
                <w:sz w:val="20"/>
                <w:szCs w:val="20"/>
              </w:rPr>
            </w:pPr>
            <w:r w:rsidRPr="00DF5560">
              <w:rPr>
                <w:b/>
                <w:bCs/>
                <w:sz w:val="20"/>
                <w:szCs w:val="20"/>
              </w:rPr>
              <w:t>24.23</w:t>
            </w:r>
          </w:p>
        </w:tc>
        <w:tc>
          <w:tcPr>
            <w:tcW w:w="720" w:type="dxa"/>
            <w:noWrap/>
            <w:vAlign w:val="bottom"/>
            <w:hideMark/>
          </w:tcPr>
          <w:p w14:paraId="22CD9C4C" w14:textId="7592EBE5" w:rsidR="00DF5560" w:rsidRPr="00DF5560" w:rsidRDefault="00DF5560" w:rsidP="00DF5560">
            <w:pPr>
              <w:rPr>
                <w:b/>
                <w:bCs/>
                <w:sz w:val="20"/>
                <w:szCs w:val="20"/>
              </w:rPr>
            </w:pPr>
            <w:r w:rsidRPr="00DF5560">
              <w:rPr>
                <w:b/>
                <w:bCs/>
                <w:sz w:val="20"/>
                <w:szCs w:val="20"/>
              </w:rPr>
              <w:t>24.79</w:t>
            </w:r>
          </w:p>
        </w:tc>
        <w:tc>
          <w:tcPr>
            <w:tcW w:w="720" w:type="dxa"/>
            <w:noWrap/>
            <w:vAlign w:val="bottom"/>
            <w:hideMark/>
          </w:tcPr>
          <w:p w14:paraId="44F1C495" w14:textId="1E9EDF44" w:rsidR="00DF5560" w:rsidRPr="00DF5560" w:rsidRDefault="00DF5560" w:rsidP="00DF5560">
            <w:pPr>
              <w:rPr>
                <w:b/>
                <w:bCs/>
                <w:sz w:val="20"/>
                <w:szCs w:val="20"/>
              </w:rPr>
            </w:pPr>
            <w:r w:rsidRPr="00DF5560">
              <w:rPr>
                <w:b/>
                <w:bCs/>
                <w:sz w:val="20"/>
                <w:szCs w:val="20"/>
              </w:rPr>
              <w:t>25.36</w:t>
            </w:r>
          </w:p>
        </w:tc>
        <w:tc>
          <w:tcPr>
            <w:tcW w:w="810" w:type="dxa"/>
            <w:noWrap/>
            <w:vAlign w:val="bottom"/>
            <w:hideMark/>
          </w:tcPr>
          <w:p w14:paraId="0A0F7215" w14:textId="13A18794" w:rsidR="00DF5560" w:rsidRPr="00DF5560" w:rsidRDefault="00DF5560" w:rsidP="00DF5560">
            <w:pPr>
              <w:rPr>
                <w:b/>
                <w:bCs/>
                <w:sz w:val="20"/>
                <w:szCs w:val="20"/>
              </w:rPr>
            </w:pPr>
            <w:r w:rsidRPr="00DF5560">
              <w:rPr>
                <w:b/>
                <w:bCs/>
                <w:sz w:val="20"/>
                <w:szCs w:val="20"/>
              </w:rPr>
              <w:t>25.94</w:t>
            </w:r>
          </w:p>
        </w:tc>
      </w:tr>
      <w:tr w:rsidR="00DF5560" w:rsidRPr="0065414C" w14:paraId="00573B9F" w14:textId="77777777" w:rsidTr="00BF3151">
        <w:trPr>
          <w:trHeight w:val="300"/>
        </w:trPr>
        <w:tc>
          <w:tcPr>
            <w:tcW w:w="1710" w:type="dxa"/>
            <w:noWrap/>
            <w:hideMark/>
          </w:tcPr>
          <w:p w14:paraId="24677F16" w14:textId="77777777" w:rsidR="00DF5560" w:rsidRPr="0029773D" w:rsidRDefault="00DF5560" w:rsidP="00DF5560">
            <w:pPr>
              <w:rPr>
                <w:b/>
                <w:bCs/>
                <w:sz w:val="20"/>
                <w:szCs w:val="20"/>
              </w:rPr>
            </w:pPr>
            <w:r w:rsidRPr="0029773D">
              <w:rPr>
                <w:b/>
                <w:bCs/>
                <w:sz w:val="20"/>
                <w:szCs w:val="20"/>
              </w:rPr>
              <w:t>Maintenance/</w:t>
            </w:r>
          </w:p>
          <w:p w14:paraId="3183410A" w14:textId="26521E3D" w:rsidR="00DF5560" w:rsidRPr="0029773D" w:rsidRDefault="00DF5560" w:rsidP="00DF5560">
            <w:pPr>
              <w:rPr>
                <w:b/>
                <w:bCs/>
                <w:sz w:val="20"/>
                <w:szCs w:val="20"/>
              </w:rPr>
            </w:pPr>
            <w:r w:rsidRPr="0029773D">
              <w:rPr>
                <w:b/>
                <w:bCs/>
                <w:sz w:val="20"/>
                <w:szCs w:val="20"/>
              </w:rPr>
              <w:t>Grounds– with Transportation</w:t>
            </w:r>
          </w:p>
        </w:tc>
        <w:tc>
          <w:tcPr>
            <w:tcW w:w="720" w:type="dxa"/>
            <w:noWrap/>
            <w:vAlign w:val="bottom"/>
            <w:hideMark/>
          </w:tcPr>
          <w:p w14:paraId="55FDF87B" w14:textId="4581CAEC" w:rsidR="00DF5560" w:rsidRPr="00DF5560" w:rsidRDefault="00DF5560" w:rsidP="00DF5560">
            <w:pPr>
              <w:jc w:val="left"/>
              <w:rPr>
                <w:b/>
                <w:bCs/>
                <w:sz w:val="20"/>
                <w:szCs w:val="20"/>
              </w:rPr>
            </w:pPr>
            <w:r w:rsidRPr="00DF5560">
              <w:rPr>
                <w:b/>
                <w:bCs/>
                <w:sz w:val="20"/>
                <w:szCs w:val="20"/>
              </w:rPr>
              <w:t>19.25</w:t>
            </w:r>
          </w:p>
        </w:tc>
        <w:tc>
          <w:tcPr>
            <w:tcW w:w="720" w:type="dxa"/>
            <w:noWrap/>
            <w:vAlign w:val="bottom"/>
            <w:hideMark/>
          </w:tcPr>
          <w:p w14:paraId="2A98F938" w14:textId="760BD871" w:rsidR="00DF5560" w:rsidRPr="00DF5560" w:rsidRDefault="00DF5560" w:rsidP="00DF5560">
            <w:pPr>
              <w:rPr>
                <w:b/>
                <w:bCs/>
                <w:sz w:val="20"/>
                <w:szCs w:val="20"/>
              </w:rPr>
            </w:pPr>
            <w:r w:rsidRPr="00DF5560">
              <w:rPr>
                <w:b/>
                <w:bCs/>
                <w:sz w:val="20"/>
                <w:szCs w:val="20"/>
              </w:rPr>
              <w:t>19.25</w:t>
            </w:r>
          </w:p>
        </w:tc>
        <w:tc>
          <w:tcPr>
            <w:tcW w:w="720" w:type="dxa"/>
            <w:noWrap/>
            <w:vAlign w:val="bottom"/>
            <w:hideMark/>
          </w:tcPr>
          <w:p w14:paraId="3F0D24FC" w14:textId="0F2E7848" w:rsidR="00DF5560" w:rsidRPr="00DF5560" w:rsidRDefault="00DF5560" w:rsidP="00DF5560">
            <w:pPr>
              <w:rPr>
                <w:b/>
                <w:bCs/>
                <w:sz w:val="20"/>
                <w:szCs w:val="20"/>
              </w:rPr>
            </w:pPr>
            <w:r w:rsidRPr="00DF5560">
              <w:rPr>
                <w:b/>
                <w:bCs/>
                <w:sz w:val="20"/>
                <w:szCs w:val="20"/>
              </w:rPr>
              <w:t>20.60</w:t>
            </w:r>
          </w:p>
        </w:tc>
        <w:tc>
          <w:tcPr>
            <w:tcW w:w="720" w:type="dxa"/>
            <w:noWrap/>
            <w:vAlign w:val="bottom"/>
            <w:hideMark/>
          </w:tcPr>
          <w:p w14:paraId="0E5EEF69" w14:textId="3E31519B" w:rsidR="00DF5560" w:rsidRPr="00DF5560" w:rsidRDefault="00DF5560" w:rsidP="00DF5560">
            <w:pPr>
              <w:rPr>
                <w:b/>
                <w:bCs/>
                <w:sz w:val="20"/>
                <w:szCs w:val="20"/>
              </w:rPr>
            </w:pPr>
            <w:r w:rsidRPr="00DF5560">
              <w:rPr>
                <w:b/>
                <w:bCs/>
                <w:sz w:val="20"/>
                <w:szCs w:val="20"/>
              </w:rPr>
              <w:t>22.04</w:t>
            </w:r>
          </w:p>
        </w:tc>
        <w:tc>
          <w:tcPr>
            <w:tcW w:w="720" w:type="dxa"/>
            <w:noWrap/>
            <w:vAlign w:val="bottom"/>
            <w:hideMark/>
          </w:tcPr>
          <w:p w14:paraId="5E3D106E" w14:textId="447D1154" w:rsidR="00DF5560" w:rsidRPr="00DF5560" w:rsidRDefault="00DF5560" w:rsidP="00DF5560">
            <w:pPr>
              <w:rPr>
                <w:b/>
                <w:bCs/>
                <w:sz w:val="20"/>
                <w:szCs w:val="20"/>
              </w:rPr>
            </w:pPr>
            <w:r w:rsidRPr="00DF5560">
              <w:rPr>
                <w:b/>
                <w:bCs/>
                <w:sz w:val="20"/>
                <w:szCs w:val="20"/>
              </w:rPr>
              <w:t>23.05</w:t>
            </w:r>
          </w:p>
        </w:tc>
        <w:tc>
          <w:tcPr>
            <w:tcW w:w="720" w:type="dxa"/>
            <w:noWrap/>
            <w:vAlign w:val="bottom"/>
            <w:hideMark/>
          </w:tcPr>
          <w:p w14:paraId="5540D7F8" w14:textId="59A084B4" w:rsidR="00DF5560" w:rsidRPr="00DF5560" w:rsidRDefault="00DF5560" w:rsidP="00DF5560">
            <w:pPr>
              <w:rPr>
                <w:b/>
                <w:bCs/>
                <w:sz w:val="20"/>
                <w:szCs w:val="20"/>
              </w:rPr>
            </w:pPr>
            <w:r w:rsidRPr="00DF5560">
              <w:rPr>
                <w:b/>
                <w:bCs/>
                <w:sz w:val="20"/>
                <w:szCs w:val="20"/>
              </w:rPr>
              <w:t>24.24</w:t>
            </w:r>
          </w:p>
        </w:tc>
        <w:tc>
          <w:tcPr>
            <w:tcW w:w="720" w:type="dxa"/>
            <w:noWrap/>
            <w:vAlign w:val="bottom"/>
            <w:hideMark/>
          </w:tcPr>
          <w:p w14:paraId="1F1E57C2" w14:textId="2FE89762" w:rsidR="00DF5560" w:rsidRPr="00DF5560" w:rsidRDefault="00DF5560" w:rsidP="00DF5560">
            <w:pPr>
              <w:rPr>
                <w:b/>
                <w:bCs/>
                <w:sz w:val="20"/>
                <w:szCs w:val="20"/>
              </w:rPr>
            </w:pPr>
            <w:r w:rsidRPr="00DF5560">
              <w:rPr>
                <w:b/>
                <w:bCs/>
                <w:sz w:val="20"/>
                <w:szCs w:val="20"/>
              </w:rPr>
              <w:t>24.80</w:t>
            </w:r>
          </w:p>
        </w:tc>
        <w:tc>
          <w:tcPr>
            <w:tcW w:w="720" w:type="dxa"/>
            <w:noWrap/>
            <w:vAlign w:val="bottom"/>
            <w:hideMark/>
          </w:tcPr>
          <w:p w14:paraId="6E7A9657" w14:textId="077ABA24" w:rsidR="00DF5560" w:rsidRPr="00DF5560" w:rsidRDefault="00DF5560" w:rsidP="00DF5560">
            <w:pPr>
              <w:rPr>
                <w:b/>
                <w:bCs/>
                <w:sz w:val="20"/>
                <w:szCs w:val="20"/>
              </w:rPr>
            </w:pPr>
            <w:r w:rsidRPr="00DF5560">
              <w:rPr>
                <w:b/>
                <w:bCs/>
                <w:sz w:val="20"/>
                <w:szCs w:val="20"/>
              </w:rPr>
              <w:t>25.37</w:t>
            </w:r>
          </w:p>
        </w:tc>
        <w:tc>
          <w:tcPr>
            <w:tcW w:w="720" w:type="dxa"/>
            <w:noWrap/>
            <w:vAlign w:val="bottom"/>
            <w:hideMark/>
          </w:tcPr>
          <w:p w14:paraId="76E14561" w14:textId="5EA595C5" w:rsidR="00DF5560" w:rsidRPr="00DF5560" w:rsidRDefault="00DF5560" w:rsidP="00DF5560">
            <w:pPr>
              <w:rPr>
                <w:b/>
                <w:bCs/>
                <w:sz w:val="20"/>
                <w:szCs w:val="20"/>
              </w:rPr>
            </w:pPr>
            <w:r w:rsidRPr="00DF5560">
              <w:rPr>
                <w:b/>
                <w:bCs/>
                <w:sz w:val="20"/>
                <w:szCs w:val="20"/>
              </w:rPr>
              <w:t>25.95</w:t>
            </w:r>
          </w:p>
        </w:tc>
        <w:tc>
          <w:tcPr>
            <w:tcW w:w="720" w:type="dxa"/>
            <w:noWrap/>
            <w:vAlign w:val="bottom"/>
            <w:hideMark/>
          </w:tcPr>
          <w:p w14:paraId="2A000CEC" w14:textId="7DAC46CE" w:rsidR="00DF5560" w:rsidRPr="00DF5560" w:rsidRDefault="00DF5560" w:rsidP="00DF5560">
            <w:pPr>
              <w:rPr>
                <w:b/>
                <w:bCs/>
                <w:sz w:val="20"/>
                <w:szCs w:val="20"/>
              </w:rPr>
            </w:pPr>
            <w:r w:rsidRPr="00DF5560">
              <w:rPr>
                <w:b/>
                <w:bCs/>
                <w:sz w:val="20"/>
                <w:szCs w:val="20"/>
              </w:rPr>
              <w:t>26.54</w:t>
            </w:r>
          </w:p>
        </w:tc>
        <w:tc>
          <w:tcPr>
            <w:tcW w:w="810" w:type="dxa"/>
            <w:noWrap/>
            <w:vAlign w:val="bottom"/>
            <w:hideMark/>
          </w:tcPr>
          <w:p w14:paraId="19F5A8BE" w14:textId="0FE18ECC" w:rsidR="00DF5560" w:rsidRPr="00DF5560" w:rsidRDefault="00DF5560" w:rsidP="00DF5560">
            <w:pPr>
              <w:rPr>
                <w:b/>
                <w:bCs/>
                <w:sz w:val="20"/>
                <w:szCs w:val="20"/>
              </w:rPr>
            </w:pPr>
            <w:r w:rsidRPr="00DF5560">
              <w:rPr>
                <w:b/>
                <w:bCs/>
                <w:sz w:val="20"/>
                <w:szCs w:val="20"/>
              </w:rPr>
              <w:t>27.15</w:t>
            </w:r>
          </w:p>
        </w:tc>
      </w:tr>
      <w:tr w:rsidR="00DF5560" w:rsidRPr="0065414C" w14:paraId="0904970B" w14:textId="77777777" w:rsidTr="00BF3151">
        <w:trPr>
          <w:trHeight w:val="300"/>
        </w:trPr>
        <w:tc>
          <w:tcPr>
            <w:tcW w:w="1710" w:type="dxa"/>
            <w:noWrap/>
            <w:hideMark/>
          </w:tcPr>
          <w:p w14:paraId="2D96F7E3" w14:textId="77777777" w:rsidR="00DF5560" w:rsidRPr="0029773D" w:rsidRDefault="00DF5560" w:rsidP="00DF5560">
            <w:pPr>
              <w:rPr>
                <w:b/>
                <w:bCs/>
                <w:sz w:val="20"/>
                <w:szCs w:val="20"/>
              </w:rPr>
            </w:pPr>
            <w:r w:rsidRPr="0029773D">
              <w:rPr>
                <w:b/>
                <w:bCs/>
                <w:sz w:val="20"/>
                <w:szCs w:val="20"/>
              </w:rPr>
              <w:t>Maintenance/</w:t>
            </w:r>
          </w:p>
          <w:p w14:paraId="13B090FE" w14:textId="77777777" w:rsidR="00DF5560" w:rsidRPr="0029773D" w:rsidRDefault="00DF5560" w:rsidP="00DF5560">
            <w:pPr>
              <w:rPr>
                <w:b/>
                <w:bCs/>
                <w:sz w:val="20"/>
                <w:szCs w:val="20"/>
              </w:rPr>
            </w:pPr>
            <w:r w:rsidRPr="0029773D">
              <w:rPr>
                <w:b/>
                <w:bCs/>
                <w:sz w:val="20"/>
                <w:szCs w:val="20"/>
              </w:rPr>
              <w:t xml:space="preserve">Grounds </w:t>
            </w:r>
          </w:p>
        </w:tc>
        <w:tc>
          <w:tcPr>
            <w:tcW w:w="720" w:type="dxa"/>
            <w:noWrap/>
            <w:vAlign w:val="bottom"/>
            <w:hideMark/>
          </w:tcPr>
          <w:p w14:paraId="457D7E6C" w14:textId="3DA6DBEA" w:rsidR="00DF5560" w:rsidRPr="00DF5560" w:rsidRDefault="00DF5560" w:rsidP="00DF5560">
            <w:pPr>
              <w:jc w:val="left"/>
              <w:rPr>
                <w:b/>
                <w:bCs/>
                <w:sz w:val="20"/>
                <w:szCs w:val="20"/>
              </w:rPr>
            </w:pPr>
            <w:r w:rsidRPr="00DF5560">
              <w:rPr>
                <w:b/>
                <w:bCs/>
                <w:sz w:val="20"/>
                <w:szCs w:val="20"/>
              </w:rPr>
              <w:t>24.68</w:t>
            </w:r>
          </w:p>
        </w:tc>
        <w:tc>
          <w:tcPr>
            <w:tcW w:w="720" w:type="dxa"/>
            <w:noWrap/>
            <w:vAlign w:val="bottom"/>
            <w:hideMark/>
          </w:tcPr>
          <w:p w14:paraId="7B745E17" w14:textId="7BD33EC1" w:rsidR="00DF5560" w:rsidRPr="00DF5560" w:rsidRDefault="00DF5560" w:rsidP="00DF5560">
            <w:pPr>
              <w:rPr>
                <w:b/>
                <w:bCs/>
                <w:sz w:val="20"/>
                <w:szCs w:val="20"/>
              </w:rPr>
            </w:pPr>
            <w:r w:rsidRPr="00DF5560">
              <w:rPr>
                <w:b/>
                <w:bCs/>
                <w:sz w:val="20"/>
                <w:szCs w:val="20"/>
              </w:rPr>
              <w:t>24.68</w:t>
            </w:r>
          </w:p>
        </w:tc>
        <w:tc>
          <w:tcPr>
            <w:tcW w:w="720" w:type="dxa"/>
            <w:noWrap/>
            <w:vAlign w:val="bottom"/>
            <w:hideMark/>
          </w:tcPr>
          <w:p w14:paraId="57789DFA" w14:textId="32D6A7F0" w:rsidR="00DF5560" w:rsidRPr="00DF5560" w:rsidRDefault="00DF5560" w:rsidP="00DF5560">
            <w:pPr>
              <w:rPr>
                <w:b/>
                <w:bCs/>
                <w:sz w:val="20"/>
                <w:szCs w:val="20"/>
              </w:rPr>
            </w:pPr>
            <w:r w:rsidRPr="00DF5560">
              <w:rPr>
                <w:b/>
                <w:bCs/>
                <w:sz w:val="20"/>
                <w:szCs w:val="20"/>
              </w:rPr>
              <w:t>26.41</w:t>
            </w:r>
          </w:p>
        </w:tc>
        <w:tc>
          <w:tcPr>
            <w:tcW w:w="720" w:type="dxa"/>
            <w:noWrap/>
            <w:vAlign w:val="bottom"/>
            <w:hideMark/>
          </w:tcPr>
          <w:p w14:paraId="50B89C44" w14:textId="7C0D9E9B" w:rsidR="00DF5560" w:rsidRPr="00DF5560" w:rsidRDefault="00DF5560" w:rsidP="00DF5560">
            <w:pPr>
              <w:rPr>
                <w:b/>
                <w:bCs/>
                <w:sz w:val="20"/>
                <w:szCs w:val="20"/>
              </w:rPr>
            </w:pPr>
            <w:r w:rsidRPr="00DF5560">
              <w:rPr>
                <w:b/>
                <w:bCs/>
                <w:sz w:val="20"/>
                <w:szCs w:val="20"/>
              </w:rPr>
              <w:t>28.26</w:t>
            </w:r>
          </w:p>
        </w:tc>
        <w:tc>
          <w:tcPr>
            <w:tcW w:w="720" w:type="dxa"/>
            <w:noWrap/>
            <w:vAlign w:val="bottom"/>
            <w:hideMark/>
          </w:tcPr>
          <w:p w14:paraId="6D09B074" w14:textId="0410C53C" w:rsidR="00DF5560" w:rsidRPr="00DF5560" w:rsidRDefault="00DF5560" w:rsidP="00DF5560">
            <w:pPr>
              <w:rPr>
                <w:b/>
                <w:bCs/>
                <w:sz w:val="20"/>
                <w:szCs w:val="20"/>
              </w:rPr>
            </w:pPr>
            <w:r w:rsidRPr="00DF5560">
              <w:rPr>
                <w:b/>
                <w:bCs/>
                <w:sz w:val="20"/>
                <w:szCs w:val="20"/>
              </w:rPr>
              <w:t>29.56</w:t>
            </w:r>
          </w:p>
        </w:tc>
        <w:tc>
          <w:tcPr>
            <w:tcW w:w="720" w:type="dxa"/>
            <w:noWrap/>
            <w:vAlign w:val="bottom"/>
            <w:hideMark/>
          </w:tcPr>
          <w:p w14:paraId="0697A135" w14:textId="3F77874D" w:rsidR="00DF5560" w:rsidRPr="00DF5560" w:rsidRDefault="00DF5560" w:rsidP="00DF5560">
            <w:pPr>
              <w:rPr>
                <w:b/>
                <w:bCs/>
                <w:sz w:val="20"/>
                <w:szCs w:val="20"/>
              </w:rPr>
            </w:pPr>
            <w:r w:rsidRPr="00DF5560">
              <w:rPr>
                <w:b/>
                <w:bCs/>
                <w:sz w:val="20"/>
                <w:szCs w:val="20"/>
              </w:rPr>
              <w:t>31.08</w:t>
            </w:r>
          </w:p>
        </w:tc>
        <w:tc>
          <w:tcPr>
            <w:tcW w:w="720" w:type="dxa"/>
            <w:noWrap/>
            <w:vAlign w:val="bottom"/>
            <w:hideMark/>
          </w:tcPr>
          <w:p w14:paraId="3E4A075C" w14:textId="0449C5DF" w:rsidR="00DF5560" w:rsidRPr="00DF5560" w:rsidRDefault="00DF5560" w:rsidP="00DF5560">
            <w:pPr>
              <w:rPr>
                <w:b/>
                <w:bCs/>
                <w:sz w:val="20"/>
                <w:szCs w:val="20"/>
              </w:rPr>
            </w:pPr>
            <w:r w:rsidRPr="00DF5560">
              <w:rPr>
                <w:b/>
                <w:bCs/>
                <w:sz w:val="20"/>
                <w:szCs w:val="20"/>
              </w:rPr>
              <w:t>31.80</w:t>
            </w:r>
          </w:p>
        </w:tc>
        <w:tc>
          <w:tcPr>
            <w:tcW w:w="720" w:type="dxa"/>
            <w:noWrap/>
            <w:vAlign w:val="bottom"/>
            <w:hideMark/>
          </w:tcPr>
          <w:p w14:paraId="2DBFA5DB" w14:textId="591E5799" w:rsidR="00DF5560" w:rsidRPr="00DF5560" w:rsidRDefault="00DF5560" w:rsidP="00DF5560">
            <w:pPr>
              <w:rPr>
                <w:b/>
                <w:bCs/>
                <w:sz w:val="20"/>
                <w:szCs w:val="20"/>
              </w:rPr>
            </w:pPr>
            <w:r w:rsidRPr="00DF5560">
              <w:rPr>
                <w:b/>
                <w:bCs/>
                <w:sz w:val="20"/>
                <w:szCs w:val="20"/>
              </w:rPr>
              <w:t>32.52</w:t>
            </w:r>
          </w:p>
        </w:tc>
        <w:tc>
          <w:tcPr>
            <w:tcW w:w="720" w:type="dxa"/>
            <w:noWrap/>
            <w:vAlign w:val="bottom"/>
            <w:hideMark/>
          </w:tcPr>
          <w:p w14:paraId="43AF9A20" w14:textId="1145DD4B" w:rsidR="00DF5560" w:rsidRPr="00DF5560" w:rsidRDefault="00DF5560" w:rsidP="00DF5560">
            <w:pPr>
              <w:rPr>
                <w:b/>
                <w:bCs/>
                <w:sz w:val="20"/>
                <w:szCs w:val="20"/>
              </w:rPr>
            </w:pPr>
            <w:r w:rsidRPr="00DF5560">
              <w:rPr>
                <w:b/>
                <w:bCs/>
                <w:sz w:val="20"/>
                <w:szCs w:val="20"/>
              </w:rPr>
              <w:t>33.27</w:t>
            </w:r>
          </w:p>
        </w:tc>
        <w:tc>
          <w:tcPr>
            <w:tcW w:w="720" w:type="dxa"/>
            <w:noWrap/>
            <w:vAlign w:val="bottom"/>
            <w:hideMark/>
          </w:tcPr>
          <w:p w14:paraId="3F2CFB2E" w14:textId="09BD2604" w:rsidR="00DF5560" w:rsidRPr="00DF5560" w:rsidRDefault="00DF5560" w:rsidP="00DF5560">
            <w:pPr>
              <w:rPr>
                <w:b/>
                <w:bCs/>
                <w:sz w:val="20"/>
                <w:szCs w:val="20"/>
              </w:rPr>
            </w:pPr>
            <w:r w:rsidRPr="00DF5560">
              <w:rPr>
                <w:b/>
                <w:bCs/>
                <w:sz w:val="20"/>
                <w:szCs w:val="20"/>
              </w:rPr>
              <w:t>34.03</w:t>
            </w:r>
          </w:p>
        </w:tc>
        <w:tc>
          <w:tcPr>
            <w:tcW w:w="810" w:type="dxa"/>
            <w:noWrap/>
            <w:vAlign w:val="bottom"/>
            <w:hideMark/>
          </w:tcPr>
          <w:p w14:paraId="70B27377" w14:textId="0FC38CC5" w:rsidR="00DF5560" w:rsidRPr="00DF5560" w:rsidRDefault="00DF5560" w:rsidP="00DF5560">
            <w:pPr>
              <w:rPr>
                <w:b/>
                <w:bCs/>
                <w:sz w:val="20"/>
                <w:szCs w:val="20"/>
              </w:rPr>
            </w:pPr>
            <w:r w:rsidRPr="00DF5560">
              <w:rPr>
                <w:b/>
                <w:bCs/>
                <w:sz w:val="20"/>
                <w:szCs w:val="20"/>
              </w:rPr>
              <w:t>34.81</w:t>
            </w:r>
          </w:p>
        </w:tc>
      </w:tr>
    </w:tbl>
    <w:p w14:paraId="10232963" w14:textId="77777777" w:rsidR="0029773D" w:rsidRDefault="0029773D" w:rsidP="0029773D"/>
    <w:p w14:paraId="2E1A022A" w14:textId="26AF5703" w:rsidR="00DD2C7F" w:rsidRPr="0029773D" w:rsidRDefault="00DD2C7F">
      <w:pPr>
        <w:spacing w:before="0" w:after="0"/>
        <w:jc w:val="left"/>
        <w:rPr>
          <w:rFonts w:eastAsia="Times New Roman" w:cs="Calibri"/>
          <w:b/>
          <w:bCs/>
          <w:sz w:val="40"/>
          <w:szCs w:val="40"/>
        </w:rPr>
      </w:pPr>
      <w:r w:rsidRPr="0029773D">
        <w:rPr>
          <w:b/>
          <w:bCs/>
          <w:sz w:val="40"/>
          <w:szCs w:val="40"/>
        </w:rPr>
        <w:br w:type="page"/>
      </w:r>
    </w:p>
    <w:p w14:paraId="397C5228" w14:textId="2114980E" w:rsidR="00322EF8" w:rsidRPr="00712250" w:rsidRDefault="00C30C91" w:rsidP="005A78D6">
      <w:pPr>
        <w:pStyle w:val="Heading1"/>
        <w:rPr>
          <w:b w:val="0"/>
        </w:rPr>
      </w:pPr>
      <w:r w:rsidRPr="00712250">
        <w:lastRenderedPageBreak/>
        <w:t>APPENDIX B. FORMAL GRIEVANCE FORM</w:t>
      </w:r>
      <w:bookmarkEnd w:id="70"/>
    </w:p>
    <w:p w14:paraId="71688BF7" w14:textId="77777777" w:rsidR="0076228C" w:rsidRDefault="00EB66C9">
      <w:r>
        <w:t>Name of Grievant:</w:t>
      </w:r>
      <w:r w:rsidR="00094E41">
        <w:t>_____________________________________________________</w:t>
      </w:r>
    </w:p>
    <w:p w14:paraId="52CE6EDA" w14:textId="77777777" w:rsidR="0076228C" w:rsidRDefault="00EB66C9">
      <w:r>
        <w:t>Assignment:</w:t>
      </w:r>
      <w:r w:rsidR="00094E41">
        <w:t xml:space="preserve">______________________ </w:t>
      </w:r>
      <w:r>
        <w:t>Building:</w:t>
      </w:r>
      <w:r w:rsidR="00094E41">
        <w:t xml:space="preserve">___________________ </w:t>
      </w:r>
      <w:r>
        <w:t>Date:</w:t>
      </w:r>
    </w:p>
    <w:p w14:paraId="547F7F3B" w14:textId="77777777" w:rsidR="0076228C" w:rsidRDefault="00094E41">
      <w:r>
        <w:t>____________________</w:t>
      </w:r>
    </w:p>
    <w:p w14:paraId="3A40D2B3" w14:textId="77777777" w:rsidR="0076228C" w:rsidRDefault="00EB66C9">
      <w:r>
        <w:t>Specific contract article violated:</w:t>
      </w:r>
    </w:p>
    <w:p w14:paraId="63DFF5D1" w14:textId="77777777" w:rsidR="0076228C" w:rsidRDefault="00094E4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E63622" w14:textId="77777777" w:rsidR="0076228C" w:rsidRDefault="0076228C"/>
    <w:p w14:paraId="09FBB9CE" w14:textId="2DFF5730" w:rsidR="00CC1AEA" w:rsidRDefault="00EB66C9" w:rsidP="00CC1AEA">
      <w:pPr>
        <w:jc w:val="left"/>
      </w:pPr>
      <w:r>
        <w:t xml:space="preserve">Brief </w:t>
      </w:r>
      <w:r w:rsidR="00CC1AEA">
        <w:t>description of grievance:</w:t>
      </w:r>
      <w:r w:rsidR="00094E41">
        <w:t>______________________________________________</w:t>
      </w:r>
    </w:p>
    <w:p w14:paraId="17B77CB6" w14:textId="70329712" w:rsidR="0076228C" w:rsidRDefault="00094E41" w:rsidP="00CC1AEA">
      <w:pPr>
        <w:jc w:val="lef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1AEA">
        <w:tab/>
      </w:r>
    </w:p>
    <w:p w14:paraId="75381B18" w14:textId="77777777" w:rsidR="0076228C" w:rsidRDefault="0076228C"/>
    <w:p w14:paraId="047464C7" w14:textId="77777777" w:rsidR="0076228C" w:rsidRDefault="00EB66C9">
      <w:r>
        <w:t>Date violation of grievance:</w:t>
      </w:r>
      <w:r w:rsidR="00094E41">
        <w:t>__________________________________</w:t>
      </w:r>
    </w:p>
    <w:p w14:paraId="004ADFEB" w14:textId="77777777" w:rsidR="0076228C" w:rsidRDefault="0076228C"/>
    <w:p w14:paraId="537CE1A2" w14:textId="77777777" w:rsidR="0076228C" w:rsidRDefault="00094E41">
      <w:r>
        <w:t>D</w:t>
      </w:r>
      <w:r w:rsidR="00EB66C9">
        <w:t>ate Grievant became aware of violation:</w:t>
      </w:r>
      <w:r>
        <w:t>_______________________</w:t>
      </w:r>
    </w:p>
    <w:p w14:paraId="78E8E495" w14:textId="77777777" w:rsidR="0076228C" w:rsidRDefault="00094E41">
      <w:r>
        <w:t xml:space="preserve">Remedy sought: </w:t>
      </w:r>
      <w:r w:rsidR="008C2190">
        <w:t>________________________________________________________</w:t>
      </w:r>
    </w:p>
    <w:p w14:paraId="19962377" w14:textId="77777777" w:rsidR="0076228C" w:rsidRDefault="008C219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DB3F1C" w14:textId="77777777" w:rsidR="0076228C" w:rsidRDefault="0076228C"/>
    <w:p w14:paraId="0910D577" w14:textId="77777777" w:rsidR="0076228C" w:rsidRDefault="008C2190">
      <w:r>
        <w:t>S</w:t>
      </w:r>
      <w:r w:rsidR="00EB66C9">
        <w:t>ignature of Grievant:</w:t>
      </w:r>
      <w:r>
        <w:t>_______________________________</w:t>
      </w:r>
    </w:p>
    <w:p w14:paraId="65D9E3DC" w14:textId="77777777" w:rsidR="0076228C" w:rsidRDefault="0076228C"/>
    <w:p w14:paraId="73076083" w14:textId="77777777" w:rsidR="0076228C" w:rsidRDefault="00EB66C9">
      <w:r>
        <w:t>Send the original signed grievance to the person with whom the grievance is filed. Send on (1) copy each to the Superintendent and President. Keep one (1) copy.</w:t>
      </w:r>
    </w:p>
    <w:p w14:paraId="7D0E6983" w14:textId="77777777" w:rsidR="0076228C" w:rsidRDefault="0076228C"/>
    <w:p w14:paraId="2CF2C465" w14:textId="77777777" w:rsidR="0076228C" w:rsidRDefault="0076228C"/>
    <w:p w14:paraId="78652FA1" w14:textId="77777777" w:rsidR="0076228C" w:rsidRDefault="00EB66C9">
      <w:r>
        <w:br w:type="page"/>
      </w:r>
    </w:p>
    <w:p w14:paraId="5CE124A1" w14:textId="77777777" w:rsidR="00322EF8" w:rsidRDefault="00EB66C9" w:rsidP="00712250">
      <w:pPr>
        <w:pStyle w:val="Heading1"/>
      </w:pPr>
      <w:bookmarkStart w:id="71" w:name="_Toc396291635"/>
      <w:r w:rsidRPr="004D0F67">
        <w:lastRenderedPageBreak/>
        <w:t>APPENDIX C. EMPLOYEE EVALUATION REPORT</w:t>
      </w:r>
      <w:bookmarkEnd w:id="71"/>
    </w:p>
    <w:p w14:paraId="4447191E" w14:textId="77777777" w:rsidR="0076228C" w:rsidRDefault="0076228C"/>
    <w:p w14:paraId="769B6B90" w14:textId="77777777" w:rsidR="00322EF8" w:rsidRDefault="00EB66C9" w:rsidP="00712250">
      <w:r w:rsidRPr="00F766CA">
        <w:t>CLASSIFIED PERSONNEL PERFORMANCE EVALUATION</w:t>
      </w:r>
    </w:p>
    <w:p w14:paraId="437A6115" w14:textId="77777777" w:rsidR="0076228C" w:rsidRDefault="00EB66C9">
      <w:r w:rsidRPr="00F766CA">
        <w:t xml:space="preserve">Directions: </w:t>
      </w:r>
      <w:r w:rsidRPr="00F766CA">
        <w:rPr>
          <w:b/>
        </w:rPr>
        <w:t>CHECK APPROPRIATE BOX.</w:t>
      </w:r>
      <w:r w:rsidRPr="00F766CA">
        <w:t xml:space="preserve"> If Needs Improvement or Unsatisfactory are checked, rating must be substantiated in writing. Use the comments section for recommendations and/or commendation. One copy shall be given to the employee, one copy to the evaluator and one to the District’s personnel file.</w:t>
      </w:r>
    </w:p>
    <w:p w14:paraId="48EB4084" w14:textId="77777777" w:rsidR="0076228C" w:rsidRDefault="0076228C"/>
    <w:p w14:paraId="2EC2C34C" w14:textId="77777777" w:rsidR="00AC59E0" w:rsidRDefault="00EB66C9">
      <w:r w:rsidRPr="00F766CA">
        <w:t>NAME</w:t>
      </w:r>
      <w:r w:rsidR="00F766CA">
        <w:t>__</w:t>
      </w:r>
      <w:r w:rsidR="00AC59E0">
        <w:t>_______________________________</w:t>
      </w:r>
    </w:p>
    <w:p w14:paraId="0416D249" w14:textId="00CB0731" w:rsidR="0076228C" w:rsidRDefault="00EB66C9">
      <w:r w:rsidRPr="00F766CA">
        <w:t>POSITION</w:t>
      </w:r>
      <w:r w:rsidR="00F766CA">
        <w:t>__________________________</w:t>
      </w:r>
    </w:p>
    <w:p w14:paraId="7A8DF52F" w14:textId="77777777" w:rsidR="0076228C" w:rsidRDefault="00EB66C9">
      <w:r w:rsidRPr="00F766CA">
        <w:t>SCHOOL</w:t>
      </w:r>
      <w:r w:rsidR="00F766CA">
        <w:t>_______________________________</w:t>
      </w:r>
    </w:p>
    <w:p w14:paraId="330414E5" w14:textId="77777777" w:rsidR="0076228C" w:rsidRDefault="00EB66C9">
      <w:r w:rsidRPr="00F766CA">
        <w:t>Type of Evaluation</w:t>
      </w:r>
      <w:r w:rsidR="00F766CA">
        <w:t>:</w:t>
      </w:r>
    </w:p>
    <w:p w14:paraId="3EA262BE" w14:textId="77777777" w:rsidR="0076228C" w:rsidRDefault="00F6642A">
      <w:r>
        <w:tab/>
      </w:r>
      <w:r>
        <w:tab/>
      </w:r>
      <w:r>
        <w:tab/>
      </w:r>
      <w:r>
        <w:tab/>
      </w:r>
      <w:r>
        <w:tab/>
      </w:r>
      <w:r>
        <w:tab/>
      </w:r>
      <w:r>
        <w:tab/>
        <w:t>From __________ to ____________</w:t>
      </w:r>
    </w:p>
    <w:p w14:paraId="76B2ECC9" w14:textId="77777777" w:rsidR="0076228C" w:rsidRDefault="00F766CA">
      <w:r>
        <w:t xml:space="preserve">_______ </w:t>
      </w:r>
      <w:r w:rsidR="00EB66C9" w:rsidRPr="00F766CA">
        <w:t>Annual</w:t>
      </w:r>
      <w:r>
        <w:tab/>
      </w:r>
      <w:r>
        <w:tab/>
      </w:r>
      <w:r>
        <w:tab/>
      </w:r>
      <w:r>
        <w:tab/>
      </w:r>
      <w:r>
        <w:tab/>
        <w:t>From __________ to ____________</w:t>
      </w:r>
    </w:p>
    <w:p w14:paraId="4932CC16" w14:textId="77777777" w:rsidR="0076228C" w:rsidRDefault="00F766CA">
      <w:r>
        <w:t xml:space="preserve">_______ </w:t>
      </w:r>
      <w:r w:rsidR="00EB66C9" w:rsidRPr="00F766CA">
        <w:t>Probation</w:t>
      </w:r>
      <w:r>
        <w:tab/>
      </w:r>
      <w:r>
        <w:tab/>
      </w:r>
      <w:r>
        <w:tab/>
      </w:r>
      <w:r>
        <w:tab/>
      </w:r>
      <w:r>
        <w:tab/>
      </w:r>
      <w:r w:rsidR="00F6642A">
        <w:t>F</w:t>
      </w:r>
      <w:r>
        <w:t>rom __________ to _____________</w:t>
      </w:r>
    </w:p>
    <w:p w14:paraId="3CCC4594" w14:textId="77777777" w:rsidR="0076228C" w:rsidRDefault="0076228C"/>
    <w:p w14:paraId="03961397" w14:textId="77777777" w:rsidR="0076228C" w:rsidRDefault="00EB66C9">
      <w:r w:rsidRPr="00F6642A">
        <w:t>CRITERION 1: ABILITY TO WORK UNDER SUPERVISION</w:t>
      </w:r>
    </w:p>
    <w:p w14:paraId="2F7A2CA6" w14:textId="77777777" w:rsidR="00322EF8" w:rsidRDefault="00F6642A" w:rsidP="00712250">
      <w:pPr>
        <w:pStyle w:val="ListParagraph"/>
      </w:pPr>
      <w:r w:rsidRPr="00B77C0F">
        <w:t>Accepts and responds positively to instruction and criticism.</w:t>
      </w:r>
    </w:p>
    <w:p w14:paraId="7D0F96E5" w14:textId="77777777" w:rsidR="00322EF8" w:rsidRDefault="00F6642A" w:rsidP="00712250">
      <w:r>
        <w:t>_______ Satisfactory</w:t>
      </w:r>
    </w:p>
    <w:p w14:paraId="5A1CD10A" w14:textId="77777777" w:rsidR="00322EF8" w:rsidRDefault="00F6642A" w:rsidP="00712250">
      <w:r>
        <w:t>_______ Needs Improvement</w:t>
      </w:r>
    </w:p>
    <w:p w14:paraId="1E8C6498" w14:textId="77777777" w:rsidR="00322EF8" w:rsidRDefault="00F6642A" w:rsidP="00712250">
      <w:r>
        <w:t>_______ Unsatisfactory</w:t>
      </w:r>
    </w:p>
    <w:p w14:paraId="0AFBEDA5" w14:textId="77777777" w:rsidR="00322EF8" w:rsidRDefault="00F6642A" w:rsidP="00712250">
      <w:pPr>
        <w:pStyle w:val="ListParagraph"/>
      </w:pPr>
      <w:r w:rsidRPr="00B77C0F">
        <w:t>Follows Directions.</w:t>
      </w:r>
    </w:p>
    <w:p w14:paraId="7DD87EEC" w14:textId="77777777" w:rsidR="00322EF8" w:rsidRDefault="00F6642A" w:rsidP="00712250">
      <w:r w:rsidRPr="00F6642A">
        <w:t>_______ Satisfactory</w:t>
      </w:r>
    </w:p>
    <w:p w14:paraId="758A1579" w14:textId="77777777" w:rsidR="00322EF8" w:rsidRDefault="00F6642A" w:rsidP="00712250">
      <w:r w:rsidRPr="00F6642A">
        <w:t>_______ Needs Improvement</w:t>
      </w:r>
    </w:p>
    <w:p w14:paraId="4D66B8F8" w14:textId="77777777" w:rsidR="00322EF8" w:rsidRDefault="00F6642A" w:rsidP="00712250">
      <w:r w:rsidRPr="00F6642A">
        <w:t>_______ Unsatisfactory</w:t>
      </w:r>
    </w:p>
    <w:p w14:paraId="78D2DF3A" w14:textId="77777777" w:rsidR="00322EF8" w:rsidRDefault="00F6642A" w:rsidP="00712250">
      <w:pPr>
        <w:pStyle w:val="ListParagraph"/>
      </w:pPr>
      <w:r w:rsidRPr="00B77C0F">
        <w:t>Ability to Adjust to new situations.</w:t>
      </w:r>
    </w:p>
    <w:p w14:paraId="4CCAABCE" w14:textId="77777777" w:rsidR="00322EF8" w:rsidRDefault="00F6642A" w:rsidP="00712250">
      <w:r w:rsidRPr="00F6642A">
        <w:t>_______ Satisfactory</w:t>
      </w:r>
    </w:p>
    <w:p w14:paraId="162DE1DE" w14:textId="77777777" w:rsidR="00322EF8" w:rsidRDefault="00F6642A" w:rsidP="00712250">
      <w:r w:rsidRPr="00F6642A">
        <w:t>_______ Needs Improvement</w:t>
      </w:r>
    </w:p>
    <w:p w14:paraId="793EC7EE" w14:textId="77777777" w:rsidR="00322EF8" w:rsidRDefault="00F6642A" w:rsidP="00712250">
      <w:r w:rsidRPr="00F6642A">
        <w:t>_______ Unsatisfactory</w:t>
      </w:r>
    </w:p>
    <w:p w14:paraId="7888DDD5" w14:textId="77777777" w:rsidR="0076228C" w:rsidRDefault="0076228C"/>
    <w:p w14:paraId="35B335A2" w14:textId="77777777" w:rsidR="0076228C" w:rsidRDefault="00F6642A">
      <w:r>
        <w:t>Evaluators Comments:</w:t>
      </w:r>
    </w:p>
    <w:p w14:paraId="371D4811" w14:textId="77777777" w:rsidR="0076228C" w:rsidRDefault="0076228C"/>
    <w:p w14:paraId="79628133" w14:textId="77777777" w:rsidR="0076228C" w:rsidRDefault="0076228C"/>
    <w:p w14:paraId="5303773D" w14:textId="77777777" w:rsidR="0076228C" w:rsidRDefault="00F6642A">
      <w:r>
        <w:br w:type="page"/>
      </w:r>
    </w:p>
    <w:p w14:paraId="470246C9" w14:textId="77777777" w:rsidR="0076228C" w:rsidRDefault="00F6642A">
      <w:r w:rsidRPr="00F6642A">
        <w:lastRenderedPageBreak/>
        <w:t>CRITERION 2:</w:t>
      </w:r>
      <w:r w:rsidRPr="00F6642A">
        <w:tab/>
        <w:t>PERFORMANCE OF ASSIGNED TASKS</w:t>
      </w:r>
    </w:p>
    <w:p w14:paraId="3D626EE0" w14:textId="77777777" w:rsidR="00322EF8" w:rsidRDefault="00A241C7" w:rsidP="00712250">
      <w:pPr>
        <w:pStyle w:val="ListParagraph"/>
      </w:pPr>
      <w:r>
        <w:t>Consistently works accurately and effectively.</w:t>
      </w:r>
    </w:p>
    <w:p w14:paraId="044469C3" w14:textId="77777777" w:rsidR="00322EF8" w:rsidRDefault="00A241C7" w:rsidP="00712250">
      <w:r>
        <w:t>_______ Satisfactory</w:t>
      </w:r>
    </w:p>
    <w:p w14:paraId="4F99FDE9" w14:textId="77777777" w:rsidR="00322EF8" w:rsidRDefault="00A241C7" w:rsidP="00712250">
      <w:r>
        <w:t>_______ Needs Improvement</w:t>
      </w:r>
    </w:p>
    <w:p w14:paraId="61AEA397" w14:textId="77777777" w:rsidR="00322EF8" w:rsidRDefault="00A241C7" w:rsidP="00712250">
      <w:r>
        <w:t>_______ Unsatisfactory</w:t>
      </w:r>
    </w:p>
    <w:p w14:paraId="03C6D0CB" w14:textId="77777777" w:rsidR="00322EF8" w:rsidRDefault="00A241C7" w:rsidP="00712250">
      <w:pPr>
        <w:pStyle w:val="ListParagraph"/>
      </w:pPr>
      <w:r>
        <w:t>Consistently completes assigned tasks within time limits.</w:t>
      </w:r>
    </w:p>
    <w:p w14:paraId="7D44B5AA" w14:textId="77777777" w:rsidR="00322EF8" w:rsidRDefault="00A241C7" w:rsidP="00712250">
      <w:r w:rsidRPr="00F6642A">
        <w:t>_______ Satisfactory</w:t>
      </w:r>
    </w:p>
    <w:p w14:paraId="4FFA2442" w14:textId="77777777" w:rsidR="00322EF8" w:rsidRDefault="00A241C7" w:rsidP="00712250">
      <w:r w:rsidRPr="00F6642A">
        <w:t>_______ Needs Improvement</w:t>
      </w:r>
    </w:p>
    <w:p w14:paraId="4A4DC839" w14:textId="77777777" w:rsidR="00322EF8" w:rsidRDefault="00A241C7" w:rsidP="00712250">
      <w:r w:rsidRPr="00F6642A">
        <w:t>_______ Unsatisfactory</w:t>
      </w:r>
    </w:p>
    <w:p w14:paraId="25072127" w14:textId="77777777" w:rsidR="00322EF8" w:rsidRDefault="00A241C7" w:rsidP="00712250">
      <w:pPr>
        <w:pStyle w:val="ListParagraph"/>
      </w:pPr>
      <w:r>
        <w:t>Understands job responsibilities.</w:t>
      </w:r>
    </w:p>
    <w:p w14:paraId="1D8FA4F8" w14:textId="77777777" w:rsidR="00322EF8" w:rsidRDefault="00A241C7" w:rsidP="00712250">
      <w:r w:rsidRPr="00F6642A">
        <w:t>_______ Satisfactory</w:t>
      </w:r>
    </w:p>
    <w:p w14:paraId="2AB882BB" w14:textId="77777777" w:rsidR="00322EF8" w:rsidRDefault="00A241C7" w:rsidP="00712250">
      <w:r w:rsidRPr="00F6642A">
        <w:t>_______ Needs Improvement</w:t>
      </w:r>
    </w:p>
    <w:p w14:paraId="037C0219" w14:textId="77777777" w:rsidR="00322EF8" w:rsidRDefault="00A241C7" w:rsidP="00712250">
      <w:r w:rsidRPr="00F6642A">
        <w:t>_______ Unsatisfactory</w:t>
      </w:r>
    </w:p>
    <w:p w14:paraId="47693B78" w14:textId="77777777" w:rsidR="00322EF8" w:rsidRDefault="00A241C7" w:rsidP="00712250">
      <w:pPr>
        <w:pStyle w:val="ListParagraph"/>
      </w:pPr>
      <w:r>
        <w:t>Takes Pride in workmanship</w:t>
      </w:r>
    </w:p>
    <w:p w14:paraId="2B1B41E3" w14:textId="77777777" w:rsidR="00322EF8" w:rsidRDefault="00E0006A" w:rsidP="00712250">
      <w:r w:rsidRPr="00E0006A">
        <w:t>_______ Satisfactory</w:t>
      </w:r>
    </w:p>
    <w:p w14:paraId="4FBB6C64" w14:textId="77777777" w:rsidR="00322EF8" w:rsidRDefault="00E0006A" w:rsidP="00712250">
      <w:r w:rsidRPr="00E0006A">
        <w:t>_______ Needs Improvement</w:t>
      </w:r>
    </w:p>
    <w:p w14:paraId="643A2ABE" w14:textId="77777777" w:rsidR="00322EF8" w:rsidRDefault="00E0006A" w:rsidP="00712250">
      <w:r w:rsidRPr="00E0006A">
        <w:t>_______ Unsatisfactory</w:t>
      </w:r>
    </w:p>
    <w:p w14:paraId="2686A2E0" w14:textId="77777777" w:rsidR="00322EF8" w:rsidRDefault="00A241C7" w:rsidP="00712250">
      <w:pPr>
        <w:pStyle w:val="ListParagraph"/>
      </w:pPr>
      <w:r>
        <w:t>Keeps work area neat and well-organized.</w:t>
      </w:r>
    </w:p>
    <w:p w14:paraId="16233BC7" w14:textId="77777777" w:rsidR="00322EF8" w:rsidRDefault="00E0006A" w:rsidP="00712250">
      <w:r w:rsidRPr="00E0006A">
        <w:t>_______ Satisfactory</w:t>
      </w:r>
    </w:p>
    <w:p w14:paraId="60B8F0F2" w14:textId="77777777" w:rsidR="00322EF8" w:rsidRDefault="00E0006A" w:rsidP="00712250">
      <w:r w:rsidRPr="00E0006A">
        <w:t>_______ Needs Improvement</w:t>
      </w:r>
    </w:p>
    <w:p w14:paraId="320061D6" w14:textId="77777777" w:rsidR="00322EF8" w:rsidRDefault="00E0006A" w:rsidP="00712250">
      <w:r w:rsidRPr="00E0006A">
        <w:t>_______ Unsatisfactory</w:t>
      </w:r>
    </w:p>
    <w:p w14:paraId="53B61420" w14:textId="77777777" w:rsidR="00322EF8" w:rsidRDefault="00A241C7" w:rsidP="00712250">
      <w:pPr>
        <w:pStyle w:val="ListParagraph"/>
      </w:pPr>
      <w:r>
        <w:t>Makes decisions appropriate to the level of job responsibility.</w:t>
      </w:r>
    </w:p>
    <w:p w14:paraId="0B2EF11C" w14:textId="77777777" w:rsidR="00322EF8" w:rsidRDefault="00E0006A" w:rsidP="00712250">
      <w:r w:rsidRPr="00E0006A">
        <w:t>_______ Satisfactory</w:t>
      </w:r>
    </w:p>
    <w:p w14:paraId="22E47EB7" w14:textId="77777777" w:rsidR="00322EF8" w:rsidRDefault="00E0006A" w:rsidP="00712250">
      <w:r w:rsidRPr="00E0006A">
        <w:t>_______ Needs Improvement</w:t>
      </w:r>
    </w:p>
    <w:p w14:paraId="32DDE728" w14:textId="77777777" w:rsidR="00322EF8" w:rsidRDefault="00E0006A" w:rsidP="00712250">
      <w:r w:rsidRPr="00E0006A">
        <w:t>_______ Unsatisfactory</w:t>
      </w:r>
    </w:p>
    <w:p w14:paraId="05F9B79C" w14:textId="77777777" w:rsidR="00322EF8" w:rsidRDefault="00A241C7" w:rsidP="00712250">
      <w:pPr>
        <w:pStyle w:val="ListParagraph"/>
      </w:pPr>
      <w:r>
        <w:t>Requires little supervision.</w:t>
      </w:r>
    </w:p>
    <w:p w14:paraId="5805997D" w14:textId="77777777" w:rsidR="00322EF8" w:rsidRDefault="00E0006A" w:rsidP="00712250">
      <w:r w:rsidRPr="00E0006A">
        <w:t>_______ Satisfactory</w:t>
      </w:r>
    </w:p>
    <w:p w14:paraId="69DE24A1" w14:textId="77777777" w:rsidR="00322EF8" w:rsidRDefault="00E0006A" w:rsidP="00712250">
      <w:r w:rsidRPr="00E0006A">
        <w:t>_______ Needs Improvement</w:t>
      </w:r>
    </w:p>
    <w:p w14:paraId="0A3014A0" w14:textId="77777777" w:rsidR="00322EF8" w:rsidRDefault="00E0006A" w:rsidP="00712250">
      <w:r w:rsidRPr="00E0006A">
        <w:t>_______ Unsatisfactory</w:t>
      </w:r>
    </w:p>
    <w:p w14:paraId="7193F352" w14:textId="77777777" w:rsidR="0076228C" w:rsidRDefault="0076228C">
      <w:pPr>
        <w:pStyle w:val="ListParagraph"/>
      </w:pPr>
    </w:p>
    <w:p w14:paraId="53EA8FA4" w14:textId="77777777" w:rsidR="00322EF8" w:rsidRDefault="00E0006A" w:rsidP="00712250">
      <w:pPr>
        <w:pStyle w:val="ListParagraph"/>
      </w:pPr>
      <w:r>
        <w:t>Evaluators Comments:</w:t>
      </w:r>
    </w:p>
    <w:p w14:paraId="68957459" w14:textId="77777777" w:rsidR="0076228C" w:rsidRDefault="008340B3">
      <w:r>
        <w:br w:type="page"/>
      </w:r>
    </w:p>
    <w:p w14:paraId="489D5824" w14:textId="77777777" w:rsidR="0076228C" w:rsidRDefault="00A241C7">
      <w:r w:rsidRPr="00E0006A">
        <w:lastRenderedPageBreak/>
        <w:t>CRITERION 3:</w:t>
      </w:r>
      <w:r w:rsidRPr="00E0006A">
        <w:tab/>
        <w:t>ORGANIZING AND PLANNING</w:t>
      </w:r>
    </w:p>
    <w:p w14:paraId="574B46CD" w14:textId="77777777" w:rsidR="00322EF8" w:rsidRDefault="00E0006A" w:rsidP="00712250">
      <w:pPr>
        <w:pStyle w:val="ListParagraph"/>
      </w:pPr>
      <w:r>
        <w:t>Demonstrated skill and utilizing time.</w:t>
      </w:r>
    </w:p>
    <w:p w14:paraId="7DE80B9F" w14:textId="77777777" w:rsidR="00322EF8" w:rsidRDefault="00E0006A" w:rsidP="00712250">
      <w:r w:rsidRPr="00E0006A">
        <w:t>_______ Satisfactory</w:t>
      </w:r>
    </w:p>
    <w:p w14:paraId="4A12DB35" w14:textId="77777777" w:rsidR="00322EF8" w:rsidRDefault="00E0006A" w:rsidP="00712250">
      <w:r w:rsidRPr="00E0006A">
        <w:t>_______ Needs Improvement</w:t>
      </w:r>
    </w:p>
    <w:p w14:paraId="50705140" w14:textId="77777777" w:rsidR="00322EF8" w:rsidRDefault="00E0006A" w:rsidP="00712250">
      <w:r w:rsidRPr="00E0006A">
        <w:t>_______ Unsatisfactory</w:t>
      </w:r>
    </w:p>
    <w:p w14:paraId="7FE9EBA6" w14:textId="77777777" w:rsidR="00322EF8" w:rsidRDefault="00E0006A" w:rsidP="00712250">
      <w:pPr>
        <w:pStyle w:val="ListParagraph"/>
      </w:pPr>
      <w:r>
        <w:t>Learns and applies new methods and techniques.</w:t>
      </w:r>
    </w:p>
    <w:p w14:paraId="4C02329E" w14:textId="77777777" w:rsidR="00322EF8" w:rsidRDefault="00E0006A" w:rsidP="00712250">
      <w:r w:rsidRPr="00E0006A">
        <w:t>_______ Satisfactory</w:t>
      </w:r>
    </w:p>
    <w:p w14:paraId="0B5CC639" w14:textId="77777777" w:rsidR="00322EF8" w:rsidRDefault="00E0006A" w:rsidP="00712250">
      <w:r w:rsidRPr="00E0006A">
        <w:t>_______ Needs Improvement</w:t>
      </w:r>
    </w:p>
    <w:p w14:paraId="012D1EA0" w14:textId="77777777" w:rsidR="00322EF8" w:rsidRDefault="00E0006A" w:rsidP="00712250">
      <w:r w:rsidRPr="00E0006A">
        <w:t>_______ Unsatisfactory</w:t>
      </w:r>
    </w:p>
    <w:p w14:paraId="3AFC9028" w14:textId="77777777" w:rsidR="00322EF8" w:rsidRDefault="00E0006A" w:rsidP="00712250">
      <w:pPr>
        <w:pStyle w:val="ListParagraph"/>
      </w:pPr>
      <w:r>
        <w:t>Acts on own initiative when appropriate.</w:t>
      </w:r>
    </w:p>
    <w:p w14:paraId="06331292" w14:textId="77777777" w:rsidR="00322EF8" w:rsidRDefault="00E0006A" w:rsidP="00712250">
      <w:r w:rsidRPr="00E0006A">
        <w:t>_______ Satisfactory</w:t>
      </w:r>
    </w:p>
    <w:p w14:paraId="705C2747" w14:textId="77777777" w:rsidR="00322EF8" w:rsidRDefault="00E0006A" w:rsidP="00712250">
      <w:r w:rsidRPr="00E0006A">
        <w:t>_______ Needs Improvement</w:t>
      </w:r>
    </w:p>
    <w:p w14:paraId="1A5BD07F" w14:textId="77777777" w:rsidR="00322EF8" w:rsidRDefault="00E0006A" w:rsidP="00712250">
      <w:r w:rsidRPr="00E0006A">
        <w:t>_______ Unsatisfactory</w:t>
      </w:r>
    </w:p>
    <w:p w14:paraId="4F5A5BCC" w14:textId="77777777" w:rsidR="0076228C" w:rsidRDefault="00E0006A">
      <w:r>
        <w:t>Evaluators Comments:</w:t>
      </w:r>
    </w:p>
    <w:p w14:paraId="58807BC5" w14:textId="77777777" w:rsidR="0076228C" w:rsidRDefault="0076228C"/>
    <w:p w14:paraId="54192C87" w14:textId="77777777" w:rsidR="0076228C" w:rsidRDefault="00E0006A">
      <w:r w:rsidRPr="00E0006A">
        <w:t>CRITERION 4:</w:t>
      </w:r>
      <w:r w:rsidRPr="00E0006A">
        <w:tab/>
        <w:t>INTERPERSONAL SKILLS</w:t>
      </w:r>
    </w:p>
    <w:p w14:paraId="64CE0976" w14:textId="77777777" w:rsidR="00322EF8" w:rsidRDefault="00EE0FDA" w:rsidP="00712250">
      <w:pPr>
        <w:pStyle w:val="ListParagraph"/>
      </w:pPr>
      <w:r>
        <w:t>Ability to maintain good relationships with students, public, fellow employees and employer.</w:t>
      </w:r>
    </w:p>
    <w:p w14:paraId="4F4DEC93" w14:textId="77777777" w:rsidR="00322EF8" w:rsidRDefault="00EE0FDA" w:rsidP="00712250">
      <w:r w:rsidRPr="00EE0FDA">
        <w:t>_______ Satisfactory</w:t>
      </w:r>
    </w:p>
    <w:p w14:paraId="7B79B524" w14:textId="77777777" w:rsidR="00322EF8" w:rsidRDefault="00EE0FDA" w:rsidP="00712250">
      <w:r w:rsidRPr="00EE0FDA">
        <w:t>_______ Needs Improvement</w:t>
      </w:r>
    </w:p>
    <w:p w14:paraId="07271BF2" w14:textId="77777777" w:rsidR="00322EF8" w:rsidRDefault="00EE0FDA" w:rsidP="00712250">
      <w:r w:rsidRPr="00EE0FDA">
        <w:t>_______ Unsatisfactory</w:t>
      </w:r>
    </w:p>
    <w:p w14:paraId="0267BBC1" w14:textId="77777777" w:rsidR="0076228C" w:rsidRDefault="00EE0FDA">
      <w:r>
        <w:t>Evaluators Comments:</w:t>
      </w:r>
    </w:p>
    <w:p w14:paraId="609A8E5D" w14:textId="77777777" w:rsidR="0076228C" w:rsidRDefault="0076228C"/>
    <w:p w14:paraId="245468EB" w14:textId="77777777" w:rsidR="0076228C" w:rsidRDefault="00E0006A">
      <w:r w:rsidRPr="00E0006A">
        <w:t>CRITERION 5.</w:t>
      </w:r>
      <w:r w:rsidRPr="00E0006A">
        <w:tab/>
        <w:t>SAFETY PRACTICES</w:t>
      </w:r>
    </w:p>
    <w:p w14:paraId="5549D5C3" w14:textId="77777777" w:rsidR="00322EF8" w:rsidRDefault="00EE0FDA" w:rsidP="00712250">
      <w:pPr>
        <w:pStyle w:val="ListParagraph"/>
      </w:pPr>
      <w:r>
        <w:t>Demonstrated awareness of good safety practices.</w:t>
      </w:r>
    </w:p>
    <w:p w14:paraId="0C9A843E" w14:textId="77777777" w:rsidR="00322EF8" w:rsidRDefault="00EE0FDA" w:rsidP="00712250">
      <w:r w:rsidRPr="00EE0FDA">
        <w:t>_______ Satisfactory</w:t>
      </w:r>
    </w:p>
    <w:p w14:paraId="1ECFEF4E" w14:textId="77777777" w:rsidR="00322EF8" w:rsidRDefault="00EE0FDA" w:rsidP="00712250">
      <w:r w:rsidRPr="00EE0FDA">
        <w:t>_______ Needs Improvement</w:t>
      </w:r>
    </w:p>
    <w:p w14:paraId="2A1C4054" w14:textId="77777777" w:rsidR="00322EF8" w:rsidRDefault="00EE0FDA" w:rsidP="00712250">
      <w:r w:rsidRPr="00EE0FDA">
        <w:t>_______ Unsatisfactory</w:t>
      </w:r>
    </w:p>
    <w:p w14:paraId="18DCAAD0" w14:textId="77777777" w:rsidR="00322EF8" w:rsidRDefault="00EE0FDA" w:rsidP="00712250">
      <w:pPr>
        <w:pStyle w:val="ListParagraph"/>
      </w:pPr>
      <w:r>
        <w:t>Uses and cares for equipment properly and safely.</w:t>
      </w:r>
    </w:p>
    <w:p w14:paraId="6491AE4C" w14:textId="77777777" w:rsidR="00322EF8" w:rsidRDefault="00EE0FDA" w:rsidP="00712250">
      <w:r w:rsidRPr="00EE0FDA">
        <w:t>_______ Satisfactory</w:t>
      </w:r>
    </w:p>
    <w:p w14:paraId="43D8976A" w14:textId="77777777" w:rsidR="00322EF8" w:rsidRDefault="00EE0FDA" w:rsidP="00712250">
      <w:r w:rsidRPr="00EE0FDA">
        <w:t>_______ Needs Improvement</w:t>
      </w:r>
    </w:p>
    <w:p w14:paraId="6735965F" w14:textId="77777777" w:rsidR="00322EF8" w:rsidRDefault="00EE0FDA" w:rsidP="00712250">
      <w:r w:rsidRPr="00EE0FDA">
        <w:t>_______ Unsatisfactory</w:t>
      </w:r>
    </w:p>
    <w:p w14:paraId="0DD6A4B0" w14:textId="77777777" w:rsidR="0076228C" w:rsidRDefault="00EE0FDA">
      <w:r>
        <w:t>Evaluators Comments:</w:t>
      </w:r>
    </w:p>
    <w:p w14:paraId="7E78B62C" w14:textId="77777777" w:rsidR="0076228C" w:rsidRDefault="0076228C"/>
    <w:p w14:paraId="77F1A5B3" w14:textId="77777777" w:rsidR="0076228C" w:rsidRDefault="0076228C"/>
    <w:p w14:paraId="0C6EBDA4" w14:textId="77777777" w:rsidR="0076228C" w:rsidRDefault="00EE0FDA">
      <w:r>
        <w:lastRenderedPageBreak/>
        <w:t>I certify that this report has been discussed with me.  I understand my signature does not, necessarily, indicate agreement. A statement relative to this evaluation is ______, is not ______ attached.  (Employee initial and date all attachments).</w:t>
      </w:r>
    </w:p>
    <w:p w14:paraId="0F6DE890" w14:textId="77777777" w:rsidR="00322EF8" w:rsidRDefault="00322EF8" w:rsidP="00712250"/>
    <w:p w14:paraId="067FA7B2" w14:textId="77777777" w:rsidR="00322EF8" w:rsidRDefault="00322EF8" w:rsidP="00712250"/>
    <w:p w14:paraId="6A5100CC" w14:textId="77777777" w:rsidR="00322EF8" w:rsidRDefault="00EE0FDA" w:rsidP="00712250">
      <w:r>
        <w:t>_______________________________________</w:t>
      </w:r>
      <w:r>
        <w:tab/>
        <w:t>__________________________</w:t>
      </w:r>
    </w:p>
    <w:p w14:paraId="40988799" w14:textId="77777777" w:rsidR="00322EF8" w:rsidRDefault="00EE0FDA" w:rsidP="00712250">
      <w:r>
        <w:t>EMPLOYEE’S SIGNATURE</w:t>
      </w:r>
      <w:r>
        <w:tab/>
      </w:r>
      <w:r>
        <w:tab/>
      </w:r>
      <w:r>
        <w:tab/>
      </w:r>
      <w:r>
        <w:tab/>
        <w:t>DATE</w:t>
      </w:r>
    </w:p>
    <w:p w14:paraId="3696CB3B" w14:textId="77777777" w:rsidR="00322EF8" w:rsidRDefault="00322EF8" w:rsidP="00712250"/>
    <w:p w14:paraId="51FF5752" w14:textId="77777777" w:rsidR="00322EF8" w:rsidRDefault="00322EF8" w:rsidP="00712250"/>
    <w:p w14:paraId="4BC5CA2B" w14:textId="77777777" w:rsidR="00322EF8" w:rsidRDefault="00EE0FDA" w:rsidP="00712250">
      <w:r>
        <w:t>_______________________________________</w:t>
      </w:r>
      <w:r w:rsidR="004F592B">
        <w:tab/>
        <w:t>__________________________</w:t>
      </w:r>
      <w:r>
        <w:tab/>
      </w:r>
    </w:p>
    <w:p w14:paraId="7DE9A43E" w14:textId="77777777" w:rsidR="00322EF8" w:rsidRDefault="00EE0FDA" w:rsidP="00712250">
      <w:r>
        <w:t>SUPERVISOR’S SIGNATURE</w:t>
      </w:r>
      <w:r>
        <w:tab/>
      </w:r>
      <w:r>
        <w:tab/>
      </w:r>
      <w:r>
        <w:tab/>
      </w:r>
      <w:r>
        <w:tab/>
        <w:t>DATE</w:t>
      </w:r>
    </w:p>
    <w:p w14:paraId="074EC973" w14:textId="77777777" w:rsidR="00322EF8" w:rsidRDefault="00322EF8" w:rsidP="00712250"/>
    <w:p w14:paraId="7492FC0B" w14:textId="77777777" w:rsidR="0076228C" w:rsidRDefault="0076228C"/>
    <w:p w14:paraId="45DC25D6" w14:textId="5727EF84" w:rsidR="00A14884" w:rsidRDefault="00A14884">
      <w:pPr>
        <w:pStyle w:val="ListParagraph"/>
      </w:pPr>
    </w:p>
    <w:p w14:paraId="321C7D69" w14:textId="77777777" w:rsidR="00A14884" w:rsidRDefault="00A14884">
      <w:pPr>
        <w:spacing w:before="0" w:after="0"/>
        <w:jc w:val="left"/>
      </w:pPr>
      <w:r>
        <w:br w:type="page"/>
      </w:r>
    </w:p>
    <w:p w14:paraId="29A455B1" w14:textId="0978A78C" w:rsidR="0076228C" w:rsidRDefault="0076228C" w:rsidP="00A14884">
      <w:pPr>
        <w:spacing w:before="0" w:after="0"/>
      </w:pPr>
    </w:p>
    <w:p w14:paraId="20781DB3" w14:textId="77777777" w:rsidR="00322EF8" w:rsidRDefault="008663B2" w:rsidP="00712250">
      <w:pPr>
        <w:pStyle w:val="ListParagraph"/>
        <w:jc w:val="center"/>
        <w:rPr>
          <w:b/>
        </w:rPr>
      </w:pPr>
      <w:r w:rsidRPr="004F592B">
        <w:rPr>
          <w:b/>
        </w:rPr>
        <w:t>APPENDIX D</w:t>
      </w:r>
    </w:p>
    <w:p w14:paraId="3B1830EC" w14:textId="77777777" w:rsidR="0076228C" w:rsidRDefault="0076228C">
      <w:pPr>
        <w:pStyle w:val="ListParagraph"/>
      </w:pPr>
    </w:p>
    <w:p w14:paraId="2A199FDC" w14:textId="77777777" w:rsidR="0076228C" w:rsidRDefault="008663B2">
      <w:pPr>
        <w:pStyle w:val="ListParagraph"/>
        <w:jc w:val="center"/>
        <w:rPr>
          <w:b/>
        </w:rPr>
      </w:pPr>
      <w:r w:rsidRPr="004F592B">
        <w:rPr>
          <w:b/>
        </w:rPr>
        <w:t>WATERVILLE SCHOOL DISTRICT</w:t>
      </w:r>
    </w:p>
    <w:p w14:paraId="620D1496" w14:textId="77777777" w:rsidR="0076228C" w:rsidRDefault="008663B2">
      <w:pPr>
        <w:pStyle w:val="ListParagraph"/>
        <w:jc w:val="center"/>
        <w:rPr>
          <w:b/>
        </w:rPr>
      </w:pPr>
      <w:r w:rsidRPr="004F592B">
        <w:rPr>
          <w:b/>
        </w:rPr>
        <w:t>NOTICE TO EMPLOYEE RECEIVING A DISCIPLINARY ACTION OR</w:t>
      </w:r>
    </w:p>
    <w:p w14:paraId="2ADB9BB4" w14:textId="77777777" w:rsidR="0076228C" w:rsidRDefault="008663B2">
      <w:pPr>
        <w:pStyle w:val="ListParagraph"/>
        <w:jc w:val="center"/>
        <w:rPr>
          <w:b/>
        </w:rPr>
      </w:pPr>
      <w:r w:rsidRPr="004F592B">
        <w:rPr>
          <w:b/>
        </w:rPr>
        <w:t>A NEGATIVE EVALUATION</w:t>
      </w:r>
    </w:p>
    <w:p w14:paraId="45F120BB" w14:textId="77777777" w:rsidR="0076228C" w:rsidRDefault="0076228C">
      <w:pPr>
        <w:pStyle w:val="ListParagraph"/>
      </w:pPr>
    </w:p>
    <w:p w14:paraId="4E8185B1" w14:textId="77777777" w:rsidR="0076228C" w:rsidRDefault="008663B2">
      <w:pPr>
        <w:pStyle w:val="ListParagraph"/>
      </w:pPr>
      <w:r>
        <w:t>You are being presented with this notice an option pursuant to the Agreement between the Waterville School District and the Waterville Association of School Maintenance Employees.  The District is not obligated to advise you of your rights beyond presenting you with this notice. If you select the first option below, the District will notify the WASME that this disciplinary action or negative evaluation has been given to you.</w:t>
      </w:r>
    </w:p>
    <w:p w14:paraId="59F2B662" w14:textId="77777777" w:rsidR="0076228C" w:rsidRDefault="0076228C">
      <w:pPr>
        <w:pStyle w:val="ListParagraph"/>
      </w:pPr>
    </w:p>
    <w:p w14:paraId="4F4BBAB2" w14:textId="42DA1FBD" w:rsidR="0076228C" w:rsidRDefault="008340B3">
      <w:pPr>
        <w:pStyle w:val="ListParagraph"/>
      </w:pPr>
      <w:r>
        <w:t>/__/</w:t>
      </w:r>
      <w:r>
        <w:tab/>
      </w:r>
      <w:r w:rsidR="008663B2">
        <w:t xml:space="preserve">I </w:t>
      </w:r>
      <w:r w:rsidR="008663B2" w:rsidRPr="008340B3">
        <w:rPr>
          <w:b/>
          <w:u w:val="single"/>
        </w:rPr>
        <w:t>do</w:t>
      </w:r>
      <w:r w:rsidR="008663B2">
        <w:t xml:space="preserve"> wi</w:t>
      </w:r>
      <w:r w:rsidR="00523FE3">
        <w:t>s</w:t>
      </w:r>
      <w:r w:rsidR="008663B2">
        <w:t>h to have the Association notified that I have received this notice.</w:t>
      </w:r>
    </w:p>
    <w:p w14:paraId="27462A7D" w14:textId="77777777" w:rsidR="0076228C" w:rsidRDefault="0076228C">
      <w:pPr>
        <w:pStyle w:val="ListParagraph"/>
      </w:pPr>
    </w:p>
    <w:p w14:paraId="49D8BF7F" w14:textId="77777777" w:rsidR="00322EF8" w:rsidRDefault="008340B3" w:rsidP="00712250">
      <w:pPr>
        <w:pStyle w:val="ListParagraph"/>
      </w:pPr>
      <w:r>
        <w:t>/__/</w:t>
      </w:r>
      <w:r>
        <w:tab/>
      </w:r>
      <w:r w:rsidR="008663B2">
        <w:t xml:space="preserve">I </w:t>
      </w:r>
      <w:r w:rsidR="008663B2" w:rsidRPr="008340B3">
        <w:rPr>
          <w:b/>
          <w:u w:val="single"/>
        </w:rPr>
        <w:t>do not</w:t>
      </w:r>
      <w:r w:rsidR="008663B2">
        <w:t xml:space="preserve"> wish to have the Association notified. I understand that the Association will receive no notice from the District of this action. Unless I contact them directly they will not be informed of this action. If you choose this option, the form shall become part of your personnel file.</w:t>
      </w:r>
    </w:p>
    <w:p w14:paraId="1B374CEC" w14:textId="77777777" w:rsidR="0076228C" w:rsidRDefault="0076228C">
      <w:pPr>
        <w:pStyle w:val="ListParagraph"/>
      </w:pPr>
    </w:p>
    <w:p w14:paraId="338EAEC9" w14:textId="77777777" w:rsidR="0076228C" w:rsidRDefault="008663B2">
      <w:pPr>
        <w:pStyle w:val="ListParagraph"/>
      </w:pPr>
      <w:r>
        <w:t>My signature indicates that I have received, read and understand this notice.</w:t>
      </w:r>
    </w:p>
    <w:p w14:paraId="03D41F94" w14:textId="77777777" w:rsidR="0076228C" w:rsidRDefault="0076228C">
      <w:pPr>
        <w:pStyle w:val="ListParagraph"/>
      </w:pPr>
    </w:p>
    <w:p w14:paraId="7BCC19F9" w14:textId="77777777" w:rsidR="00322EF8" w:rsidRDefault="008340B3" w:rsidP="00712250">
      <w:pPr>
        <w:pStyle w:val="ListParagraph"/>
      </w:pPr>
      <w:r>
        <w:t>__________________________________________</w:t>
      </w:r>
    </w:p>
    <w:p w14:paraId="600D61E9" w14:textId="45006D1A" w:rsidR="00322EF8" w:rsidRDefault="008663B2" w:rsidP="00712250">
      <w:pPr>
        <w:pStyle w:val="ListParagraph"/>
      </w:pPr>
      <w:r>
        <w:t xml:space="preserve">Signature of </w:t>
      </w:r>
      <w:r w:rsidR="00544F62">
        <w:t>A</w:t>
      </w:r>
      <w:r>
        <w:t>dministrator</w:t>
      </w:r>
    </w:p>
    <w:p w14:paraId="7C721C9B" w14:textId="77777777" w:rsidR="00322EF8" w:rsidRDefault="00322EF8" w:rsidP="00712250">
      <w:pPr>
        <w:pStyle w:val="ListParagraph"/>
      </w:pPr>
    </w:p>
    <w:p w14:paraId="40C054E7" w14:textId="77777777" w:rsidR="00322EF8" w:rsidRDefault="008340B3" w:rsidP="00712250">
      <w:pPr>
        <w:pStyle w:val="ListParagraph"/>
      </w:pPr>
      <w:r>
        <w:t>__________________________________________</w:t>
      </w:r>
    </w:p>
    <w:p w14:paraId="2D85FFA8" w14:textId="77777777" w:rsidR="00322EF8" w:rsidRDefault="008663B2" w:rsidP="00712250">
      <w:pPr>
        <w:pStyle w:val="ListParagraph"/>
      </w:pPr>
      <w:r>
        <w:t>Date</w:t>
      </w:r>
    </w:p>
    <w:p w14:paraId="08AD8C6D" w14:textId="77777777" w:rsidR="00322EF8" w:rsidRDefault="00322EF8" w:rsidP="00712250">
      <w:pPr>
        <w:pStyle w:val="ListParagraph"/>
      </w:pPr>
    </w:p>
    <w:p w14:paraId="04F0F483" w14:textId="77777777" w:rsidR="00322EF8" w:rsidRDefault="008340B3" w:rsidP="00712250">
      <w:pPr>
        <w:pStyle w:val="ListParagraph"/>
      </w:pPr>
      <w:r>
        <w:t>__________________________________________</w:t>
      </w:r>
    </w:p>
    <w:p w14:paraId="2AE100EF" w14:textId="3C665750" w:rsidR="00322EF8" w:rsidRDefault="008663B2" w:rsidP="00712250">
      <w:pPr>
        <w:pStyle w:val="ListParagraph"/>
      </w:pPr>
      <w:r>
        <w:t xml:space="preserve">Signature of </w:t>
      </w:r>
      <w:r w:rsidR="00544F62">
        <w:t>E</w:t>
      </w:r>
      <w:r>
        <w:t>mployee</w:t>
      </w:r>
    </w:p>
    <w:p w14:paraId="14EDA545" w14:textId="77777777" w:rsidR="00322EF8" w:rsidRDefault="00322EF8" w:rsidP="00712250">
      <w:pPr>
        <w:pStyle w:val="ListParagraph"/>
      </w:pPr>
    </w:p>
    <w:p w14:paraId="7BEA16BD" w14:textId="77777777" w:rsidR="00322EF8" w:rsidRDefault="008340B3" w:rsidP="00712250">
      <w:pPr>
        <w:pStyle w:val="ListParagraph"/>
      </w:pPr>
      <w:r>
        <w:t>__________________________________________</w:t>
      </w:r>
    </w:p>
    <w:p w14:paraId="5E774639" w14:textId="77777777" w:rsidR="00322EF8" w:rsidRDefault="008663B2" w:rsidP="00712250">
      <w:pPr>
        <w:pStyle w:val="ListParagraph"/>
      </w:pPr>
      <w:r>
        <w:t>Date</w:t>
      </w:r>
    </w:p>
    <w:p w14:paraId="20CDD266" w14:textId="77777777" w:rsidR="00322EF8" w:rsidRDefault="00322EF8" w:rsidP="00712250">
      <w:pPr>
        <w:pStyle w:val="ListParagraph"/>
      </w:pPr>
    </w:p>
    <w:sectPr w:rsidR="00322EF8" w:rsidSect="00ED23B0">
      <w:footerReference w:type="default" r:id="rId8"/>
      <w:pgSz w:w="12240" w:h="15840" w:code="1"/>
      <w:pgMar w:top="1008" w:right="1440" w:bottom="1008"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BF01C" w14:textId="77777777" w:rsidR="00B9777D" w:rsidRDefault="00B9777D" w:rsidP="00712250">
      <w:r>
        <w:separator/>
      </w:r>
    </w:p>
  </w:endnote>
  <w:endnote w:type="continuationSeparator" w:id="0">
    <w:p w14:paraId="756C7CCA" w14:textId="77777777" w:rsidR="00B9777D" w:rsidRDefault="00B9777D" w:rsidP="00712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FB4D2" w14:textId="7FA6C7A8" w:rsidR="00B9777D" w:rsidRDefault="00B9777D">
    <w:pPr>
      <w:pStyle w:val="Footer"/>
    </w:pPr>
    <w:r>
      <w:t>20</w:t>
    </w:r>
    <w:r w:rsidR="000E2ADF">
      <w:t>2</w:t>
    </w:r>
    <w:r w:rsidR="007B662B">
      <w:t>3</w:t>
    </w:r>
    <w:r>
      <w:t>-20</w:t>
    </w:r>
    <w:r w:rsidR="000E2ADF">
      <w:t>2</w:t>
    </w:r>
    <w:r w:rsidR="007B662B">
      <w:t>4</w:t>
    </w:r>
    <w:r>
      <w:tab/>
    </w:r>
    <w:r>
      <w:tab/>
    </w:r>
    <w:r>
      <w:fldChar w:fldCharType="begin"/>
    </w:r>
    <w:r>
      <w:instrText xml:space="preserve"> PAGE   \* MERGEFORMAT </w:instrText>
    </w:r>
    <w:r>
      <w:fldChar w:fldCharType="separate"/>
    </w:r>
    <w:r>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ECC75" w14:textId="77777777" w:rsidR="00B9777D" w:rsidRDefault="00B9777D" w:rsidP="00712250">
      <w:r>
        <w:separator/>
      </w:r>
    </w:p>
  </w:footnote>
  <w:footnote w:type="continuationSeparator" w:id="0">
    <w:p w14:paraId="7FE59E24" w14:textId="77777777" w:rsidR="00B9777D" w:rsidRDefault="00B9777D" w:rsidP="00712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3B1E"/>
    <w:multiLevelType w:val="multilevel"/>
    <w:tmpl w:val="0409001F"/>
    <w:styleLink w:val="Style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2"/>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441FE3"/>
    <w:multiLevelType w:val="hybridMultilevel"/>
    <w:tmpl w:val="4E06A71C"/>
    <w:lvl w:ilvl="0" w:tplc="DD3AAA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1F46FC"/>
    <w:multiLevelType w:val="hybridMultilevel"/>
    <w:tmpl w:val="B6684368"/>
    <w:lvl w:ilvl="0" w:tplc="BB321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4F6887"/>
    <w:multiLevelType w:val="multilevel"/>
    <w:tmpl w:val="0409001F"/>
    <w:styleLink w:val="Style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3B657D"/>
    <w:multiLevelType w:val="multilevel"/>
    <w:tmpl w:val="0409001F"/>
    <w:styleLink w:val="Style21"/>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8E6CDE"/>
    <w:multiLevelType w:val="hybridMultilevel"/>
    <w:tmpl w:val="776E3D7E"/>
    <w:lvl w:ilvl="0" w:tplc="91503D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D20A2B"/>
    <w:multiLevelType w:val="hybridMultilevel"/>
    <w:tmpl w:val="F22284D2"/>
    <w:lvl w:ilvl="0" w:tplc="F25ECA92">
      <w:start w:val="1"/>
      <w:numFmt w:val="decimal"/>
      <w:lvlText w:val="%1."/>
      <w:lvlJc w:val="left"/>
      <w:pPr>
        <w:ind w:left="100" w:hanging="720"/>
      </w:pPr>
      <w:rPr>
        <w:rFonts w:ascii="Arial" w:eastAsia="Arial" w:hAnsi="Arial" w:hint="default"/>
        <w:b/>
        <w:w w:val="100"/>
        <w:sz w:val="24"/>
        <w:szCs w:val="24"/>
      </w:rPr>
    </w:lvl>
    <w:lvl w:ilvl="1" w:tplc="0E3673BA">
      <w:start w:val="1"/>
      <w:numFmt w:val="lowerLetter"/>
      <w:lvlText w:val="%2."/>
      <w:lvlJc w:val="left"/>
      <w:pPr>
        <w:ind w:left="820" w:hanging="720"/>
      </w:pPr>
      <w:rPr>
        <w:rFonts w:ascii="Arial" w:eastAsia="Arial" w:hAnsi="Arial" w:hint="default"/>
        <w:b/>
        <w:w w:val="100"/>
        <w:sz w:val="24"/>
        <w:szCs w:val="24"/>
      </w:rPr>
    </w:lvl>
    <w:lvl w:ilvl="2" w:tplc="DC681B78">
      <w:start w:val="1"/>
      <w:numFmt w:val="bullet"/>
      <w:lvlText w:val="•"/>
      <w:lvlJc w:val="left"/>
      <w:pPr>
        <w:ind w:left="1793" w:hanging="720"/>
      </w:pPr>
      <w:rPr>
        <w:rFonts w:hint="default"/>
      </w:rPr>
    </w:lvl>
    <w:lvl w:ilvl="3" w:tplc="1E949AAA">
      <w:start w:val="1"/>
      <w:numFmt w:val="bullet"/>
      <w:lvlText w:val="•"/>
      <w:lvlJc w:val="left"/>
      <w:pPr>
        <w:ind w:left="2766" w:hanging="720"/>
      </w:pPr>
      <w:rPr>
        <w:rFonts w:hint="default"/>
      </w:rPr>
    </w:lvl>
    <w:lvl w:ilvl="4" w:tplc="0A70ABA8">
      <w:start w:val="1"/>
      <w:numFmt w:val="bullet"/>
      <w:lvlText w:val="•"/>
      <w:lvlJc w:val="left"/>
      <w:pPr>
        <w:ind w:left="3740" w:hanging="720"/>
      </w:pPr>
      <w:rPr>
        <w:rFonts w:hint="default"/>
      </w:rPr>
    </w:lvl>
    <w:lvl w:ilvl="5" w:tplc="F0FC80B2">
      <w:start w:val="1"/>
      <w:numFmt w:val="bullet"/>
      <w:lvlText w:val="•"/>
      <w:lvlJc w:val="left"/>
      <w:pPr>
        <w:ind w:left="4713" w:hanging="720"/>
      </w:pPr>
      <w:rPr>
        <w:rFonts w:hint="default"/>
      </w:rPr>
    </w:lvl>
    <w:lvl w:ilvl="6" w:tplc="89AADA64">
      <w:start w:val="1"/>
      <w:numFmt w:val="bullet"/>
      <w:lvlText w:val="•"/>
      <w:lvlJc w:val="left"/>
      <w:pPr>
        <w:ind w:left="5686" w:hanging="720"/>
      </w:pPr>
      <w:rPr>
        <w:rFonts w:hint="default"/>
      </w:rPr>
    </w:lvl>
    <w:lvl w:ilvl="7" w:tplc="B8AC128A">
      <w:start w:val="1"/>
      <w:numFmt w:val="bullet"/>
      <w:lvlText w:val="•"/>
      <w:lvlJc w:val="left"/>
      <w:pPr>
        <w:ind w:left="6660" w:hanging="720"/>
      </w:pPr>
      <w:rPr>
        <w:rFonts w:hint="default"/>
      </w:rPr>
    </w:lvl>
    <w:lvl w:ilvl="8" w:tplc="BFB2B032">
      <w:start w:val="1"/>
      <w:numFmt w:val="bullet"/>
      <w:lvlText w:val="•"/>
      <w:lvlJc w:val="left"/>
      <w:pPr>
        <w:ind w:left="7633" w:hanging="720"/>
      </w:pPr>
      <w:rPr>
        <w:rFonts w:hint="default"/>
      </w:rPr>
    </w:lvl>
  </w:abstractNum>
  <w:abstractNum w:abstractNumId="7" w15:restartNumberingAfterBreak="0">
    <w:nsid w:val="0A226A2B"/>
    <w:multiLevelType w:val="multilevel"/>
    <w:tmpl w:val="AA72615C"/>
    <w:styleLink w:val="Style33"/>
    <w:lvl w:ilvl="0">
      <w:start w:val="1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121081"/>
    <w:multiLevelType w:val="hybridMultilevel"/>
    <w:tmpl w:val="95DEE9EE"/>
    <w:lvl w:ilvl="0" w:tplc="33DCE53A">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9" w15:restartNumberingAfterBreak="0">
    <w:nsid w:val="0D6F10A8"/>
    <w:multiLevelType w:val="hybridMultilevel"/>
    <w:tmpl w:val="C9D0B55E"/>
    <w:lvl w:ilvl="0" w:tplc="60C60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DA108B0"/>
    <w:multiLevelType w:val="hybridMultilevel"/>
    <w:tmpl w:val="783285B0"/>
    <w:lvl w:ilvl="0" w:tplc="C2304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F39261D"/>
    <w:multiLevelType w:val="multilevel"/>
    <w:tmpl w:val="ECEE1454"/>
    <w:lvl w:ilvl="0">
      <w:start w:val="1"/>
      <w:numFmt w:val="decimal"/>
      <w:lvlText w:val="%1."/>
      <w:lvlJc w:val="left"/>
      <w:pPr>
        <w:ind w:left="540" w:hanging="360"/>
      </w:pPr>
      <w:rPr>
        <w:rFonts w:hint="default"/>
        <w:b/>
      </w:rPr>
    </w:lvl>
    <w:lvl w:ilvl="1">
      <w:start w:val="1"/>
      <w:numFmt w:val="decimal"/>
      <w:lvlText w:val="%1.%2."/>
      <w:lvlJc w:val="left"/>
      <w:pPr>
        <w:ind w:left="972" w:hanging="432"/>
      </w:pPr>
    </w:lvl>
    <w:lvl w:ilvl="2">
      <w:start w:val="1"/>
      <w:numFmt w:val="decimal"/>
      <w:lvlText w:val="%1.%2.%3."/>
      <w:lvlJc w:val="left"/>
      <w:pPr>
        <w:ind w:left="1404" w:hanging="504"/>
      </w:pPr>
    </w:lvl>
    <w:lvl w:ilvl="3">
      <w:start w:val="1"/>
      <w:numFmt w:val="decimal"/>
      <w:lvlText w:val="%1.%2.%3.%4."/>
      <w:lvlJc w:val="left"/>
      <w:pPr>
        <w:ind w:left="1908" w:hanging="648"/>
      </w:pPr>
    </w:lvl>
    <w:lvl w:ilvl="4">
      <w:start w:val="1"/>
      <w:numFmt w:val="decimal"/>
      <w:lvlText w:val="%1.%2.%3.%4.%5."/>
      <w:lvlJc w:val="left"/>
      <w:pPr>
        <w:ind w:left="2412" w:hanging="792"/>
      </w:pPr>
    </w:lvl>
    <w:lvl w:ilvl="5">
      <w:start w:val="1"/>
      <w:numFmt w:val="decimal"/>
      <w:lvlText w:val="%1.%2.%3.%4.%5.%6."/>
      <w:lvlJc w:val="left"/>
      <w:pPr>
        <w:ind w:left="2916" w:hanging="936"/>
      </w:pPr>
    </w:lvl>
    <w:lvl w:ilvl="6">
      <w:start w:val="1"/>
      <w:numFmt w:val="decimal"/>
      <w:lvlText w:val="%1.%2.%3.%4.%5.%6.%7."/>
      <w:lvlJc w:val="left"/>
      <w:pPr>
        <w:ind w:left="3420" w:hanging="1080"/>
      </w:pPr>
    </w:lvl>
    <w:lvl w:ilvl="7">
      <w:start w:val="1"/>
      <w:numFmt w:val="decimal"/>
      <w:lvlText w:val="%1.%2.%3.%4.%5.%6.%7.%8."/>
      <w:lvlJc w:val="left"/>
      <w:pPr>
        <w:ind w:left="3924" w:hanging="1224"/>
      </w:pPr>
    </w:lvl>
    <w:lvl w:ilvl="8">
      <w:start w:val="1"/>
      <w:numFmt w:val="decimal"/>
      <w:lvlText w:val="%1.%2.%3.%4.%5.%6.%7.%8.%9."/>
      <w:lvlJc w:val="left"/>
      <w:pPr>
        <w:ind w:left="4500" w:hanging="1440"/>
      </w:pPr>
    </w:lvl>
  </w:abstractNum>
  <w:abstractNum w:abstractNumId="12" w15:restartNumberingAfterBreak="0">
    <w:nsid w:val="118A7D75"/>
    <w:multiLevelType w:val="multilevel"/>
    <w:tmpl w:val="CF881898"/>
    <w:styleLink w:val="Style18"/>
    <w:lvl w:ilvl="0">
      <w:start w:val="2"/>
      <w:numFmt w:val="decimal"/>
      <w:lvlText w:val="%1"/>
      <w:lvlJc w:val="left"/>
      <w:pPr>
        <w:ind w:left="530" w:hanging="530"/>
      </w:pPr>
      <w:rPr>
        <w:rFonts w:hint="default"/>
        <w:b/>
        <w:u w:val="single"/>
      </w:rPr>
    </w:lvl>
    <w:lvl w:ilvl="1">
      <w:start w:val="4"/>
      <w:numFmt w:val="decimal"/>
      <w:lvlText w:val="%1.%2"/>
      <w:lvlJc w:val="left"/>
      <w:pPr>
        <w:ind w:left="1790" w:hanging="530"/>
      </w:pPr>
      <w:rPr>
        <w:rFonts w:hint="default"/>
        <w:b/>
        <w:u w:val="single"/>
      </w:rPr>
    </w:lvl>
    <w:lvl w:ilvl="2">
      <w:start w:val="2"/>
      <w:numFmt w:val="decimal"/>
      <w:lvlText w:val="%1.%2.%3"/>
      <w:lvlJc w:val="left"/>
      <w:pPr>
        <w:ind w:left="2160" w:hanging="720"/>
      </w:pPr>
      <w:rPr>
        <w:rFonts w:hint="default"/>
        <w:b/>
        <w:u w:val="single"/>
      </w:rPr>
    </w:lvl>
    <w:lvl w:ilvl="3">
      <w:start w:val="1"/>
      <w:numFmt w:val="decimal"/>
      <w:lvlText w:val="%1.%2.%3.%4"/>
      <w:lvlJc w:val="left"/>
      <w:pPr>
        <w:ind w:left="3240" w:hanging="1080"/>
      </w:pPr>
      <w:rPr>
        <w:rFonts w:hint="default"/>
        <w:b/>
        <w:u w:val="single"/>
      </w:rPr>
    </w:lvl>
    <w:lvl w:ilvl="4">
      <w:start w:val="1"/>
      <w:numFmt w:val="decimal"/>
      <w:lvlText w:val="%1.%2.%3.%4.%5"/>
      <w:lvlJc w:val="left"/>
      <w:pPr>
        <w:ind w:left="3960" w:hanging="1080"/>
      </w:pPr>
      <w:rPr>
        <w:rFonts w:hint="default"/>
        <w:b/>
        <w:u w:val="single"/>
      </w:rPr>
    </w:lvl>
    <w:lvl w:ilvl="5">
      <w:start w:val="1"/>
      <w:numFmt w:val="decimal"/>
      <w:lvlText w:val="%1.%2.%3.%4.%5.%6"/>
      <w:lvlJc w:val="left"/>
      <w:pPr>
        <w:ind w:left="5040" w:hanging="1440"/>
      </w:pPr>
      <w:rPr>
        <w:rFonts w:hint="default"/>
        <w:b/>
        <w:u w:val="single"/>
      </w:rPr>
    </w:lvl>
    <w:lvl w:ilvl="6">
      <w:start w:val="1"/>
      <w:numFmt w:val="decimal"/>
      <w:lvlText w:val="%1.%2.%3.%4.%5.%6.%7"/>
      <w:lvlJc w:val="left"/>
      <w:pPr>
        <w:ind w:left="5760" w:hanging="1440"/>
      </w:pPr>
      <w:rPr>
        <w:rFonts w:hint="default"/>
        <w:b/>
        <w:u w:val="single"/>
      </w:rPr>
    </w:lvl>
    <w:lvl w:ilvl="7">
      <w:start w:val="1"/>
      <w:numFmt w:val="decimal"/>
      <w:lvlText w:val="%1.%2.%3.%4.%5.%6.%7.%8"/>
      <w:lvlJc w:val="left"/>
      <w:pPr>
        <w:ind w:left="6840" w:hanging="1800"/>
      </w:pPr>
      <w:rPr>
        <w:rFonts w:hint="default"/>
        <w:b/>
        <w:u w:val="single"/>
      </w:rPr>
    </w:lvl>
    <w:lvl w:ilvl="8">
      <w:start w:val="1"/>
      <w:numFmt w:val="decimal"/>
      <w:lvlText w:val="%1.%2.%3.%4.%5.%6.%7.%8.%9"/>
      <w:lvlJc w:val="left"/>
      <w:pPr>
        <w:ind w:left="7560" w:hanging="1800"/>
      </w:pPr>
      <w:rPr>
        <w:rFonts w:hint="default"/>
        <w:b/>
        <w:u w:val="single"/>
      </w:rPr>
    </w:lvl>
  </w:abstractNum>
  <w:abstractNum w:abstractNumId="13" w15:restartNumberingAfterBreak="0">
    <w:nsid w:val="11966D3F"/>
    <w:multiLevelType w:val="hybridMultilevel"/>
    <w:tmpl w:val="179630BA"/>
    <w:lvl w:ilvl="0" w:tplc="D3EEE35A">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23D655F"/>
    <w:multiLevelType w:val="hybridMultilevel"/>
    <w:tmpl w:val="4FAE2CAC"/>
    <w:lvl w:ilvl="0" w:tplc="30A0B87A">
      <w:start w:val="1"/>
      <w:numFmt w:val="decimal"/>
      <w:lvlText w:val="%1."/>
      <w:lvlJc w:val="left"/>
      <w:pPr>
        <w:ind w:left="1540" w:hanging="720"/>
      </w:pPr>
      <w:rPr>
        <w:rFonts w:ascii="Arial" w:eastAsia="Arial" w:hAnsi="Arial" w:hint="default"/>
        <w:w w:val="100"/>
        <w:sz w:val="24"/>
        <w:szCs w:val="24"/>
      </w:rPr>
    </w:lvl>
    <w:lvl w:ilvl="1" w:tplc="C9B6D9D0">
      <w:start w:val="1"/>
      <w:numFmt w:val="bullet"/>
      <w:lvlText w:val="•"/>
      <w:lvlJc w:val="left"/>
      <w:pPr>
        <w:ind w:left="2344" w:hanging="720"/>
      </w:pPr>
      <w:rPr>
        <w:rFonts w:hint="default"/>
      </w:rPr>
    </w:lvl>
    <w:lvl w:ilvl="2" w:tplc="78689B46">
      <w:start w:val="1"/>
      <w:numFmt w:val="bullet"/>
      <w:lvlText w:val="•"/>
      <w:lvlJc w:val="left"/>
      <w:pPr>
        <w:ind w:left="3148" w:hanging="720"/>
      </w:pPr>
      <w:rPr>
        <w:rFonts w:hint="default"/>
      </w:rPr>
    </w:lvl>
    <w:lvl w:ilvl="3" w:tplc="31D4DAAE">
      <w:start w:val="1"/>
      <w:numFmt w:val="bullet"/>
      <w:lvlText w:val="•"/>
      <w:lvlJc w:val="left"/>
      <w:pPr>
        <w:ind w:left="3952" w:hanging="720"/>
      </w:pPr>
      <w:rPr>
        <w:rFonts w:hint="default"/>
      </w:rPr>
    </w:lvl>
    <w:lvl w:ilvl="4" w:tplc="F9781E5E">
      <w:start w:val="1"/>
      <w:numFmt w:val="bullet"/>
      <w:lvlText w:val="•"/>
      <w:lvlJc w:val="left"/>
      <w:pPr>
        <w:ind w:left="4756" w:hanging="720"/>
      </w:pPr>
      <w:rPr>
        <w:rFonts w:hint="default"/>
      </w:rPr>
    </w:lvl>
    <w:lvl w:ilvl="5" w:tplc="7916AE96">
      <w:start w:val="1"/>
      <w:numFmt w:val="bullet"/>
      <w:lvlText w:val="•"/>
      <w:lvlJc w:val="left"/>
      <w:pPr>
        <w:ind w:left="5560" w:hanging="720"/>
      </w:pPr>
      <w:rPr>
        <w:rFonts w:hint="default"/>
      </w:rPr>
    </w:lvl>
    <w:lvl w:ilvl="6" w:tplc="21480A86">
      <w:start w:val="1"/>
      <w:numFmt w:val="bullet"/>
      <w:lvlText w:val="•"/>
      <w:lvlJc w:val="left"/>
      <w:pPr>
        <w:ind w:left="6364" w:hanging="720"/>
      </w:pPr>
      <w:rPr>
        <w:rFonts w:hint="default"/>
      </w:rPr>
    </w:lvl>
    <w:lvl w:ilvl="7" w:tplc="0A84CC76">
      <w:start w:val="1"/>
      <w:numFmt w:val="bullet"/>
      <w:lvlText w:val="•"/>
      <w:lvlJc w:val="left"/>
      <w:pPr>
        <w:ind w:left="7168" w:hanging="720"/>
      </w:pPr>
      <w:rPr>
        <w:rFonts w:hint="default"/>
      </w:rPr>
    </w:lvl>
    <w:lvl w:ilvl="8" w:tplc="4BD2137E">
      <w:start w:val="1"/>
      <w:numFmt w:val="bullet"/>
      <w:lvlText w:val="•"/>
      <w:lvlJc w:val="left"/>
      <w:pPr>
        <w:ind w:left="7972" w:hanging="720"/>
      </w:pPr>
      <w:rPr>
        <w:rFonts w:hint="default"/>
      </w:rPr>
    </w:lvl>
  </w:abstractNum>
  <w:abstractNum w:abstractNumId="15" w15:restartNumberingAfterBreak="0">
    <w:nsid w:val="16185DD1"/>
    <w:multiLevelType w:val="multilevel"/>
    <w:tmpl w:val="0409001F"/>
    <w:styleLink w:val="Style9"/>
    <w:lvl w:ilvl="0">
      <w:start w:val="3"/>
      <w:numFmt w:val="decimal"/>
      <w:lvlText w:val="%1."/>
      <w:lvlJc w:val="left"/>
      <w:pPr>
        <w:ind w:left="360" w:hanging="360"/>
      </w:pPr>
      <w:rPr>
        <w:rFonts w:hint="default"/>
      </w:rPr>
    </w:lvl>
    <w:lvl w:ilvl="1">
      <w:start w:val="7"/>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9C8396D"/>
    <w:multiLevelType w:val="hybridMultilevel"/>
    <w:tmpl w:val="17207818"/>
    <w:lvl w:ilvl="0" w:tplc="BA38A012">
      <w:start w:val="1"/>
      <w:numFmt w:val="decimal"/>
      <w:lvlText w:val="%1."/>
      <w:lvlJc w:val="left"/>
      <w:pPr>
        <w:ind w:left="720" w:hanging="360"/>
      </w:pPr>
      <w:rPr>
        <w:rFonts w:hint="default"/>
        <w:b/>
      </w:rPr>
    </w:lvl>
    <w:lvl w:ilvl="1" w:tplc="CDA8336C">
      <w:start w:val="1"/>
      <w:numFmt w:val="lowerLetter"/>
      <w:lvlText w:val="%2."/>
      <w:lvlJc w:val="left"/>
      <w:pPr>
        <w:ind w:left="1440" w:hanging="360"/>
      </w:pPr>
      <w:rPr>
        <w:b/>
      </w:rPr>
    </w:lvl>
    <w:lvl w:ilvl="2" w:tplc="239801B2">
      <w:start w:val="1"/>
      <w:numFmt w:val="lowerRoman"/>
      <w:lvlText w:val="%3."/>
      <w:lvlJc w:val="right"/>
      <w:pPr>
        <w:ind w:left="2160" w:hanging="180"/>
      </w:pPr>
    </w:lvl>
    <w:lvl w:ilvl="3" w:tplc="89BA2C7C" w:tentative="1">
      <w:start w:val="1"/>
      <w:numFmt w:val="decimal"/>
      <w:lvlText w:val="%4."/>
      <w:lvlJc w:val="left"/>
      <w:pPr>
        <w:ind w:left="2880" w:hanging="360"/>
      </w:pPr>
    </w:lvl>
    <w:lvl w:ilvl="4" w:tplc="DC3807C2" w:tentative="1">
      <w:start w:val="1"/>
      <w:numFmt w:val="lowerLetter"/>
      <w:lvlText w:val="%5."/>
      <w:lvlJc w:val="left"/>
      <w:pPr>
        <w:ind w:left="3600" w:hanging="360"/>
      </w:pPr>
    </w:lvl>
    <w:lvl w:ilvl="5" w:tplc="127210EC" w:tentative="1">
      <w:start w:val="1"/>
      <w:numFmt w:val="lowerRoman"/>
      <w:lvlText w:val="%6."/>
      <w:lvlJc w:val="right"/>
      <w:pPr>
        <w:ind w:left="4320" w:hanging="180"/>
      </w:pPr>
    </w:lvl>
    <w:lvl w:ilvl="6" w:tplc="AC1C28D4" w:tentative="1">
      <w:start w:val="1"/>
      <w:numFmt w:val="decimal"/>
      <w:lvlText w:val="%7."/>
      <w:lvlJc w:val="left"/>
      <w:pPr>
        <w:ind w:left="5040" w:hanging="360"/>
      </w:pPr>
    </w:lvl>
    <w:lvl w:ilvl="7" w:tplc="A0E05770" w:tentative="1">
      <w:start w:val="1"/>
      <w:numFmt w:val="lowerLetter"/>
      <w:lvlText w:val="%8."/>
      <w:lvlJc w:val="left"/>
      <w:pPr>
        <w:ind w:left="5760" w:hanging="360"/>
      </w:pPr>
    </w:lvl>
    <w:lvl w:ilvl="8" w:tplc="E8A6CF8E" w:tentative="1">
      <w:start w:val="1"/>
      <w:numFmt w:val="lowerRoman"/>
      <w:lvlText w:val="%9."/>
      <w:lvlJc w:val="right"/>
      <w:pPr>
        <w:ind w:left="6480" w:hanging="180"/>
      </w:pPr>
    </w:lvl>
  </w:abstractNum>
  <w:abstractNum w:abstractNumId="17" w15:restartNumberingAfterBreak="0">
    <w:nsid w:val="1D767D26"/>
    <w:multiLevelType w:val="hybridMultilevel"/>
    <w:tmpl w:val="E7261C02"/>
    <w:lvl w:ilvl="0" w:tplc="E03014FE">
      <w:start w:val="1"/>
      <w:numFmt w:val="decimal"/>
      <w:lvlText w:val="%1."/>
      <w:lvlJc w:val="left"/>
      <w:pPr>
        <w:ind w:left="810" w:hanging="720"/>
      </w:pPr>
      <w:rPr>
        <w:rFonts w:ascii="Arial" w:eastAsia="Arial" w:hAnsi="Arial" w:hint="default"/>
        <w:b/>
        <w:dstrike w:val="0"/>
        <w:w w:val="100"/>
        <w:sz w:val="24"/>
        <w:szCs w:val="24"/>
      </w:rPr>
    </w:lvl>
    <w:lvl w:ilvl="1" w:tplc="E2CAF010">
      <w:start w:val="1"/>
      <w:numFmt w:val="lowerLetter"/>
      <w:lvlText w:val="%2."/>
      <w:lvlJc w:val="left"/>
      <w:pPr>
        <w:ind w:left="1530" w:hanging="720"/>
      </w:pPr>
      <w:rPr>
        <w:rFonts w:ascii="Arial" w:eastAsia="Arial" w:hAnsi="Arial" w:hint="default"/>
        <w:b/>
        <w:w w:val="100"/>
        <w:sz w:val="24"/>
        <w:szCs w:val="24"/>
      </w:rPr>
    </w:lvl>
    <w:lvl w:ilvl="2" w:tplc="A9325952">
      <w:start w:val="1"/>
      <w:numFmt w:val="bullet"/>
      <w:lvlText w:val="•"/>
      <w:lvlJc w:val="left"/>
      <w:pPr>
        <w:ind w:left="2503" w:hanging="720"/>
      </w:pPr>
      <w:rPr>
        <w:rFonts w:hint="default"/>
      </w:rPr>
    </w:lvl>
    <w:lvl w:ilvl="3" w:tplc="1200F412">
      <w:start w:val="1"/>
      <w:numFmt w:val="bullet"/>
      <w:lvlText w:val="•"/>
      <w:lvlJc w:val="left"/>
      <w:pPr>
        <w:ind w:left="3476" w:hanging="720"/>
      </w:pPr>
      <w:rPr>
        <w:rFonts w:hint="default"/>
      </w:rPr>
    </w:lvl>
    <w:lvl w:ilvl="4" w:tplc="0FB2A016">
      <w:start w:val="1"/>
      <w:numFmt w:val="bullet"/>
      <w:lvlText w:val="•"/>
      <w:lvlJc w:val="left"/>
      <w:pPr>
        <w:ind w:left="4450" w:hanging="720"/>
      </w:pPr>
      <w:rPr>
        <w:rFonts w:hint="default"/>
      </w:rPr>
    </w:lvl>
    <w:lvl w:ilvl="5" w:tplc="F7FE774A">
      <w:start w:val="1"/>
      <w:numFmt w:val="bullet"/>
      <w:lvlText w:val="•"/>
      <w:lvlJc w:val="left"/>
      <w:pPr>
        <w:ind w:left="5423" w:hanging="720"/>
      </w:pPr>
      <w:rPr>
        <w:rFonts w:hint="default"/>
      </w:rPr>
    </w:lvl>
    <w:lvl w:ilvl="6" w:tplc="AFA024F8">
      <w:start w:val="1"/>
      <w:numFmt w:val="bullet"/>
      <w:lvlText w:val="•"/>
      <w:lvlJc w:val="left"/>
      <w:pPr>
        <w:ind w:left="6396" w:hanging="720"/>
      </w:pPr>
      <w:rPr>
        <w:rFonts w:hint="default"/>
      </w:rPr>
    </w:lvl>
    <w:lvl w:ilvl="7" w:tplc="84985FE8">
      <w:start w:val="1"/>
      <w:numFmt w:val="bullet"/>
      <w:lvlText w:val="•"/>
      <w:lvlJc w:val="left"/>
      <w:pPr>
        <w:ind w:left="7370" w:hanging="720"/>
      </w:pPr>
      <w:rPr>
        <w:rFonts w:hint="default"/>
      </w:rPr>
    </w:lvl>
    <w:lvl w:ilvl="8" w:tplc="A4944F82">
      <w:start w:val="1"/>
      <w:numFmt w:val="bullet"/>
      <w:lvlText w:val="•"/>
      <w:lvlJc w:val="left"/>
      <w:pPr>
        <w:ind w:left="8343" w:hanging="720"/>
      </w:pPr>
      <w:rPr>
        <w:rFonts w:hint="default"/>
      </w:rPr>
    </w:lvl>
  </w:abstractNum>
  <w:abstractNum w:abstractNumId="18" w15:restartNumberingAfterBreak="0">
    <w:nsid w:val="1E485EC1"/>
    <w:multiLevelType w:val="multilevel"/>
    <w:tmpl w:val="6BA2BB82"/>
    <w:styleLink w:val="Style28"/>
    <w:lvl w:ilvl="0">
      <w:start w:val="6"/>
      <w:numFmt w:val="decimal"/>
      <w:lvlText w:val="%1."/>
      <w:lvlJc w:val="left"/>
      <w:pPr>
        <w:ind w:left="360" w:hanging="360"/>
      </w:pPr>
      <w:rPr>
        <w:rFonts w:hint="default"/>
        <w:b w:val="0"/>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FD9036F"/>
    <w:multiLevelType w:val="multilevel"/>
    <w:tmpl w:val="D2A82E96"/>
    <w:styleLink w:val="Style23"/>
    <w:lvl w:ilvl="0">
      <w:start w:val="5"/>
      <w:numFmt w:val="decimal"/>
      <w:lvlText w:val="%1."/>
      <w:lvlJc w:val="left"/>
      <w:pPr>
        <w:ind w:left="360" w:hanging="360"/>
      </w:pPr>
      <w:rPr>
        <w:rFonts w:hint="default"/>
        <w:b w:val="0"/>
      </w:rPr>
    </w:lvl>
    <w:lvl w:ilvl="1">
      <w:start w:val="4"/>
      <w:numFmt w:val="decimal"/>
      <w:lvlText w:val="%1.%2."/>
      <w:lvlJc w:val="left"/>
      <w:pPr>
        <w:ind w:left="792" w:hanging="432"/>
      </w:pPr>
      <w:rPr>
        <w:rFonts w:hint="default"/>
      </w:rPr>
    </w:lvl>
    <w:lvl w:ilvl="2">
      <w:start w:val="1"/>
      <w:numFmt w:val="decimal"/>
      <w:lvlText w:val="%3."/>
      <w:lvlJc w:val="left"/>
      <w:pPr>
        <w:ind w:left="1224" w:hanging="504"/>
      </w:pPr>
      <w:rPr>
        <w:rFonts w:ascii="Arial" w:eastAsia="Calibri" w:hAnsi="Arial" w:cs="Aria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FFE1C1B"/>
    <w:multiLevelType w:val="multilevel"/>
    <w:tmpl w:val="0409001D"/>
    <w:styleLink w:val="Style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12E1F72"/>
    <w:multiLevelType w:val="hybridMultilevel"/>
    <w:tmpl w:val="5B123FC0"/>
    <w:lvl w:ilvl="0" w:tplc="F8E6493A">
      <w:start w:val="1"/>
      <w:numFmt w:val="decimal"/>
      <w:lvlText w:val="%1."/>
      <w:lvlJc w:val="left"/>
      <w:pPr>
        <w:ind w:left="1080" w:hanging="360"/>
      </w:pPr>
      <w:rPr>
        <w:rFonts w:ascii="Arial" w:hAnsi="Arial" w:cs="Arial" w:hint="default"/>
        <w:b w:val="0"/>
        <w:bCs w:val="0"/>
        <w:color w:val="auto"/>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22A833AC"/>
    <w:multiLevelType w:val="multilevel"/>
    <w:tmpl w:val="81041AFE"/>
    <w:lvl w:ilvl="0">
      <w:start w:val="6"/>
      <w:numFmt w:val="decimal"/>
      <w:lvlText w:val="%1."/>
      <w:lvlJc w:val="left"/>
      <w:pPr>
        <w:ind w:left="360" w:hanging="360"/>
      </w:pPr>
      <w:rPr>
        <w:rFonts w:hint="default"/>
        <w:b/>
        <w:bCs/>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3A23577"/>
    <w:multiLevelType w:val="hybridMultilevel"/>
    <w:tmpl w:val="39DE8CC0"/>
    <w:lvl w:ilvl="0" w:tplc="2D6E5CB8">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256E30F2"/>
    <w:multiLevelType w:val="hybridMultilevel"/>
    <w:tmpl w:val="F58217A0"/>
    <w:lvl w:ilvl="0" w:tplc="8FF2E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5877218"/>
    <w:multiLevelType w:val="hybridMultilevel"/>
    <w:tmpl w:val="1414A064"/>
    <w:lvl w:ilvl="0" w:tplc="AAB2109A">
      <w:start w:val="1"/>
      <w:numFmt w:val="lowerLetter"/>
      <w:lvlText w:val="%1."/>
      <w:lvlJc w:val="left"/>
      <w:pPr>
        <w:ind w:left="1440" w:hanging="360"/>
      </w:pPr>
      <w:rPr>
        <w:b/>
      </w:rPr>
    </w:lvl>
    <w:lvl w:ilvl="1" w:tplc="257EB988" w:tentative="1">
      <w:start w:val="1"/>
      <w:numFmt w:val="lowerLetter"/>
      <w:lvlText w:val="%2."/>
      <w:lvlJc w:val="left"/>
      <w:pPr>
        <w:ind w:left="2160" w:hanging="360"/>
      </w:pPr>
    </w:lvl>
    <w:lvl w:ilvl="2" w:tplc="259A1030" w:tentative="1">
      <w:start w:val="1"/>
      <w:numFmt w:val="lowerRoman"/>
      <w:lvlText w:val="%3."/>
      <w:lvlJc w:val="right"/>
      <w:pPr>
        <w:ind w:left="2880" w:hanging="180"/>
      </w:pPr>
    </w:lvl>
    <w:lvl w:ilvl="3" w:tplc="3D10DF1E" w:tentative="1">
      <w:start w:val="1"/>
      <w:numFmt w:val="decimal"/>
      <w:lvlText w:val="%4."/>
      <w:lvlJc w:val="left"/>
      <w:pPr>
        <w:ind w:left="3600" w:hanging="360"/>
      </w:pPr>
    </w:lvl>
    <w:lvl w:ilvl="4" w:tplc="0DE67566" w:tentative="1">
      <w:start w:val="1"/>
      <w:numFmt w:val="lowerLetter"/>
      <w:lvlText w:val="%5."/>
      <w:lvlJc w:val="left"/>
      <w:pPr>
        <w:ind w:left="4320" w:hanging="360"/>
      </w:pPr>
    </w:lvl>
    <w:lvl w:ilvl="5" w:tplc="53A42CA4" w:tentative="1">
      <w:start w:val="1"/>
      <w:numFmt w:val="lowerRoman"/>
      <w:lvlText w:val="%6."/>
      <w:lvlJc w:val="right"/>
      <w:pPr>
        <w:ind w:left="5040" w:hanging="180"/>
      </w:pPr>
    </w:lvl>
    <w:lvl w:ilvl="6" w:tplc="0AF4A560" w:tentative="1">
      <w:start w:val="1"/>
      <w:numFmt w:val="decimal"/>
      <w:lvlText w:val="%7."/>
      <w:lvlJc w:val="left"/>
      <w:pPr>
        <w:ind w:left="5760" w:hanging="360"/>
      </w:pPr>
    </w:lvl>
    <w:lvl w:ilvl="7" w:tplc="E7D21076" w:tentative="1">
      <w:start w:val="1"/>
      <w:numFmt w:val="lowerLetter"/>
      <w:lvlText w:val="%8."/>
      <w:lvlJc w:val="left"/>
      <w:pPr>
        <w:ind w:left="6480" w:hanging="360"/>
      </w:pPr>
    </w:lvl>
    <w:lvl w:ilvl="8" w:tplc="D3EC9C6E" w:tentative="1">
      <w:start w:val="1"/>
      <w:numFmt w:val="lowerRoman"/>
      <w:lvlText w:val="%9."/>
      <w:lvlJc w:val="right"/>
      <w:pPr>
        <w:ind w:left="7200" w:hanging="180"/>
      </w:pPr>
    </w:lvl>
  </w:abstractNum>
  <w:abstractNum w:abstractNumId="26" w15:restartNumberingAfterBreak="0">
    <w:nsid w:val="25920090"/>
    <w:multiLevelType w:val="hybridMultilevel"/>
    <w:tmpl w:val="AFD62260"/>
    <w:lvl w:ilvl="0" w:tplc="70B40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AEB353F"/>
    <w:multiLevelType w:val="hybridMultilevel"/>
    <w:tmpl w:val="7FE4D2EA"/>
    <w:lvl w:ilvl="0" w:tplc="D2D0078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B7A2DE3"/>
    <w:multiLevelType w:val="multilevel"/>
    <w:tmpl w:val="0409001F"/>
    <w:styleLink w:val="Style20"/>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C267823"/>
    <w:multiLevelType w:val="multilevel"/>
    <w:tmpl w:val="DCC06F08"/>
    <w:styleLink w:val="Style16"/>
    <w:lvl w:ilvl="0">
      <w:start w:val="4"/>
      <w:numFmt w:val="decimal"/>
      <w:lvlText w:val="%1."/>
      <w:lvlJc w:val="left"/>
      <w:pPr>
        <w:ind w:left="360" w:hanging="360"/>
      </w:pPr>
      <w:rPr>
        <w:rFonts w:hint="default"/>
      </w:rPr>
    </w:lvl>
    <w:lvl w:ilvl="1">
      <w:start w:val="3"/>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D984B32"/>
    <w:multiLevelType w:val="hybridMultilevel"/>
    <w:tmpl w:val="4B3CCAB8"/>
    <w:lvl w:ilvl="0" w:tplc="9EA81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DA14133"/>
    <w:multiLevelType w:val="multilevel"/>
    <w:tmpl w:val="0409001F"/>
    <w:styleLink w:val="Style6"/>
    <w:lvl w:ilvl="0">
      <w:start w:val="3"/>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EA248D9"/>
    <w:multiLevelType w:val="multilevel"/>
    <w:tmpl w:val="0409001F"/>
    <w:styleLink w:val="Style8"/>
    <w:lvl w:ilvl="0">
      <w:start w:val="3"/>
      <w:numFmt w:val="decimal"/>
      <w:lvlText w:val="%1."/>
      <w:lvlJc w:val="left"/>
      <w:pPr>
        <w:ind w:left="360" w:hanging="360"/>
      </w:pPr>
      <w:rPr>
        <w:rFonts w:hint="default"/>
      </w:rPr>
    </w:lvl>
    <w:lvl w:ilvl="1">
      <w:start w:val="6"/>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F440BEA"/>
    <w:multiLevelType w:val="hybridMultilevel"/>
    <w:tmpl w:val="9334DEA6"/>
    <w:lvl w:ilvl="0" w:tplc="10225CC8">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0B55B9A"/>
    <w:multiLevelType w:val="hybridMultilevel"/>
    <w:tmpl w:val="68561ECE"/>
    <w:lvl w:ilvl="0" w:tplc="CC4643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6050D20"/>
    <w:multiLevelType w:val="hybridMultilevel"/>
    <w:tmpl w:val="0EC61F8E"/>
    <w:lvl w:ilvl="0" w:tplc="B52CF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9291D81"/>
    <w:multiLevelType w:val="multilevel"/>
    <w:tmpl w:val="0409001F"/>
    <w:styleLink w:val="Style13"/>
    <w:lvl w:ilvl="0">
      <w:start w:val="3"/>
      <w:numFmt w:val="decimal"/>
      <w:lvlText w:val="%1."/>
      <w:lvlJc w:val="left"/>
      <w:pPr>
        <w:ind w:left="360" w:hanging="360"/>
      </w:pPr>
      <w:rPr>
        <w:rFonts w:hint="default"/>
      </w:r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9F06BF8"/>
    <w:multiLevelType w:val="hybridMultilevel"/>
    <w:tmpl w:val="454276C6"/>
    <w:lvl w:ilvl="0" w:tplc="9FEA49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C025510"/>
    <w:multiLevelType w:val="multilevel"/>
    <w:tmpl w:val="C22ED532"/>
    <w:styleLink w:val="Style17"/>
    <w:lvl w:ilvl="0">
      <w:start w:val="4"/>
      <w:numFmt w:val="decimal"/>
      <w:lvlText w:val="%1."/>
      <w:lvlJc w:val="left"/>
      <w:pPr>
        <w:ind w:left="360" w:hanging="360"/>
      </w:pPr>
      <w:rPr>
        <w:rFonts w:hint="default"/>
      </w:rPr>
    </w:lvl>
    <w:lvl w:ilvl="1">
      <w:start w:val="2"/>
      <w:numFmt w:val="decimal"/>
      <w:lvlText w:val="%1.%2."/>
      <w:lvlJc w:val="left"/>
      <w:pPr>
        <w:ind w:left="792" w:hanging="432"/>
      </w:pPr>
      <w:rPr>
        <w:i w:val="0"/>
      </w:rPr>
    </w:lvl>
    <w:lvl w:ilvl="2">
      <w:start w:val="1"/>
      <w:numFmt w:val="decimal"/>
      <w:lvlText w:val="%1.%2.%3."/>
      <w:lvlJc w:val="left"/>
      <w:pPr>
        <w:ind w:left="149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CA53FDE"/>
    <w:multiLevelType w:val="hybridMultilevel"/>
    <w:tmpl w:val="54722C02"/>
    <w:lvl w:ilvl="0" w:tplc="8310A3E4">
      <w:start w:val="1"/>
      <w:numFmt w:val="decimal"/>
      <w:lvlText w:val="%1."/>
      <w:lvlJc w:val="left"/>
      <w:pPr>
        <w:ind w:left="720" w:hanging="360"/>
      </w:pPr>
      <w:rPr>
        <w:rFonts w:hint="default"/>
        <w:b/>
      </w:rPr>
    </w:lvl>
    <w:lvl w:ilvl="1" w:tplc="A830CF5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D5F26B6"/>
    <w:multiLevelType w:val="hybridMultilevel"/>
    <w:tmpl w:val="3E209B9E"/>
    <w:lvl w:ilvl="0" w:tplc="135895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EEA61EF"/>
    <w:multiLevelType w:val="multilevel"/>
    <w:tmpl w:val="0409001F"/>
    <w:styleLink w:val="Style19"/>
    <w:lvl w:ilvl="0">
      <w:start w:val="5"/>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F3469CB"/>
    <w:multiLevelType w:val="multilevel"/>
    <w:tmpl w:val="0409001F"/>
    <w:styleLink w:val="Style32"/>
    <w:lvl w:ilvl="0">
      <w:start w:val="10"/>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F4E4677"/>
    <w:multiLevelType w:val="hybridMultilevel"/>
    <w:tmpl w:val="65AE440C"/>
    <w:lvl w:ilvl="0" w:tplc="DAF47CEE">
      <w:start w:val="3"/>
      <w:numFmt w:val="decimal"/>
      <w:lvlText w:val="%1."/>
      <w:lvlJc w:val="left"/>
      <w:pPr>
        <w:ind w:left="820" w:hanging="1440"/>
      </w:pPr>
      <w:rPr>
        <w:rFonts w:ascii="Arial" w:eastAsia="Arial" w:hAnsi="Arial" w:hint="default"/>
        <w:b/>
        <w:w w:val="100"/>
        <w:sz w:val="24"/>
        <w:szCs w:val="24"/>
      </w:rPr>
    </w:lvl>
    <w:lvl w:ilvl="1" w:tplc="CE2E55A6">
      <w:start w:val="1"/>
      <w:numFmt w:val="lowerLetter"/>
      <w:lvlText w:val="%2."/>
      <w:lvlJc w:val="left"/>
      <w:pPr>
        <w:ind w:left="1646" w:hanging="375"/>
      </w:pPr>
      <w:rPr>
        <w:rFonts w:ascii="Arial" w:eastAsia="Arial" w:hAnsi="Arial" w:hint="default"/>
        <w:b/>
        <w:bCs/>
        <w:w w:val="100"/>
        <w:sz w:val="24"/>
        <w:szCs w:val="24"/>
      </w:rPr>
    </w:lvl>
    <w:lvl w:ilvl="2" w:tplc="54883FAC">
      <w:start w:val="1"/>
      <w:numFmt w:val="bullet"/>
      <w:lvlText w:val="•"/>
      <w:lvlJc w:val="left"/>
      <w:pPr>
        <w:ind w:left="2522" w:hanging="375"/>
      </w:pPr>
      <w:rPr>
        <w:rFonts w:hint="default"/>
      </w:rPr>
    </w:lvl>
    <w:lvl w:ilvl="3" w:tplc="00F87B64">
      <w:start w:val="1"/>
      <w:numFmt w:val="bullet"/>
      <w:lvlText w:val="•"/>
      <w:lvlJc w:val="left"/>
      <w:pPr>
        <w:ind w:left="3404" w:hanging="375"/>
      </w:pPr>
      <w:rPr>
        <w:rFonts w:hint="default"/>
      </w:rPr>
    </w:lvl>
    <w:lvl w:ilvl="4" w:tplc="33C0A516">
      <w:start w:val="1"/>
      <w:numFmt w:val="bullet"/>
      <w:lvlText w:val="•"/>
      <w:lvlJc w:val="left"/>
      <w:pPr>
        <w:ind w:left="4286" w:hanging="375"/>
      </w:pPr>
      <w:rPr>
        <w:rFonts w:hint="default"/>
      </w:rPr>
    </w:lvl>
    <w:lvl w:ilvl="5" w:tplc="C58C0A92">
      <w:start w:val="1"/>
      <w:numFmt w:val="bullet"/>
      <w:lvlText w:val="•"/>
      <w:lvlJc w:val="left"/>
      <w:pPr>
        <w:ind w:left="5168" w:hanging="375"/>
      </w:pPr>
      <w:rPr>
        <w:rFonts w:hint="default"/>
      </w:rPr>
    </w:lvl>
    <w:lvl w:ilvl="6" w:tplc="02027BFA">
      <w:start w:val="1"/>
      <w:numFmt w:val="bullet"/>
      <w:lvlText w:val="•"/>
      <w:lvlJc w:val="left"/>
      <w:pPr>
        <w:ind w:left="6051" w:hanging="375"/>
      </w:pPr>
      <w:rPr>
        <w:rFonts w:hint="default"/>
      </w:rPr>
    </w:lvl>
    <w:lvl w:ilvl="7" w:tplc="924E4A24">
      <w:start w:val="1"/>
      <w:numFmt w:val="bullet"/>
      <w:lvlText w:val="•"/>
      <w:lvlJc w:val="left"/>
      <w:pPr>
        <w:ind w:left="6933" w:hanging="375"/>
      </w:pPr>
      <w:rPr>
        <w:rFonts w:hint="default"/>
      </w:rPr>
    </w:lvl>
    <w:lvl w:ilvl="8" w:tplc="AC12C8BA">
      <w:start w:val="1"/>
      <w:numFmt w:val="bullet"/>
      <w:lvlText w:val="•"/>
      <w:lvlJc w:val="left"/>
      <w:pPr>
        <w:ind w:left="7815" w:hanging="375"/>
      </w:pPr>
      <w:rPr>
        <w:rFonts w:hint="default"/>
      </w:rPr>
    </w:lvl>
  </w:abstractNum>
  <w:abstractNum w:abstractNumId="44" w15:restartNumberingAfterBreak="0">
    <w:nsid w:val="41732DCD"/>
    <w:multiLevelType w:val="multilevel"/>
    <w:tmpl w:val="0409001F"/>
    <w:styleLink w:val="Style30"/>
    <w:lvl w:ilvl="0">
      <w:start w:val="8"/>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35274E8"/>
    <w:multiLevelType w:val="hybridMultilevel"/>
    <w:tmpl w:val="DBBEC408"/>
    <w:lvl w:ilvl="0" w:tplc="0EA07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39021BF"/>
    <w:multiLevelType w:val="multilevel"/>
    <w:tmpl w:val="219E1228"/>
    <w:lvl w:ilvl="0">
      <w:start w:val="1"/>
      <w:numFmt w:val="decimal"/>
      <w:lvlText w:val="%1."/>
      <w:lvlJc w:val="left"/>
      <w:pPr>
        <w:ind w:left="360" w:hanging="360"/>
      </w:pPr>
      <w:rPr>
        <w:rFonts w:hint="default"/>
        <w:b/>
        <w:d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5730F28"/>
    <w:multiLevelType w:val="multilevel"/>
    <w:tmpl w:val="0409001F"/>
    <w:styleLink w:val="Style10"/>
    <w:lvl w:ilvl="0">
      <w:start w:val="3"/>
      <w:numFmt w:val="decimal"/>
      <w:lvlText w:val="%1."/>
      <w:lvlJc w:val="left"/>
      <w:pPr>
        <w:ind w:left="360" w:hanging="360"/>
      </w:pPr>
      <w:rPr>
        <w:rFonts w:hint="default"/>
      </w:rPr>
    </w:lvl>
    <w:lvl w:ilvl="1">
      <w:start w:val="6"/>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7511F06"/>
    <w:multiLevelType w:val="hybridMultilevel"/>
    <w:tmpl w:val="7A7A312C"/>
    <w:lvl w:ilvl="0" w:tplc="BF023896">
      <w:start w:val="1"/>
      <w:numFmt w:val="decimal"/>
      <w:lvlText w:val="%1."/>
      <w:lvlJc w:val="left"/>
      <w:pPr>
        <w:ind w:left="810" w:hanging="720"/>
      </w:pPr>
      <w:rPr>
        <w:rFonts w:ascii="Arial" w:eastAsia="Arial" w:hAnsi="Arial" w:hint="default"/>
        <w:b/>
        <w:w w:val="100"/>
        <w:sz w:val="24"/>
        <w:szCs w:val="24"/>
      </w:rPr>
    </w:lvl>
    <w:lvl w:ilvl="1" w:tplc="437E8A52">
      <w:start w:val="1"/>
      <w:numFmt w:val="bullet"/>
      <w:lvlText w:val="•"/>
      <w:lvlJc w:val="left"/>
      <w:pPr>
        <w:ind w:left="1758" w:hanging="720"/>
      </w:pPr>
      <w:rPr>
        <w:rFonts w:hint="default"/>
      </w:rPr>
    </w:lvl>
    <w:lvl w:ilvl="2" w:tplc="DB00442E">
      <w:start w:val="1"/>
      <w:numFmt w:val="bullet"/>
      <w:lvlText w:val="•"/>
      <w:lvlJc w:val="left"/>
      <w:pPr>
        <w:ind w:left="2706" w:hanging="720"/>
      </w:pPr>
      <w:rPr>
        <w:rFonts w:hint="default"/>
      </w:rPr>
    </w:lvl>
    <w:lvl w:ilvl="3" w:tplc="2376A8F0">
      <w:start w:val="1"/>
      <w:numFmt w:val="bullet"/>
      <w:lvlText w:val="•"/>
      <w:lvlJc w:val="left"/>
      <w:pPr>
        <w:ind w:left="3654" w:hanging="720"/>
      </w:pPr>
      <w:rPr>
        <w:rFonts w:hint="default"/>
      </w:rPr>
    </w:lvl>
    <w:lvl w:ilvl="4" w:tplc="8E6A0184">
      <w:start w:val="1"/>
      <w:numFmt w:val="bullet"/>
      <w:lvlText w:val="•"/>
      <w:lvlJc w:val="left"/>
      <w:pPr>
        <w:ind w:left="4602" w:hanging="720"/>
      </w:pPr>
      <w:rPr>
        <w:rFonts w:hint="default"/>
      </w:rPr>
    </w:lvl>
    <w:lvl w:ilvl="5" w:tplc="7562BDA2">
      <w:start w:val="1"/>
      <w:numFmt w:val="bullet"/>
      <w:lvlText w:val="•"/>
      <w:lvlJc w:val="left"/>
      <w:pPr>
        <w:ind w:left="5550" w:hanging="720"/>
      </w:pPr>
      <w:rPr>
        <w:rFonts w:hint="default"/>
      </w:rPr>
    </w:lvl>
    <w:lvl w:ilvl="6" w:tplc="9D1820E6">
      <w:start w:val="1"/>
      <w:numFmt w:val="bullet"/>
      <w:lvlText w:val="•"/>
      <w:lvlJc w:val="left"/>
      <w:pPr>
        <w:ind w:left="6498" w:hanging="720"/>
      </w:pPr>
      <w:rPr>
        <w:rFonts w:hint="default"/>
      </w:rPr>
    </w:lvl>
    <w:lvl w:ilvl="7" w:tplc="80B29CA4">
      <w:start w:val="1"/>
      <w:numFmt w:val="bullet"/>
      <w:lvlText w:val="•"/>
      <w:lvlJc w:val="left"/>
      <w:pPr>
        <w:ind w:left="7446" w:hanging="720"/>
      </w:pPr>
      <w:rPr>
        <w:rFonts w:hint="default"/>
      </w:rPr>
    </w:lvl>
    <w:lvl w:ilvl="8" w:tplc="D638B9B4">
      <w:start w:val="1"/>
      <w:numFmt w:val="bullet"/>
      <w:lvlText w:val="•"/>
      <w:lvlJc w:val="left"/>
      <w:pPr>
        <w:ind w:left="8394" w:hanging="720"/>
      </w:pPr>
      <w:rPr>
        <w:rFonts w:hint="default"/>
      </w:rPr>
    </w:lvl>
  </w:abstractNum>
  <w:abstractNum w:abstractNumId="49" w15:restartNumberingAfterBreak="0">
    <w:nsid w:val="4890085C"/>
    <w:multiLevelType w:val="hybridMultilevel"/>
    <w:tmpl w:val="36AAA97E"/>
    <w:lvl w:ilvl="0" w:tplc="F81848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C702A59"/>
    <w:multiLevelType w:val="hybridMultilevel"/>
    <w:tmpl w:val="61E05372"/>
    <w:lvl w:ilvl="0" w:tplc="BFD01266">
      <w:start w:val="1"/>
      <w:numFmt w:val="lowerLetter"/>
      <w:lvlText w:val="%1."/>
      <w:lvlJc w:val="left"/>
      <w:pPr>
        <w:ind w:left="1260" w:hanging="360"/>
      </w:pPr>
      <w:rPr>
        <w:b/>
        <w:dstrike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1" w15:restartNumberingAfterBreak="0">
    <w:nsid w:val="4F942A15"/>
    <w:multiLevelType w:val="hybridMultilevel"/>
    <w:tmpl w:val="08BC532C"/>
    <w:lvl w:ilvl="0" w:tplc="0C72B5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04D50E0"/>
    <w:multiLevelType w:val="multilevel"/>
    <w:tmpl w:val="F96662D0"/>
    <w:styleLink w:val="Style34"/>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0E6410C"/>
    <w:multiLevelType w:val="multilevel"/>
    <w:tmpl w:val="0409001F"/>
    <w:styleLink w:val="Style15"/>
    <w:lvl w:ilvl="0">
      <w:start w:val="4"/>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11F665D"/>
    <w:multiLevelType w:val="multilevel"/>
    <w:tmpl w:val="CBD6529A"/>
    <w:styleLink w:val="Style14"/>
    <w:lvl w:ilvl="0">
      <w:start w:val="3"/>
      <w:numFmt w:val="decimal"/>
      <w:lvlText w:val="%1."/>
      <w:lvlJc w:val="left"/>
      <w:pPr>
        <w:ind w:left="360" w:hanging="360"/>
      </w:pPr>
      <w:rPr>
        <w:rFonts w:hint="default"/>
      </w:rPr>
    </w:lvl>
    <w:lvl w:ilvl="1">
      <w:start w:val="10"/>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52F53C7B"/>
    <w:multiLevelType w:val="multilevel"/>
    <w:tmpl w:val="0409001F"/>
    <w:styleLink w:val="Style25"/>
    <w:lvl w:ilvl="0">
      <w:start w:val="6"/>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3B052B3"/>
    <w:multiLevelType w:val="hybridMultilevel"/>
    <w:tmpl w:val="1AF22BBE"/>
    <w:lvl w:ilvl="0" w:tplc="EC5E79F4">
      <w:start w:val="1"/>
      <w:numFmt w:val="decimal"/>
      <w:lvlText w:val="%1."/>
      <w:lvlJc w:val="left"/>
      <w:pPr>
        <w:ind w:left="720" w:hanging="360"/>
      </w:pPr>
      <w:rPr>
        <w:rFonts w:hint="default"/>
      </w:rPr>
    </w:lvl>
    <w:lvl w:ilvl="1" w:tplc="10504C02" w:tentative="1">
      <w:start w:val="1"/>
      <w:numFmt w:val="lowerLetter"/>
      <w:lvlText w:val="%2."/>
      <w:lvlJc w:val="left"/>
      <w:pPr>
        <w:ind w:left="1440" w:hanging="360"/>
      </w:pPr>
    </w:lvl>
    <w:lvl w:ilvl="2" w:tplc="4AEEEDEE" w:tentative="1">
      <w:start w:val="1"/>
      <w:numFmt w:val="lowerRoman"/>
      <w:lvlText w:val="%3."/>
      <w:lvlJc w:val="right"/>
      <w:pPr>
        <w:ind w:left="2160" w:hanging="180"/>
      </w:pPr>
    </w:lvl>
    <w:lvl w:ilvl="3" w:tplc="77A8D018" w:tentative="1">
      <w:start w:val="1"/>
      <w:numFmt w:val="decimal"/>
      <w:lvlText w:val="%4."/>
      <w:lvlJc w:val="left"/>
      <w:pPr>
        <w:ind w:left="2880" w:hanging="360"/>
      </w:pPr>
    </w:lvl>
    <w:lvl w:ilvl="4" w:tplc="A5C4C1E4" w:tentative="1">
      <w:start w:val="1"/>
      <w:numFmt w:val="lowerLetter"/>
      <w:lvlText w:val="%5."/>
      <w:lvlJc w:val="left"/>
      <w:pPr>
        <w:ind w:left="3600" w:hanging="360"/>
      </w:pPr>
    </w:lvl>
    <w:lvl w:ilvl="5" w:tplc="FB4425CC" w:tentative="1">
      <w:start w:val="1"/>
      <w:numFmt w:val="lowerRoman"/>
      <w:lvlText w:val="%6."/>
      <w:lvlJc w:val="right"/>
      <w:pPr>
        <w:ind w:left="4320" w:hanging="180"/>
      </w:pPr>
    </w:lvl>
    <w:lvl w:ilvl="6" w:tplc="8E0A8FA4" w:tentative="1">
      <w:start w:val="1"/>
      <w:numFmt w:val="decimal"/>
      <w:lvlText w:val="%7."/>
      <w:lvlJc w:val="left"/>
      <w:pPr>
        <w:ind w:left="5040" w:hanging="360"/>
      </w:pPr>
    </w:lvl>
    <w:lvl w:ilvl="7" w:tplc="F4889234" w:tentative="1">
      <w:start w:val="1"/>
      <w:numFmt w:val="lowerLetter"/>
      <w:lvlText w:val="%8."/>
      <w:lvlJc w:val="left"/>
      <w:pPr>
        <w:ind w:left="5760" w:hanging="360"/>
      </w:pPr>
    </w:lvl>
    <w:lvl w:ilvl="8" w:tplc="463844B4" w:tentative="1">
      <w:start w:val="1"/>
      <w:numFmt w:val="lowerRoman"/>
      <w:lvlText w:val="%9."/>
      <w:lvlJc w:val="right"/>
      <w:pPr>
        <w:ind w:left="6480" w:hanging="180"/>
      </w:pPr>
    </w:lvl>
  </w:abstractNum>
  <w:abstractNum w:abstractNumId="57" w15:restartNumberingAfterBreak="0">
    <w:nsid w:val="54FE675B"/>
    <w:multiLevelType w:val="singleLevel"/>
    <w:tmpl w:val="2B3ACADC"/>
    <w:lvl w:ilvl="0">
      <w:start w:val="1"/>
      <w:numFmt w:val="decimal"/>
      <w:lvlText w:val="%1."/>
      <w:lvlJc w:val="left"/>
      <w:pPr>
        <w:ind w:left="360" w:hanging="360"/>
      </w:pPr>
      <w:rPr>
        <w:rFonts w:hint="default"/>
        <w:b/>
        <w:strike w:val="0"/>
      </w:rPr>
    </w:lvl>
  </w:abstractNum>
  <w:abstractNum w:abstractNumId="58" w15:restartNumberingAfterBreak="0">
    <w:nsid w:val="55B96A67"/>
    <w:multiLevelType w:val="hybridMultilevel"/>
    <w:tmpl w:val="7B18D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5C22F1F"/>
    <w:multiLevelType w:val="hybridMultilevel"/>
    <w:tmpl w:val="38E2C038"/>
    <w:lvl w:ilvl="0" w:tplc="E4F4F5AE">
      <w:start w:val="1"/>
      <w:numFmt w:val="decimal"/>
      <w:lvlText w:val="%1."/>
      <w:lvlJc w:val="left"/>
      <w:pPr>
        <w:ind w:left="100" w:hanging="720"/>
      </w:pPr>
      <w:rPr>
        <w:rFonts w:ascii="Arial" w:eastAsia="Arial" w:hAnsi="Arial" w:hint="default"/>
        <w:b/>
        <w:w w:val="100"/>
        <w:sz w:val="24"/>
        <w:szCs w:val="24"/>
      </w:rPr>
    </w:lvl>
    <w:lvl w:ilvl="1" w:tplc="977C107C">
      <w:start w:val="1"/>
      <w:numFmt w:val="lowerLetter"/>
      <w:lvlText w:val="%2."/>
      <w:lvlJc w:val="left"/>
      <w:pPr>
        <w:ind w:left="820" w:hanging="720"/>
      </w:pPr>
      <w:rPr>
        <w:rFonts w:ascii="Arial" w:eastAsia="Arial" w:hAnsi="Arial" w:hint="default"/>
        <w:b/>
        <w:w w:val="100"/>
        <w:sz w:val="24"/>
        <w:szCs w:val="24"/>
      </w:rPr>
    </w:lvl>
    <w:lvl w:ilvl="2" w:tplc="4B4AA820">
      <w:start w:val="1"/>
      <w:numFmt w:val="bullet"/>
      <w:lvlText w:val="•"/>
      <w:lvlJc w:val="left"/>
      <w:pPr>
        <w:ind w:left="1793" w:hanging="720"/>
      </w:pPr>
      <w:rPr>
        <w:rFonts w:hint="default"/>
      </w:rPr>
    </w:lvl>
    <w:lvl w:ilvl="3" w:tplc="4D123CC2">
      <w:start w:val="1"/>
      <w:numFmt w:val="bullet"/>
      <w:lvlText w:val="•"/>
      <w:lvlJc w:val="left"/>
      <w:pPr>
        <w:ind w:left="2766" w:hanging="720"/>
      </w:pPr>
      <w:rPr>
        <w:rFonts w:hint="default"/>
      </w:rPr>
    </w:lvl>
    <w:lvl w:ilvl="4" w:tplc="4CD87894">
      <w:start w:val="1"/>
      <w:numFmt w:val="bullet"/>
      <w:lvlText w:val="•"/>
      <w:lvlJc w:val="left"/>
      <w:pPr>
        <w:ind w:left="3740" w:hanging="720"/>
      </w:pPr>
      <w:rPr>
        <w:rFonts w:hint="default"/>
      </w:rPr>
    </w:lvl>
    <w:lvl w:ilvl="5" w:tplc="655299BC">
      <w:start w:val="1"/>
      <w:numFmt w:val="bullet"/>
      <w:lvlText w:val="•"/>
      <w:lvlJc w:val="left"/>
      <w:pPr>
        <w:ind w:left="4713" w:hanging="720"/>
      </w:pPr>
      <w:rPr>
        <w:rFonts w:hint="default"/>
      </w:rPr>
    </w:lvl>
    <w:lvl w:ilvl="6" w:tplc="6BF86632">
      <w:start w:val="1"/>
      <w:numFmt w:val="bullet"/>
      <w:lvlText w:val="•"/>
      <w:lvlJc w:val="left"/>
      <w:pPr>
        <w:ind w:left="5686" w:hanging="720"/>
      </w:pPr>
      <w:rPr>
        <w:rFonts w:hint="default"/>
      </w:rPr>
    </w:lvl>
    <w:lvl w:ilvl="7" w:tplc="F4D8A660">
      <w:start w:val="1"/>
      <w:numFmt w:val="bullet"/>
      <w:lvlText w:val="•"/>
      <w:lvlJc w:val="left"/>
      <w:pPr>
        <w:ind w:left="6660" w:hanging="720"/>
      </w:pPr>
      <w:rPr>
        <w:rFonts w:hint="default"/>
      </w:rPr>
    </w:lvl>
    <w:lvl w:ilvl="8" w:tplc="4AA27C3E">
      <w:start w:val="1"/>
      <w:numFmt w:val="bullet"/>
      <w:lvlText w:val="•"/>
      <w:lvlJc w:val="left"/>
      <w:pPr>
        <w:ind w:left="7633" w:hanging="720"/>
      </w:pPr>
      <w:rPr>
        <w:rFonts w:hint="default"/>
      </w:rPr>
    </w:lvl>
  </w:abstractNum>
  <w:abstractNum w:abstractNumId="60" w15:restartNumberingAfterBreak="0">
    <w:nsid w:val="566359E8"/>
    <w:multiLevelType w:val="hybridMultilevel"/>
    <w:tmpl w:val="E00A9D96"/>
    <w:lvl w:ilvl="0" w:tplc="2E6A0A4A">
      <w:start w:val="1"/>
      <w:numFmt w:val="decimal"/>
      <w:lvlText w:val="%1."/>
      <w:lvlJc w:val="left"/>
      <w:pPr>
        <w:ind w:left="360" w:hanging="360"/>
      </w:pPr>
      <w:rPr>
        <w:rFonts w:hint="default"/>
        <w:b/>
        <w:color w:val="auto"/>
      </w:rPr>
    </w:lvl>
    <w:lvl w:ilvl="1" w:tplc="FDA0ADA0" w:tentative="1">
      <w:start w:val="1"/>
      <w:numFmt w:val="lowerLetter"/>
      <w:lvlText w:val="%2."/>
      <w:lvlJc w:val="left"/>
      <w:pPr>
        <w:ind w:left="1080" w:hanging="360"/>
      </w:pPr>
    </w:lvl>
    <w:lvl w:ilvl="2" w:tplc="53F08642" w:tentative="1">
      <w:start w:val="1"/>
      <w:numFmt w:val="lowerRoman"/>
      <w:lvlText w:val="%3."/>
      <w:lvlJc w:val="right"/>
      <w:pPr>
        <w:ind w:left="1800" w:hanging="180"/>
      </w:pPr>
    </w:lvl>
    <w:lvl w:ilvl="3" w:tplc="2B76D372" w:tentative="1">
      <w:start w:val="1"/>
      <w:numFmt w:val="decimal"/>
      <w:lvlText w:val="%4."/>
      <w:lvlJc w:val="left"/>
      <w:pPr>
        <w:ind w:left="2520" w:hanging="360"/>
      </w:pPr>
    </w:lvl>
    <w:lvl w:ilvl="4" w:tplc="740C74FC" w:tentative="1">
      <w:start w:val="1"/>
      <w:numFmt w:val="lowerLetter"/>
      <w:lvlText w:val="%5."/>
      <w:lvlJc w:val="left"/>
      <w:pPr>
        <w:ind w:left="3240" w:hanging="360"/>
      </w:pPr>
    </w:lvl>
    <w:lvl w:ilvl="5" w:tplc="5E66E2B4" w:tentative="1">
      <w:start w:val="1"/>
      <w:numFmt w:val="lowerRoman"/>
      <w:lvlText w:val="%6."/>
      <w:lvlJc w:val="right"/>
      <w:pPr>
        <w:ind w:left="3960" w:hanging="180"/>
      </w:pPr>
    </w:lvl>
    <w:lvl w:ilvl="6" w:tplc="90C43182" w:tentative="1">
      <w:start w:val="1"/>
      <w:numFmt w:val="decimal"/>
      <w:lvlText w:val="%7."/>
      <w:lvlJc w:val="left"/>
      <w:pPr>
        <w:ind w:left="4680" w:hanging="360"/>
      </w:pPr>
    </w:lvl>
    <w:lvl w:ilvl="7" w:tplc="D60E6F76" w:tentative="1">
      <w:start w:val="1"/>
      <w:numFmt w:val="lowerLetter"/>
      <w:lvlText w:val="%8."/>
      <w:lvlJc w:val="left"/>
      <w:pPr>
        <w:ind w:left="5400" w:hanging="360"/>
      </w:pPr>
    </w:lvl>
    <w:lvl w:ilvl="8" w:tplc="77509F7E" w:tentative="1">
      <w:start w:val="1"/>
      <w:numFmt w:val="lowerRoman"/>
      <w:lvlText w:val="%9."/>
      <w:lvlJc w:val="right"/>
      <w:pPr>
        <w:ind w:left="6120" w:hanging="180"/>
      </w:pPr>
    </w:lvl>
  </w:abstractNum>
  <w:abstractNum w:abstractNumId="61" w15:restartNumberingAfterBreak="0">
    <w:nsid w:val="56DC0CC9"/>
    <w:multiLevelType w:val="hybridMultilevel"/>
    <w:tmpl w:val="1AF22BBE"/>
    <w:lvl w:ilvl="0" w:tplc="EC5E79F4">
      <w:start w:val="1"/>
      <w:numFmt w:val="decimal"/>
      <w:lvlText w:val="%1."/>
      <w:lvlJc w:val="left"/>
      <w:pPr>
        <w:ind w:left="720" w:hanging="360"/>
      </w:pPr>
      <w:rPr>
        <w:rFonts w:hint="default"/>
      </w:rPr>
    </w:lvl>
    <w:lvl w:ilvl="1" w:tplc="10504C02" w:tentative="1">
      <w:start w:val="1"/>
      <w:numFmt w:val="lowerLetter"/>
      <w:lvlText w:val="%2."/>
      <w:lvlJc w:val="left"/>
      <w:pPr>
        <w:ind w:left="1440" w:hanging="360"/>
      </w:pPr>
    </w:lvl>
    <w:lvl w:ilvl="2" w:tplc="4AEEEDEE" w:tentative="1">
      <w:start w:val="1"/>
      <w:numFmt w:val="lowerRoman"/>
      <w:lvlText w:val="%3."/>
      <w:lvlJc w:val="right"/>
      <w:pPr>
        <w:ind w:left="2160" w:hanging="180"/>
      </w:pPr>
    </w:lvl>
    <w:lvl w:ilvl="3" w:tplc="77A8D018" w:tentative="1">
      <w:start w:val="1"/>
      <w:numFmt w:val="decimal"/>
      <w:lvlText w:val="%4."/>
      <w:lvlJc w:val="left"/>
      <w:pPr>
        <w:ind w:left="2880" w:hanging="360"/>
      </w:pPr>
    </w:lvl>
    <w:lvl w:ilvl="4" w:tplc="A5C4C1E4" w:tentative="1">
      <w:start w:val="1"/>
      <w:numFmt w:val="lowerLetter"/>
      <w:lvlText w:val="%5."/>
      <w:lvlJc w:val="left"/>
      <w:pPr>
        <w:ind w:left="3600" w:hanging="360"/>
      </w:pPr>
    </w:lvl>
    <w:lvl w:ilvl="5" w:tplc="FB4425CC" w:tentative="1">
      <w:start w:val="1"/>
      <w:numFmt w:val="lowerRoman"/>
      <w:lvlText w:val="%6."/>
      <w:lvlJc w:val="right"/>
      <w:pPr>
        <w:ind w:left="4320" w:hanging="180"/>
      </w:pPr>
    </w:lvl>
    <w:lvl w:ilvl="6" w:tplc="8E0A8FA4" w:tentative="1">
      <w:start w:val="1"/>
      <w:numFmt w:val="decimal"/>
      <w:lvlText w:val="%7."/>
      <w:lvlJc w:val="left"/>
      <w:pPr>
        <w:ind w:left="5040" w:hanging="360"/>
      </w:pPr>
    </w:lvl>
    <w:lvl w:ilvl="7" w:tplc="F4889234" w:tentative="1">
      <w:start w:val="1"/>
      <w:numFmt w:val="lowerLetter"/>
      <w:lvlText w:val="%8."/>
      <w:lvlJc w:val="left"/>
      <w:pPr>
        <w:ind w:left="5760" w:hanging="360"/>
      </w:pPr>
    </w:lvl>
    <w:lvl w:ilvl="8" w:tplc="463844B4" w:tentative="1">
      <w:start w:val="1"/>
      <w:numFmt w:val="lowerRoman"/>
      <w:lvlText w:val="%9."/>
      <w:lvlJc w:val="right"/>
      <w:pPr>
        <w:ind w:left="6480" w:hanging="180"/>
      </w:pPr>
    </w:lvl>
  </w:abstractNum>
  <w:abstractNum w:abstractNumId="62" w15:restartNumberingAfterBreak="0">
    <w:nsid w:val="5A0A0529"/>
    <w:multiLevelType w:val="hybridMultilevel"/>
    <w:tmpl w:val="0B12F8B0"/>
    <w:lvl w:ilvl="0" w:tplc="2F0A1C4A">
      <w:start w:val="1"/>
      <w:numFmt w:val="lowerLetter"/>
      <w:lvlText w:val="%1."/>
      <w:lvlJc w:val="left"/>
      <w:pPr>
        <w:ind w:left="1080" w:hanging="360"/>
      </w:pPr>
      <w:rPr>
        <w:rFonts w:ascii="Arial" w:eastAsia="Calibri" w:hAnsi="Arial"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3" w15:restartNumberingAfterBreak="0">
    <w:nsid w:val="5A1E7635"/>
    <w:multiLevelType w:val="hybridMultilevel"/>
    <w:tmpl w:val="1B808620"/>
    <w:lvl w:ilvl="0" w:tplc="0236335A">
      <w:start w:val="1"/>
      <w:numFmt w:val="decimal"/>
      <w:lvlText w:val="%1"/>
      <w:lvlJc w:val="left"/>
      <w:pPr>
        <w:ind w:left="437"/>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6F521DAE">
      <w:start w:val="1"/>
      <w:numFmt w:val="lowerLetter"/>
      <w:lvlText w:val="%2"/>
      <w:lvlJc w:val="left"/>
      <w:pPr>
        <w:ind w:left="1171"/>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235CC1F6">
      <w:start w:val="1"/>
      <w:numFmt w:val="lowerRoman"/>
      <w:lvlText w:val="%3"/>
      <w:lvlJc w:val="left"/>
      <w:pPr>
        <w:ind w:left="1891"/>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7D92E1A8">
      <w:start w:val="1"/>
      <w:numFmt w:val="decimal"/>
      <w:lvlText w:val="%4"/>
      <w:lvlJc w:val="left"/>
      <w:pPr>
        <w:ind w:left="2611"/>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8F16D478">
      <w:start w:val="1"/>
      <w:numFmt w:val="lowerLetter"/>
      <w:lvlText w:val="%5"/>
      <w:lvlJc w:val="left"/>
      <w:pPr>
        <w:ind w:left="3331"/>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A954A958">
      <w:start w:val="1"/>
      <w:numFmt w:val="lowerRoman"/>
      <w:lvlText w:val="%6"/>
      <w:lvlJc w:val="left"/>
      <w:pPr>
        <w:ind w:left="4051"/>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44E0DAF2">
      <w:start w:val="1"/>
      <w:numFmt w:val="decimal"/>
      <w:lvlText w:val="%7"/>
      <w:lvlJc w:val="left"/>
      <w:pPr>
        <w:ind w:left="4771"/>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135E6334">
      <w:start w:val="1"/>
      <w:numFmt w:val="lowerLetter"/>
      <w:lvlText w:val="%8"/>
      <w:lvlJc w:val="left"/>
      <w:pPr>
        <w:ind w:left="5491"/>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423AF6EC">
      <w:start w:val="1"/>
      <w:numFmt w:val="lowerRoman"/>
      <w:lvlText w:val="%9"/>
      <w:lvlJc w:val="left"/>
      <w:pPr>
        <w:ind w:left="6211"/>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5A6B0F83"/>
    <w:multiLevelType w:val="hybridMultilevel"/>
    <w:tmpl w:val="EAA6619C"/>
    <w:lvl w:ilvl="0" w:tplc="F1C00490">
      <w:start w:val="1"/>
      <w:numFmt w:val="lowerLetter"/>
      <w:lvlText w:val="%1."/>
      <w:lvlJc w:val="left"/>
      <w:pPr>
        <w:ind w:left="1080" w:hanging="360"/>
      </w:pPr>
      <w:rPr>
        <w:rFonts w:ascii="Arial" w:eastAsia="Calibri" w:hAnsi="Arial" w:cs="Arial"/>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5" w15:restartNumberingAfterBreak="0">
    <w:nsid w:val="5AD30E53"/>
    <w:multiLevelType w:val="multilevel"/>
    <w:tmpl w:val="0409001F"/>
    <w:styleLink w:val="Style11"/>
    <w:lvl w:ilvl="0">
      <w:start w:val="3"/>
      <w:numFmt w:val="decimal"/>
      <w:lvlText w:val="%1."/>
      <w:lvlJc w:val="left"/>
      <w:pPr>
        <w:ind w:left="360" w:hanging="360"/>
      </w:pPr>
      <w:rPr>
        <w:rFonts w:hint="default"/>
      </w:rPr>
    </w:lvl>
    <w:lvl w:ilvl="1">
      <w:start w:val="7"/>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5BBF6673"/>
    <w:multiLevelType w:val="hybridMultilevel"/>
    <w:tmpl w:val="2FEE3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C5D2113"/>
    <w:multiLevelType w:val="multilevel"/>
    <w:tmpl w:val="0409001F"/>
    <w:styleLink w:val="Style12"/>
    <w:lvl w:ilvl="0">
      <w:start w:val="3"/>
      <w:numFmt w:val="decimal"/>
      <w:lvlText w:val="%1."/>
      <w:lvlJc w:val="left"/>
      <w:pPr>
        <w:ind w:left="360" w:hanging="360"/>
      </w:pPr>
      <w:rPr>
        <w:rFonts w:hint="default"/>
      </w:rPr>
    </w:lvl>
    <w:lvl w:ilvl="1">
      <w:start w:val="8"/>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5D473AD5"/>
    <w:multiLevelType w:val="multilevel"/>
    <w:tmpl w:val="932440F0"/>
    <w:styleLink w:val="Style31"/>
    <w:lvl w:ilvl="0">
      <w:start w:val="9"/>
      <w:numFmt w:val="decimal"/>
      <w:lvlText w:val="%1."/>
      <w:lvlJc w:val="left"/>
      <w:pPr>
        <w:ind w:left="360" w:hanging="360"/>
      </w:pPr>
      <w:rPr>
        <w:rFonts w:hint="default"/>
        <w:b w:val="0"/>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000252B"/>
    <w:multiLevelType w:val="hybridMultilevel"/>
    <w:tmpl w:val="91D04C6E"/>
    <w:lvl w:ilvl="0" w:tplc="70166BE4">
      <w:start w:val="1"/>
      <w:numFmt w:val="decimal"/>
      <w:lvlText w:val="%1."/>
      <w:lvlJc w:val="left"/>
      <w:pPr>
        <w:ind w:left="720" w:hanging="360"/>
      </w:pPr>
      <w:rPr>
        <w:rFonts w:hint="default"/>
        <w:b/>
      </w:rPr>
    </w:lvl>
    <w:lvl w:ilvl="1" w:tplc="9218103A" w:tentative="1">
      <w:start w:val="1"/>
      <w:numFmt w:val="lowerLetter"/>
      <w:lvlText w:val="%2."/>
      <w:lvlJc w:val="left"/>
      <w:pPr>
        <w:ind w:left="1440" w:hanging="360"/>
      </w:pPr>
    </w:lvl>
    <w:lvl w:ilvl="2" w:tplc="D3866242" w:tentative="1">
      <w:start w:val="1"/>
      <w:numFmt w:val="lowerRoman"/>
      <w:lvlText w:val="%3."/>
      <w:lvlJc w:val="right"/>
      <w:pPr>
        <w:ind w:left="2160" w:hanging="180"/>
      </w:pPr>
    </w:lvl>
    <w:lvl w:ilvl="3" w:tplc="1964552C" w:tentative="1">
      <w:start w:val="1"/>
      <w:numFmt w:val="decimal"/>
      <w:lvlText w:val="%4."/>
      <w:lvlJc w:val="left"/>
      <w:pPr>
        <w:ind w:left="2880" w:hanging="360"/>
      </w:pPr>
    </w:lvl>
    <w:lvl w:ilvl="4" w:tplc="0CCAE910" w:tentative="1">
      <w:start w:val="1"/>
      <w:numFmt w:val="lowerLetter"/>
      <w:lvlText w:val="%5."/>
      <w:lvlJc w:val="left"/>
      <w:pPr>
        <w:ind w:left="3600" w:hanging="360"/>
      </w:pPr>
    </w:lvl>
    <w:lvl w:ilvl="5" w:tplc="8DFA2A2E" w:tentative="1">
      <w:start w:val="1"/>
      <w:numFmt w:val="lowerRoman"/>
      <w:lvlText w:val="%6."/>
      <w:lvlJc w:val="right"/>
      <w:pPr>
        <w:ind w:left="4320" w:hanging="180"/>
      </w:pPr>
    </w:lvl>
    <w:lvl w:ilvl="6" w:tplc="A862321C" w:tentative="1">
      <w:start w:val="1"/>
      <w:numFmt w:val="decimal"/>
      <w:lvlText w:val="%7."/>
      <w:lvlJc w:val="left"/>
      <w:pPr>
        <w:ind w:left="5040" w:hanging="360"/>
      </w:pPr>
    </w:lvl>
    <w:lvl w:ilvl="7" w:tplc="EA347B6A" w:tentative="1">
      <w:start w:val="1"/>
      <w:numFmt w:val="lowerLetter"/>
      <w:lvlText w:val="%8."/>
      <w:lvlJc w:val="left"/>
      <w:pPr>
        <w:ind w:left="5760" w:hanging="360"/>
      </w:pPr>
    </w:lvl>
    <w:lvl w:ilvl="8" w:tplc="23CA5C80" w:tentative="1">
      <w:start w:val="1"/>
      <w:numFmt w:val="lowerRoman"/>
      <w:lvlText w:val="%9."/>
      <w:lvlJc w:val="right"/>
      <w:pPr>
        <w:ind w:left="6480" w:hanging="180"/>
      </w:pPr>
    </w:lvl>
  </w:abstractNum>
  <w:abstractNum w:abstractNumId="70" w15:restartNumberingAfterBreak="0">
    <w:nsid w:val="61862A43"/>
    <w:multiLevelType w:val="hybridMultilevel"/>
    <w:tmpl w:val="0FEAEC82"/>
    <w:lvl w:ilvl="0" w:tplc="0652F5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2964F86"/>
    <w:multiLevelType w:val="hybridMultilevel"/>
    <w:tmpl w:val="1E3A0D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635C015C"/>
    <w:multiLevelType w:val="hybridMultilevel"/>
    <w:tmpl w:val="51189E12"/>
    <w:lvl w:ilvl="0" w:tplc="949A5E5C">
      <w:start w:val="1"/>
      <w:numFmt w:val="decimal"/>
      <w:lvlText w:val="%1."/>
      <w:lvlJc w:val="left"/>
      <w:pPr>
        <w:ind w:left="100" w:hanging="720"/>
      </w:pPr>
      <w:rPr>
        <w:rFonts w:ascii="Arial" w:eastAsia="Arial" w:hAnsi="Arial" w:hint="default"/>
        <w:b/>
        <w:w w:val="100"/>
        <w:sz w:val="24"/>
        <w:szCs w:val="24"/>
      </w:rPr>
    </w:lvl>
    <w:lvl w:ilvl="1" w:tplc="DDA0F236">
      <w:start w:val="1"/>
      <w:numFmt w:val="upperLetter"/>
      <w:lvlText w:val="%2."/>
      <w:lvlJc w:val="left"/>
      <w:pPr>
        <w:ind w:left="1540" w:hanging="720"/>
      </w:pPr>
      <w:rPr>
        <w:rFonts w:ascii="Arial" w:eastAsia="Arial" w:hAnsi="Arial" w:hint="default"/>
        <w:w w:val="100"/>
        <w:sz w:val="24"/>
        <w:szCs w:val="24"/>
      </w:rPr>
    </w:lvl>
    <w:lvl w:ilvl="2" w:tplc="A50C415E">
      <w:start w:val="1"/>
      <w:numFmt w:val="bullet"/>
      <w:lvlText w:val="•"/>
      <w:lvlJc w:val="left"/>
      <w:pPr>
        <w:ind w:left="2431" w:hanging="720"/>
      </w:pPr>
      <w:rPr>
        <w:rFonts w:hint="default"/>
      </w:rPr>
    </w:lvl>
    <w:lvl w:ilvl="3" w:tplc="25406F48">
      <w:start w:val="1"/>
      <w:numFmt w:val="bullet"/>
      <w:lvlText w:val="•"/>
      <w:lvlJc w:val="left"/>
      <w:pPr>
        <w:ind w:left="3322" w:hanging="720"/>
      </w:pPr>
      <w:rPr>
        <w:rFonts w:hint="default"/>
      </w:rPr>
    </w:lvl>
    <w:lvl w:ilvl="4" w:tplc="7916A55E">
      <w:start w:val="1"/>
      <w:numFmt w:val="bullet"/>
      <w:lvlText w:val="•"/>
      <w:lvlJc w:val="left"/>
      <w:pPr>
        <w:ind w:left="4213" w:hanging="720"/>
      </w:pPr>
      <w:rPr>
        <w:rFonts w:hint="default"/>
      </w:rPr>
    </w:lvl>
    <w:lvl w:ilvl="5" w:tplc="713A372A">
      <w:start w:val="1"/>
      <w:numFmt w:val="bullet"/>
      <w:lvlText w:val="•"/>
      <w:lvlJc w:val="left"/>
      <w:pPr>
        <w:ind w:left="5104" w:hanging="720"/>
      </w:pPr>
      <w:rPr>
        <w:rFonts w:hint="default"/>
      </w:rPr>
    </w:lvl>
    <w:lvl w:ilvl="6" w:tplc="D72EA1F8">
      <w:start w:val="1"/>
      <w:numFmt w:val="bullet"/>
      <w:lvlText w:val="•"/>
      <w:lvlJc w:val="left"/>
      <w:pPr>
        <w:ind w:left="5995" w:hanging="720"/>
      </w:pPr>
      <w:rPr>
        <w:rFonts w:hint="default"/>
      </w:rPr>
    </w:lvl>
    <w:lvl w:ilvl="7" w:tplc="45786FD2">
      <w:start w:val="1"/>
      <w:numFmt w:val="bullet"/>
      <w:lvlText w:val="•"/>
      <w:lvlJc w:val="left"/>
      <w:pPr>
        <w:ind w:left="6886" w:hanging="720"/>
      </w:pPr>
      <w:rPr>
        <w:rFonts w:hint="default"/>
      </w:rPr>
    </w:lvl>
    <w:lvl w:ilvl="8" w:tplc="6060D908">
      <w:start w:val="1"/>
      <w:numFmt w:val="bullet"/>
      <w:lvlText w:val="•"/>
      <w:lvlJc w:val="left"/>
      <w:pPr>
        <w:ind w:left="7777" w:hanging="720"/>
      </w:pPr>
      <w:rPr>
        <w:rFonts w:hint="default"/>
      </w:rPr>
    </w:lvl>
  </w:abstractNum>
  <w:abstractNum w:abstractNumId="73" w15:restartNumberingAfterBreak="0">
    <w:nsid w:val="640B3CDD"/>
    <w:multiLevelType w:val="multilevel"/>
    <w:tmpl w:val="D94CEC6A"/>
    <w:lvl w:ilvl="0">
      <w:start w:val="1"/>
      <w:numFmt w:val="decimal"/>
      <w:lvlText w:val="%1."/>
      <w:lvlJc w:val="left"/>
      <w:pPr>
        <w:ind w:left="360" w:hanging="360"/>
      </w:pPr>
      <w:rPr>
        <w:rFonts w:hint="default"/>
        <w:b/>
      </w:rPr>
    </w:lvl>
    <w:lvl w:ilvl="1">
      <w:start w:val="8"/>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64F967DB"/>
    <w:multiLevelType w:val="hybridMultilevel"/>
    <w:tmpl w:val="47421BAC"/>
    <w:lvl w:ilvl="0" w:tplc="63C29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65D01BBA"/>
    <w:multiLevelType w:val="hybridMultilevel"/>
    <w:tmpl w:val="DE5E4270"/>
    <w:lvl w:ilvl="0" w:tplc="2B06C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6601781C"/>
    <w:multiLevelType w:val="multilevel"/>
    <w:tmpl w:val="0409001F"/>
    <w:styleLink w:val="Style29"/>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7740975"/>
    <w:multiLevelType w:val="hybridMultilevel"/>
    <w:tmpl w:val="CE1228F4"/>
    <w:lvl w:ilvl="0" w:tplc="ED52E15A">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78" w15:restartNumberingAfterBreak="0">
    <w:nsid w:val="67903B05"/>
    <w:multiLevelType w:val="multilevel"/>
    <w:tmpl w:val="0409001F"/>
    <w:styleLink w:val="Style24"/>
    <w:lvl w:ilvl="0">
      <w:start w:val="5"/>
      <w:numFmt w:val="decimal"/>
      <w:lvlText w:val="%1."/>
      <w:lvlJc w:val="left"/>
      <w:pPr>
        <w:ind w:left="360" w:hanging="360"/>
      </w:pPr>
      <w:rPr>
        <w:rFonts w:hint="default"/>
        <w:b w:val="0"/>
      </w:rPr>
    </w:lvl>
    <w:lvl w:ilvl="1">
      <w:start w:val="5"/>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8CB1158"/>
    <w:multiLevelType w:val="hybridMultilevel"/>
    <w:tmpl w:val="B8426EB8"/>
    <w:lvl w:ilvl="0" w:tplc="2FDC5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6D0A750F"/>
    <w:multiLevelType w:val="multilevel"/>
    <w:tmpl w:val="12C69088"/>
    <w:styleLink w:val="Style5"/>
    <w:lvl w:ilvl="0">
      <w:start w:val="3"/>
      <w:numFmt w:val="decimal"/>
      <w:lvlText w:val="%1"/>
      <w:lvlJc w:val="left"/>
      <w:pPr>
        <w:ind w:left="530" w:hanging="530"/>
      </w:pPr>
      <w:rPr>
        <w:rFonts w:hint="default"/>
        <w:u w:val="single"/>
      </w:rPr>
    </w:lvl>
    <w:lvl w:ilvl="1">
      <w:start w:val="5"/>
      <w:numFmt w:val="decimal"/>
      <w:lvlText w:val="%1.%2"/>
      <w:lvlJc w:val="left"/>
      <w:pPr>
        <w:ind w:left="890" w:hanging="530"/>
      </w:pPr>
      <w:rPr>
        <w:rFonts w:hint="default"/>
        <w:u w:val="single"/>
      </w:rPr>
    </w:lvl>
    <w:lvl w:ilvl="2">
      <w:start w:val="2"/>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4680" w:hanging="1800"/>
      </w:pPr>
      <w:rPr>
        <w:rFonts w:hint="default"/>
        <w:u w:val="single"/>
      </w:rPr>
    </w:lvl>
  </w:abstractNum>
  <w:abstractNum w:abstractNumId="81" w15:restartNumberingAfterBreak="0">
    <w:nsid w:val="70A66F83"/>
    <w:multiLevelType w:val="hybridMultilevel"/>
    <w:tmpl w:val="BD944EEE"/>
    <w:lvl w:ilvl="0" w:tplc="97201072">
      <w:start w:val="1"/>
      <w:numFmt w:val="decimal"/>
      <w:lvlText w:val="%1."/>
      <w:lvlJc w:val="left"/>
      <w:pPr>
        <w:ind w:left="1080" w:hanging="360"/>
      </w:pPr>
      <w:rPr>
        <w:rFonts w:hint="default"/>
        <w:b/>
        <w:u w:val="none"/>
      </w:rPr>
    </w:lvl>
    <w:lvl w:ilvl="1" w:tplc="94D8B982" w:tentative="1">
      <w:start w:val="1"/>
      <w:numFmt w:val="lowerLetter"/>
      <w:lvlText w:val="%2."/>
      <w:lvlJc w:val="left"/>
      <w:pPr>
        <w:ind w:left="1800" w:hanging="360"/>
      </w:pPr>
    </w:lvl>
    <w:lvl w:ilvl="2" w:tplc="4E2C8420" w:tentative="1">
      <w:start w:val="1"/>
      <w:numFmt w:val="lowerRoman"/>
      <w:lvlText w:val="%3."/>
      <w:lvlJc w:val="right"/>
      <w:pPr>
        <w:ind w:left="2520" w:hanging="180"/>
      </w:pPr>
    </w:lvl>
    <w:lvl w:ilvl="3" w:tplc="31002900" w:tentative="1">
      <w:start w:val="1"/>
      <w:numFmt w:val="decimal"/>
      <w:lvlText w:val="%4."/>
      <w:lvlJc w:val="left"/>
      <w:pPr>
        <w:ind w:left="3240" w:hanging="360"/>
      </w:pPr>
    </w:lvl>
    <w:lvl w:ilvl="4" w:tplc="4BBA6ECE" w:tentative="1">
      <w:start w:val="1"/>
      <w:numFmt w:val="lowerLetter"/>
      <w:lvlText w:val="%5."/>
      <w:lvlJc w:val="left"/>
      <w:pPr>
        <w:ind w:left="3960" w:hanging="360"/>
      </w:pPr>
    </w:lvl>
    <w:lvl w:ilvl="5" w:tplc="657808D2" w:tentative="1">
      <w:start w:val="1"/>
      <w:numFmt w:val="lowerRoman"/>
      <w:lvlText w:val="%6."/>
      <w:lvlJc w:val="right"/>
      <w:pPr>
        <w:ind w:left="4680" w:hanging="180"/>
      </w:pPr>
    </w:lvl>
    <w:lvl w:ilvl="6" w:tplc="B6B83F6E" w:tentative="1">
      <w:start w:val="1"/>
      <w:numFmt w:val="decimal"/>
      <w:lvlText w:val="%7."/>
      <w:lvlJc w:val="left"/>
      <w:pPr>
        <w:ind w:left="5400" w:hanging="360"/>
      </w:pPr>
    </w:lvl>
    <w:lvl w:ilvl="7" w:tplc="CB0AF35A" w:tentative="1">
      <w:start w:val="1"/>
      <w:numFmt w:val="lowerLetter"/>
      <w:lvlText w:val="%8."/>
      <w:lvlJc w:val="left"/>
      <w:pPr>
        <w:ind w:left="6120" w:hanging="360"/>
      </w:pPr>
    </w:lvl>
    <w:lvl w:ilvl="8" w:tplc="88B4D62A" w:tentative="1">
      <w:start w:val="1"/>
      <w:numFmt w:val="lowerRoman"/>
      <w:lvlText w:val="%9."/>
      <w:lvlJc w:val="right"/>
      <w:pPr>
        <w:ind w:left="6840" w:hanging="180"/>
      </w:pPr>
    </w:lvl>
  </w:abstractNum>
  <w:abstractNum w:abstractNumId="82" w15:restartNumberingAfterBreak="0">
    <w:nsid w:val="71423288"/>
    <w:multiLevelType w:val="multilevel"/>
    <w:tmpl w:val="0409001F"/>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72E05930"/>
    <w:multiLevelType w:val="multilevel"/>
    <w:tmpl w:val="9C5ACC44"/>
    <w:styleLink w:val="Style27"/>
    <w:lvl w:ilvl="0">
      <w:start w:val="6"/>
      <w:numFmt w:val="decimal"/>
      <w:lvlText w:val="%1."/>
      <w:lvlJc w:val="left"/>
      <w:pPr>
        <w:ind w:left="360" w:hanging="360"/>
      </w:pPr>
      <w:rPr>
        <w:rFonts w:hint="default"/>
        <w:b w:val="0"/>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730017AF"/>
    <w:multiLevelType w:val="multilevel"/>
    <w:tmpl w:val="CC2AEE1A"/>
    <w:styleLink w:val="Style22"/>
    <w:lvl w:ilvl="0">
      <w:start w:val="5"/>
      <w:numFmt w:val="decimal"/>
      <w:lvlText w:val="%1."/>
      <w:lvlJc w:val="left"/>
      <w:pPr>
        <w:ind w:left="360" w:hanging="360"/>
      </w:pPr>
      <w:rPr>
        <w:rFonts w:hint="default"/>
        <w:b w:val="0"/>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5BB4DF0"/>
    <w:multiLevelType w:val="hybridMultilevel"/>
    <w:tmpl w:val="86B06CEA"/>
    <w:lvl w:ilvl="0" w:tplc="1F7AE5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6377F15"/>
    <w:multiLevelType w:val="multilevel"/>
    <w:tmpl w:val="34C035C8"/>
    <w:styleLink w:val="Style26"/>
    <w:lvl w:ilvl="0">
      <w:start w:val="6"/>
      <w:numFmt w:val="decimal"/>
      <w:lvlText w:val="%1."/>
      <w:lvlJc w:val="left"/>
      <w:pPr>
        <w:ind w:left="360" w:hanging="360"/>
      </w:pPr>
      <w:rPr>
        <w:rFonts w:hint="default"/>
        <w:b w:val="0"/>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785D6CFE"/>
    <w:multiLevelType w:val="hybridMultilevel"/>
    <w:tmpl w:val="6240923E"/>
    <w:lvl w:ilvl="0" w:tplc="FAEA9594">
      <w:start w:val="1"/>
      <w:numFmt w:val="decimal"/>
      <w:lvlText w:val="%1."/>
      <w:lvlJc w:val="left"/>
      <w:pPr>
        <w:ind w:left="720" w:hanging="360"/>
      </w:pPr>
      <w:rPr>
        <w:rFonts w:hint="default"/>
        <w:b/>
      </w:rPr>
    </w:lvl>
    <w:lvl w:ilvl="1" w:tplc="125E0A9C">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9A15828"/>
    <w:multiLevelType w:val="hybridMultilevel"/>
    <w:tmpl w:val="138C643E"/>
    <w:lvl w:ilvl="0" w:tplc="3F02A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15:restartNumberingAfterBreak="0">
    <w:nsid w:val="7E681E6E"/>
    <w:multiLevelType w:val="multilevel"/>
    <w:tmpl w:val="C21C4CAE"/>
    <w:styleLink w:val="Style7"/>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7F7D3D35"/>
    <w:multiLevelType w:val="hybridMultilevel"/>
    <w:tmpl w:val="3DE282D0"/>
    <w:lvl w:ilvl="0" w:tplc="AF4ED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FE24508"/>
    <w:multiLevelType w:val="multilevel"/>
    <w:tmpl w:val="0409001F"/>
    <w:numStyleLink w:val="Style2"/>
  </w:abstractNum>
  <w:num w:numId="1" w16cid:durableId="860556077">
    <w:abstractNumId w:val="11"/>
  </w:num>
  <w:num w:numId="2" w16cid:durableId="1543593568">
    <w:abstractNumId w:val="46"/>
  </w:num>
  <w:num w:numId="3" w16cid:durableId="1229345086">
    <w:abstractNumId w:val="91"/>
    <w:lvlOverride w:ilvl="0">
      <w:lvl w:ilvl="0">
        <w:start w:val="1"/>
        <w:numFmt w:val="decimal"/>
        <w:lvlText w:val="%1."/>
        <w:lvlJc w:val="left"/>
        <w:pPr>
          <w:ind w:left="360" w:hanging="360"/>
        </w:pPr>
        <w:rPr>
          <w:rFonts w:hint="default"/>
          <w:b/>
          <w:strike w:val="0"/>
        </w:rPr>
      </w:lvl>
    </w:lvlOverride>
  </w:num>
  <w:num w:numId="4" w16cid:durableId="1331102207">
    <w:abstractNumId w:val="57"/>
  </w:num>
  <w:num w:numId="5" w16cid:durableId="1773164126">
    <w:abstractNumId w:val="73"/>
  </w:num>
  <w:num w:numId="6" w16cid:durableId="697047447">
    <w:abstractNumId w:val="87"/>
  </w:num>
  <w:num w:numId="7" w16cid:durableId="1950309465">
    <w:abstractNumId w:val="22"/>
  </w:num>
  <w:num w:numId="8" w16cid:durableId="2090926214">
    <w:abstractNumId w:val="60"/>
  </w:num>
  <w:num w:numId="9" w16cid:durableId="1819611460">
    <w:abstractNumId w:val="61"/>
  </w:num>
  <w:num w:numId="10" w16cid:durableId="2011713473">
    <w:abstractNumId w:val="23"/>
  </w:num>
  <w:num w:numId="11" w16cid:durableId="2145388863">
    <w:abstractNumId w:val="16"/>
  </w:num>
  <w:num w:numId="12" w16cid:durableId="452333509">
    <w:abstractNumId w:val="82"/>
  </w:num>
  <w:num w:numId="13" w16cid:durableId="825055933">
    <w:abstractNumId w:val="0"/>
  </w:num>
  <w:num w:numId="14" w16cid:durableId="1114520468">
    <w:abstractNumId w:val="20"/>
  </w:num>
  <w:num w:numId="15" w16cid:durableId="1271472244">
    <w:abstractNumId w:val="3"/>
  </w:num>
  <w:num w:numId="16" w16cid:durableId="1482234766">
    <w:abstractNumId w:val="80"/>
  </w:num>
  <w:num w:numId="17" w16cid:durableId="1667443224">
    <w:abstractNumId w:val="31"/>
  </w:num>
  <w:num w:numId="18" w16cid:durableId="2021859054">
    <w:abstractNumId w:val="89"/>
  </w:num>
  <w:num w:numId="19" w16cid:durableId="1659991051">
    <w:abstractNumId w:val="32"/>
  </w:num>
  <w:num w:numId="20" w16cid:durableId="2095323193">
    <w:abstractNumId w:val="15"/>
  </w:num>
  <w:num w:numId="21" w16cid:durableId="984430149">
    <w:abstractNumId w:val="47"/>
  </w:num>
  <w:num w:numId="22" w16cid:durableId="831873978">
    <w:abstractNumId w:val="65"/>
  </w:num>
  <w:num w:numId="23" w16cid:durableId="905459567">
    <w:abstractNumId w:val="67"/>
  </w:num>
  <w:num w:numId="24" w16cid:durableId="1279029285">
    <w:abstractNumId w:val="36"/>
  </w:num>
  <w:num w:numId="25" w16cid:durableId="2050953179">
    <w:abstractNumId w:val="54"/>
  </w:num>
  <w:num w:numId="26" w16cid:durableId="696546938">
    <w:abstractNumId w:val="53"/>
  </w:num>
  <w:num w:numId="27" w16cid:durableId="595870361">
    <w:abstractNumId w:val="29"/>
  </w:num>
  <w:num w:numId="28" w16cid:durableId="1120489839">
    <w:abstractNumId w:val="38"/>
  </w:num>
  <w:num w:numId="29" w16cid:durableId="1934630947">
    <w:abstractNumId w:val="12"/>
  </w:num>
  <w:num w:numId="30" w16cid:durableId="1970238702">
    <w:abstractNumId w:val="41"/>
  </w:num>
  <w:num w:numId="31" w16cid:durableId="1736390343">
    <w:abstractNumId w:val="28"/>
  </w:num>
  <w:num w:numId="32" w16cid:durableId="477578815">
    <w:abstractNumId w:val="4"/>
  </w:num>
  <w:num w:numId="33" w16cid:durableId="2105294519">
    <w:abstractNumId w:val="25"/>
  </w:num>
  <w:num w:numId="34" w16cid:durableId="1223448689">
    <w:abstractNumId w:val="84"/>
  </w:num>
  <w:num w:numId="35" w16cid:durableId="453251096">
    <w:abstractNumId w:val="19"/>
  </w:num>
  <w:num w:numId="36" w16cid:durableId="1302618564">
    <w:abstractNumId w:val="78"/>
  </w:num>
  <w:num w:numId="37" w16cid:durableId="888348134">
    <w:abstractNumId w:val="55"/>
  </w:num>
  <w:num w:numId="38" w16cid:durableId="1883790452">
    <w:abstractNumId w:val="86"/>
  </w:num>
  <w:num w:numId="39" w16cid:durableId="1248998129">
    <w:abstractNumId w:val="83"/>
  </w:num>
  <w:num w:numId="40" w16cid:durableId="581453819">
    <w:abstractNumId w:val="18"/>
  </w:num>
  <w:num w:numId="41" w16cid:durableId="205800497">
    <w:abstractNumId w:val="76"/>
  </w:num>
  <w:num w:numId="42" w16cid:durableId="1291014751">
    <w:abstractNumId w:val="44"/>
  </w:num>
  <w:num w:numId="43" w16cid:durableId="1205484286">
    <w:abstractNumId w:val="68"/>
  </w:num>
  <w:num w:numId="44" w16cid:durableId="1418164081">
    <w:abstractNumId w:val="42"/>
  </w:num>
  <w:num w:numId="45" w16cid:durableId="1642491451">
    <w:abstractNumId w:val="7"/>
  </w:num>
  <w:num w:numId="46" w16cid:durableId="194927259">
    <w:abstractNumId w:val="52"/>
  </w:num>
  <w:num w:numId="47" w16cid:durableId="341470009">
    <w:abstractNumId w:val="69"/>
  </w:num>
  <w:num w:numId="48" w16cid:durableId="1481577928">
    <w:abstractNumId w:val="39"/>
  </w:num>
  <w:num w:numId="49" w16cid:durableId="1495998168">
    <w:abstractNumId w:val="81"/>
  </w:num>
  <w:num w:numId="50" w16cid:durableId="723604335">
    <w:abstractNumId w:val="27"/>
  </w:num>
  <w:num w:numId="51" w16cid:durableId="2106144477">
    <w:abstractNumId w:val="72"/>
  </w:num>
  <w:num w:numId="52" w16cid:durableId="756288221">
    <w:abstractNumId w:val="48"/>
  </w:num>
  <w:num w:numId="53" w16cid:durableId="1510173577">
    <w:abstractNumId w:val="59"/>
  </w:num>
  <w:num w:numId="54" w16cid:durableId="1006321790">
    <w:abstractNumId w:val="17"/>
  </w:num>
  <w:num w:numId="55" w16cid:durableId="1152062643">
    <w:abstractNumId w:val="6"/>
  </w:num>
  <w:num w:numId="56" w16cid:durableId="1697734139">
    <w:abstractNumId w:val="14"/>
  </w:num>
  <w:num w:numId="57" w16cid:durableId="258031932">
    <w:abstractNumId w:val="1"/>
  </w:num>
  <w:num w:numId="58" w16cid:durableId="7416093">
    <w:abstractNumId w:val="85"/>
  </w:num>
  <w:num w:numId="59" w16cid:durableId="1613824311">
    <w:abstractNumId w:val="13"/>
  </w:num>
  <w:num w:numId="60" w16cid:durableId="1547641504">
    <w:abstractNumId w:val="58"/>
  </w:num>
  <w:num w:numId="61" w16cid:durableId="353305446">
    <w:abstractNumId w:val="50"/>
  </w:num>
  <w:num w:numId="62" w16cid:durableId="361437604">
    <w:abstractNumId w:val="33"/>
  </w:num>
  <w:num w:numId="63" w16cid:durableId="1234659441">
    <w:abstractNumId w:val="43"/>
  </w:num>
  <w:num w:numId="64" w16cid:durableId="190916856">
    <w:abstractNumId w:val="45"/>
  </w:num>
  <w:num w:numId="65" w16cid:durableId="2122723340">
    <w:abstractNumId w:val="40"/>
  </w:num>
  <w:num w:numId="66" w16cid:durableId="181893560">
    <w:abstractNumId w:val="51"/>
  </w:num>
  <w:num w:numId="67" w16cid:durableId="1457944196">
    <w:abstractNumId w:val="9"/>
  </w:num>
  <w:num w:numId="68" w16cid:durableId="578054979">
    <w:abstractNumId w:val="79"/>
  </w:num>
  <w:num w:numId="69" w16cid:durableId="1112289501">
    <w:abstractNumId w:val="75"/>
  </w:num>
  <w:num w:numId="70" w16cid:durableId="161163842">
    <w:abstractNumId w:val="37"/>
  </w:num>
  <w:num w:numId="71" w16cid:durableId="1587879006">
    <w:abstractNumId w:val="35"/>
  </w:num>
  <w:num w:numId="72" w16cid:durableId="1463576187">
    <w:abstractNumId w:val="70"/>
  </w:num>
  <w:num w:numId="73" w16cid:durableId="1813787866">
    <w:abstractNumId w:val="77"/>
  </w:num>
  <w:num w:numId="74" w16cid:durableId="1798795690">
    <w:abstractNumId w:val="8"/>
  </w:num>
  <w:num w:numId="75" w16cid:durableId="1930382174">
    <w:abstractNumId w:val="24"/>
  </w:num>
  <w:num w:numId="76" w16cid:durableId="1983580634">
    <w:abstractNumId w:val="10"/>
  </w:num>
  <w:num w:numId="77" w16cid:durableId="1277447004">
    <w:abstractNumId w:val="5"/>
  </w:num>
  <w:num w:numId="78" w16cid:durableId="138302675">
    <w:abstractNumId w:val="26"/>
  </w:num>
  <w:num w:numId="79" w16cid:durableId="1676151057">
    <w:abstractNumId w:val="30"/>
  </w:num>
  <w:num w:numId="80" w16cid:durableId="563444403">
    <w:abstractNumId w:val="49"/>
  </w:num>
  <w:num w:numId="81" w16cid:durableId="1969553803">
    <w:abstractNumId w:val="34"/>
  </w:num>
  <w:num w:numId="82" w16cid:durableId="1053237372">
    <w:abstractNumId w:val="74"/>
  </w:num>
  <w:num w:numId="83" w16cid:durableId="351539335">
    <w:abstractNumId w:val="2"/>
  </w:num>
  <w:num w:numId="84" w16cid:durableId="1025139150">
    <w:abstractNumId w:val="90"/>
  </w:num>
  <w:num w:numId="85" w16cid:durableId="1365324809">
    <w:abstractNumId w:val="88"/>
  </w:num>
  <w:num w:numId="86" w16cid:durableId="150680381">
    <w:abstractNumId w:val="56"/>
  </w:num>
  <w:num w:numId="87" w16cid:durableId="1697998654">
    <w:abstractNumId w:val="63"/>
  </w:num>
  <w:num w:numId="88" w16cid:durableId="1659071751">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21512306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383082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209049270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7185539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469009057">
    <w:abstractNumId w:val="6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968"/>
    <w:rsid w:val="0000138E"/>
    <w:rsid w:val="000059D5"/>
    <w:rsid w:val="0000675D"/>
    <w:rsid w:val="00012C6E"/>
    <w:rsid w:val="00016633"/>
    <w:rsid w:val="00021729"/>
    <w:rsid w:val="00031200"/>
    <w:rsid w:val="000317F5"/>
    <w:rsid w:val="00033735"/>
    <w:rsid w:val="000340FA"/>
    <w:rsid w:val="00043541"/>
    <w:rsid w:val="00044F2A"/>
    <w:rsid w:val="00045321"/>
    <w:rsid w:val="000462EF"/>
    <w:rsid w:val="000466A8"/>
    <w:rsid w:val="00047BF0"/>
    <w:rsid w:val="00050DDB"/>
    <w:rsid w:val="00051D8B"/>
    <w:rsid w:val="00057CE9"/>
    <w:rsid w:val="00061585"/>
    <w:rsid w:val="00064222"/>
    <w:rsid w:val="000670F9"/>
    <w:rsid w:val="000718D5"/>
    <w:rsid w:val="00071B05"/>
    <w:rsid w:val="0008192D"/>
    <w:rsid w:val="00083E57"/>
    <w:rsid w:val="0008510B"/>
    <w:rsid w:val="000852D4"/>
    <w:rsid w:val="00086BB8"/>
    <w:rsid w:val="00087221"/>
    <w:rsid w:val="0008797B"/>
    <w:rsid w:val="00094E41"/>
    <w:rsid w:val="00094F16"/>
    <w:rsid w:val="000A65E7"/>
    <w:rsid w:val="000B0B2E"/>
    <w:rsid w:val="000B2F96"/>
    <w:rsid w:val="000B391A"/>
    <w:rsid w:val="000B7F1B"/>
    <w:rsid w:val="000C021D"/>
    <w:rsid w:val="000C0FFE"/>
    <w:rsid w:val="000C2540"/>
    <w:rsid w:val="000C45A7"/>
    <w:rsid w:val="000C4C84"/>
    <w:rsid w:val="000D01C2"/>
    <w:rsid w:val="000D514B"/>
    <w:rsid w:val="000D66DE"/>
    <w:rsid w:val="000E1265"/>
    <w:rsid w:val="000E1558"/>
    <w:rsid w:val="000E2ADF"/>
    <w:rsid w:val="000E2BFB"/>
    <w:rsid w:val="000E7900"/>
    <w:rsid w:val="000F1178"/>
    <w:rsid w:val="000F2C47"/>
    <w:rsid w:val="000F43DF"/>
    <w:rsid w:val="000F6F6A"/>
    <w:rsid w:val="001010A4"/>
    <w:rsid w:val="00110129"/>
    <w:rsid w:val="00110668"/>
    <w:rsid w:val="00110879"/>
    <w:rsid w:val="00114796"/>
    <w:rsid w:val="00115801"/>
    <w:rsid w:val="00120DA0"/>
    <w:rsid w:val="00126A54"/>
    <w:rsid w:val="001311B2"/>
    <w:rsid w:val="00133ED9"/>
    <w:rsid w:val="001366BB"/>
    <w:rsid w:val="00136A67"/>
    <w:rsid w:val="00136F56"/>
    <w:rsid w:val="001416DF"/>
    <w:rsid w:val="00144090"/>
    <w:rsid w:val="00145A23"/>
    <w:rsid w:val="00151919"/>
    <w:rsid w:val="00152A66"/>
    <w:rsid w:val="00153752"/>
    <w:rsid w:val="001631E2"/>
    <w:rsid w:val="00163640"/>
    <w:rsid w:val="00163C79"/>
    <w:rsid w:val="0016442E"/>
    <w:rsid w:val="00170B36"/>
    <w:rsid w:val="001737A1"/>
    <w:rsid w:val="00177A2F"/>
    <w:rsid w:val="0018355A"/>
    <w:rsid w:val="001839F7"/>
    <w:rsid w:val="0018510C"/>
    <w:rsid w:val="00187A4C"/>
    <w:rsid w:val="00192B28"/>
    <w:rsid w:val="00197126"/>
    <w:rsid w:val="001A27BF"/>
    <w:rsid w:val="001A7BA8"/>
    <w:rsid w:val="001B6BFB"/>
    <w:rsid w:val="001B6C35"/>
    <w:rsid w:val="001C3FB7"/>
    <w:rsid w:val="001C42D6"/>
    <w:rsid w:val="001C6830"/>
    <w:rsid w:val="001D0033"/>
    <w:rsid w:val="001D32CC"/>
    <w:rsid w:val="001D38D9"/>
    <w:rsid w:val="001D5D97"/>
    <w:rsid w:val="001E0893"/>
    <w:rsid w:val="001E2B8D"/>
    <w:rsid w:val="001E4169"/>
    <w:rsid w:val="001E6AC4"/>
    <w:rsid w:val="001F1CF2"/>
    <w:rsid w:val="001F2022"/>
    <w:rsid w:val="001F39CE"/>
    <w:rsid w:val="001F5269"/>
    <w:rsid w:val="001F590D"/>
    <w:rsid w:val="00203466"/>
    <w:rsid w:val="0021572B"/>
    <w:rsid w:val="00222B68"/>
    <w:rsid w:val="002239B9"/>
    <w:rsid w:val="0023015B"/>
    <w:rsid w:val="00230BAB"/>
    <w:rsid w:val="00233005"/>
    <w:rsid w:val="002338C6"/>
    <w:rsid w:val="0023480C"/>
    <w:rsid w:val="002370B3"/>
    <w:rsid w:val="00237B0B"/>
    <w:rsid w:val="00241702"/>
    <w:rsid w:val="00245197"/>
    <w:rsid w:val="002453FB"/>
    <w:rsid w:val="00246575"/>
    <w:rsid w:val="0025058F"/>
    <w:rsid w:val="00252E0B"/>
    <w:rsid w:val="00253542"/>
    <w:rsid w:val="002550D6"/>
    <w:rsid w:val="00256A0D"/>
    <w:rsid w:val="00257D07"/>
    <w:rsid w:val="002635EF"/>
    <w:rsid w:val="00264B80"/>
    <w:rsid w:val="002655BB"/>
    <w:rsid w:val="0027180A"/>
    <w:rsid w:val="00272882"/>
    <w:rsid w:val="00273F34"/>
    <w:rsid w:val="00276C7A"/>
    <w:rsid w:val="00280762"/>
    <w:rsid w:val="00282EC4"/>
    <w:rsid w:val="002834D7"/>
    <w:rsid w:val="00286968"/>
    <w:rsid w:val="00286B25"/>
    <w:rsid w:val="002965CA"/>
    <w:rsid w:val="0029773D"/>
    <w:rsid w:val="002A1E35"/>
    <w:rsid w:val="002A2D61"/>
    <w:rsid w:val="002A3AEC"/>
    <w:rsid w:val="002A6A38"/>
    <w:rsid w:val="002B0D39"/>
    <w:rsid w:val="002B13FF"/>
    <w:rsid w:val="002B1AFC"/>
    <w:rsid w:val="002B2DCA"/>
    <w:rsid w:val="002B38C2"/>
    <w:rsid w:val="002B50EA"/>
    <w:rsid w:val="002B5F21"/>
    <w:rsid w:val="002C0B6D"/>
    <w:rsid w:val="002C5DB0"/>
    <w:rsid w:val="002C6232"/>
    <w:rsid w:val="002C649B"/>
    <w:rsid w:val="002D3306"/>
    <w:rsid w:val="002D37F7"/>
    <w:rsid w:val="002D5C0F"/>
    <w:rsid w:val="002D794B"/>
    <w:rsid w:val="002E00FB"/>
    <w:rsid w:val="002E616D"/>
    <w:rsid w:val="002F113B"/>
    <w:rsid w:val="002F3202"/>
    <w:rsid w:val="002F3F8D"/>
    <w:rsid w:val="002F5C6D"/>
    <w:rsid w:val="003001AB"/>
    <w:rsid w:val="003008B2"/>
    <w:rsid w:val="003019EF"/>
    <w:rsid w:val="00303618"/>
    <w:rsid w:val="00310BD9"/>
    <w:rsid w:val="0031268C"/>
    <w:rsid w:val="003141AD"/>
    <w:rsid w:val="00314FA1"/>
    <w:rsid w:val="003154BC"/>
    <w:rsid w:val="00315AAE"/>
    <w:rsid w:val="003169CF"/>
    <w:rsid w:val="00316E25"/>
    <w:rsid w:val="00317E00"/>
    <w:rsid w:val="00322EF8"/>
    <w:rsid w:val="003303BC"/>
    <w:rsid w:val="00332967"/>
    <w:rsid w:val="003360DB"/>
    <w:rsid w:val="00336111"/>
    <w:rsid w:val="0034012D"/>
    <w:rsid w:val="0034025F"/>
    <w:rsid w:val="00341F6C"/>
    <w:rsid w:val="00345AB9"/>
    <w:rsid w:val="003538D6"/>
    <w:rsid w:val="00354755"/>
    <w:rsid w:val="00354CB2"/>
    <w:rsid w:val="003641B3"/>
    <w:rsid w:val="00372994"/>
    <w:rsid w:val="00376B09"/>
    <w:rsid w:val="00377590"/>
    <w:rsid w:val="00380850"/>
    <w:rsid w:val="00382359"/>
    <w:rsid w:val="003853DA"/>
    <w:rsid w:val="00385F81"/>
    <w:rsid w:val="003870F6"/>
    <w:rsid w:val="0038736E"/>
    <w:rsid w:val="003905D4"/>
    <w:rsid w:val="00393B1F"/>
    <w:rsid w:val="00394855"/>
    <w:rsid w:val="003977DF"/>
    <w:rsid w:val="00397CBA"/>
    <w:rsid w:val="003A10EA"/>
    <w:rsid w:val="003B100E"/>
    <w:rsid w:val="003B163B"/>
    <w:rsid w:val="003B4FEC"/>
    <w:rsid w:val="003B625B"/>
    <w:rsid w:val="003C07EA"/>
    <w:rsid w:val="003C086A"/>
    <w:rsid w:val="003C10CF"/>
    <w:rsid w:val="003C134C"/>
    <w:rsid w:val="003C65F9"/>
    <w:rsid w:val="003D220B"/>
    <w:rsid w:val="003D5BDC"/>
    <w:rsid w:val="003D7CE7"/>
    <w:rsid w:val="003E3164"/>
    <w:rsid w:val="003E3D3F"/>
    <w:rsid w:val="003E5CEE"/>
    <w:rsid w:val="003E7C55"/>
    <w:rsid w:val="003F214E"/>
    <w:rsid w:val="003F259E"/>
    <w:rsid w:val="003F7E49"/>
    <w:rsid w:val="00401580"/>
    <w:rsid w:val="00402524"/>
    <w:rsid w:val="00402C76"/>
    <w:rsid w:val="00404079"/>
    <w:rsid w:val="00404296"/>
    <w:rsid w:val="00404950"/>
    <w:rsid w:val="004060B8"/>
    <w:rsid w:val="0041697D"/>
    <w:rsid w:val="0041735A"/>
    <w:rsid w:val="00421362"/>
    <w:rsid w:val="00423F97"/>
    <w:rsid w:val="0042492D"/>
    <w:rsid w:val="00427EFC"/>
    <w:rsid w:val="00433763"/>
    <w:rsid w:val="004346CC"/>
    <w:rsid w:val="00436EE7"/>
    <w:rsid w:val="00440237"/>
    <w:rsid w:val="00445BBD"/>
    <w:rsid w:val="004476B3"/>
    <w:rsid w:val="00450874"/>
    <w:rsid w:val="00454FD0"/>
    <w:rsid w:val="00461A09"/>
    <w:rsid w:val="0047029C"/>
    <w:rsid w:val="00471580"/>
    <w:rsid w:val="004748B6"/>
    <w:rsid w:val="00476C88"/>
    <w:rsid w:val="004775A6"/>
    <w:rsid w:val="00481B06"/>
    <w:rsid w:val="00483A5A"/>
    <w:rsid w:val="004854C7"/>
    <w:rsid w:val="00490ED5"/>
    <w:rsid w:val="00492D80"/>
    <w:rsid w:val="0049412F"/>
    <w:rsid w:val="004960DD"/>
    <w:rsid w:val="004964B9"/>
    <w:rsid w:val="004A0E69"/>
    <w:rsid w:val="004A39E0"/>
    <w:rsid w:val="004A4EB0"/>
    <w:rsid w:val="004A6441"/>
    <w:rsid w:val="004B46ED"/>
    <w:rsid w:val="004C1DE6"/>
    <w:rsid w:val="004C3FF9"/>
    <w:rsid w:val="004C7987"/>
    <w:rsid w:val="004D0F67"/>
    <w:rsid w:val="004D2B16"/>
    <w:rsid w:val="004E08D3"/>
    <w:rsid w:val="004E0B58"/>
    <w:rsid w:val="004E1FA4"/>
    <w:rsid w:val="004E240A"/>
    <w:rsid w:val="004E3873"/>
    <w:rsid w:val="004E3BF6"/>
    <w:rsid w:val="004E3DC2"/>
    <w:rsid w:val="004E58FC"/>
    <w:rsid w:val="004E5C7D"/>
    <w:rsid w:val="004F032D"/>
    <w:rsid w:val="004F1001"/>
    <w:rsid w:val="004F1317"/>
    <w:rsid w:val="004F1505"/>
    <w:rsid w:val="004F3B1A"/>
    <w:rsid w:val="004F3F44"/>
    <w:rsid w:val="004F5312"/>
    <w:rsid w:val="004F592B"/>
    <w:rsid w:val="00501AE6"/>
    <w:rsid w:val="00501D06"/>
    <w:rsid w:val="005026FF"/>
    <w:rsid w:val="00504447"/>
    <w:rsid w:val="00510075"/>
    <w:rsid w:val="00513A8F"/>
    <w:rsid w:val="00514E12"/>
    <w:rsid w:val="0052271D"/>
    <w:rsid w:val="00523FE3"/>
    <w:rsid w:val="00524196"/>
    <w:rsid w:val="0052722B"/>
    <w:rsid w:val="00527805"/>
    <w:rsid w:val="00532425"/>
    <w:rsid w:val="005326C5"/>
    <w:rsid w:val="00534F2A"/>
    <w:rsid w:val="00537AAB"/>
    <w:rsid w:val="00542921"/>
    <w:rsid w:val="00544A66"/>
    <w:rsid w:val="00544F62"/>
    <w:rsid w:val="00546338"/>
    <w:rsid w:val="00546864"/>
    <w:rsid w:val="00555900"/>
    <w:rsid w:val="00557BAB"/>
    <w:rsid w:val="00560EEC"/>
    <w:rsid w:val="00577F45"/>
    <w:rsid w:val="0058019C"/>
    <w:rsid w:val="005805E2"/>
    <w:rsid w:val="005828CA"/>
    <w:rsid w:val="00582B7B"/>
    <w:rsid w:val="0058719C"/>
    <w:rsid w:val="00587F9D"/>
    <w:rsid w:val="00590EC7"/>
    <w:rsid w:val="00593ABD"/>
    <w:rsid w:val="00593CA6"/>
    <w:rsid w:val="00594D0E"/>
    <w:rsid w:val="005962FD"/>
    <w:rsid w:val="0059741B"/>
    <w:rsid w:val="005A00E8"/>
    <w:rsid w:val="005A09B2"/>
    <w:rsid w:val="005A0DDA"/>
    <w:rsid w:val="005A1E83"/>
    <w:rsid w:val="005A27D8"/>
    <w:rsid w:val="005A78D6"/>
    <w:rsid w:val="005B355D"/>
    <w:rsid w:val="005B48E9"/>
    <w:rsid w:val="005B5BEB"/>
    <w:rsid w:val="005B6ACF"/>
    <w:rsid w:val="005C2062"/>
    <w:rsid w:val="005C223D"/>
    <w:rsid w:val="005C3EB3"/>
    <w:rsid w:val="005C55FE"/>
    <w:rsid w:val="005D01E2"/>
    <w:rsid w:val="005D09E7"/>
    <w:rsid w:val="005D22B4"/>
    <w:rsid w:val="005D2652"/>
    <w:rsid w:val="005D3716"/>
    <w:rsid w:val="005E0D84"/>
    <w:rsid w:val="005E3397"/>
    <w:rsid w:val="005E77EE"/>
    <w:rsid w:val="0060446D"/>
    <w:rsid w:val="006102E5"/>
    <w:rsid w:val="00612FA1"/>
    <w:rsid w:val="006179E5"/>
    <w:rsid w:val="006209DD"/>
    <w:rsid w:val="006217DE"/>
    <w:rsid w:val="006249AC"/>
    <w:rsid w:val="00626B75"/>
    <w:rsid w:val="00627DB0"/>
    <w:rsid w:val="00631A95"/>
    <w:rsid w:val="006336A7"/>
    <w:rsid w:val="00636584"/>
    <w:rsid w:val="0064206B"/>
    <w:rsid w:val="00645033"/>
    <w:rsid w:val="00645818"/>
    <w:rsid w:val="00645DF7"/>
    <w:rsid w:val="00646B8B"/>
    <w:rsid w:val="006473FF"/>
    <w:rsid w:val="006476F9"/>
    <w:rsid w:val="00647BC7"/>
    <w:rsid w:val="006542A0"/>
    <w:rsid w:val="00655801"/>
    <w:rsid w:val="00661094"/>
    <w:rsid w:val="00662434"/>
    <w:rsid w:val="006648AC"/>
    <w:rsid w:val="00665A9D"/>
    <w:rsid w:val="00670246"/>
    <w:rsid w:val="0067442A"/>
    <w:rsid w:val="00674435"/>
    <w:rsid w:val="006751BD"/>
    <w:rsid w:val="00677D5D"/>
    <w:rsid w:val="00680ADE"/>
    <w:rsid w:val="00681733"/>
    <w:rsid w:val="00682C45"/>
    <w:rsid w:val="00686D73"/>
    <w:rsid w:val="0069473A"/>
    <w:rsid w:val="00695A81"/>
    <w:rsid w:val="006A53E9"/>
    <w:rsid w:val="006B36A8"/>
    <w:rsid w:val="006B76FE"/>
    <w:rsid w:val="006C0E28"/>
    <w:rsid w:val="006C1F7E"/>
    <w:rsid w:val="006C3450"/>
    <w:rsid w:val="006C58D2"/>
    <w:rsid w:val="006C7020"/>
    <w:rsid w:val="006D030B"/>
    <w:rsid w:val="006D0E91"/>
    <w:rsid w:val="006D20CA"/>
    <w:rsid w:val="006D4050"/>
    <w:rsid w:val="006D6103"/>
    <w:rsid w:val="006D6555"/>
    <w:rsid w:val="006F0856"/>
    <w:rsid w:val="006F1D9F"/>
    <w:rsid w:val="006F6980"/>
    <w:rsid w:val="0070471E"/>
    <w:rsid w:val="00704A7B"/>
    <w:rsid w:val="0070590E"/>
    <w:rsid w:val="00705BE1"/>
    <w:rsid w:val="00707B1D"/>
    <w:rsid w:val="00712250"/>
    <w:rsid w:val="00714866"/>
    <w:rsid w:val="00717B7B"/>
    <w:rsid w:val="00717BF7"/>
    <w:rsid w:val="0072059C"/>
    <w:rsid w:val="007266F1"/>
    <w:rsid w:val="0073115B"/>
    <w:rsid w:val="007319FD"/>
    <w:rsid w:val="00733442"/>
    <w:rsid w:val="00741938"/>
    <w:rsid w:val="007426DE"/>
    <w:rsid w:val="00742B8E"/>
    <w:rsid w:val="00743583"/>
    <w:rsid w:val="00743823"/>
    <w:rsid w:val="00744BCD"/>
    <w:rsid w:val="00747A82"/>
    <w:rsid w:val="00754ABF"/>
    <w:rsid w:val="00755E01"/>
    <w:rsid w:val="00756FDE"/>
    <w:rsid w:val="00757B08"/>
    <w:rsid w:val="0076228C"/>
    <w:rsid w:val="00762E64"/>
    <w:rsid w:val="007643E5"/>
    <w:rsid w:val="00767930"/>
    <w:rsid w:val="007703B4"/>
    <w:rsid w:val="00770939"/>
    <w:rsid w:val="00773237"/>
    <w:rsid w:val="007732F2"/>
    <w:rsid w:val="00775937"/>
    <w:rsid w:val="00777BC8"/>
    <w:rsid w:val="00780133"/>
    <w:rsid w:val="00786BC0"/>
    <w:rsid w:val="00792E78"/>
    <w:rsid w:val="00793146"/>
    <w:rsid w:val="007952D7"/>
    <w:rsid w:val="0079623B"/>
    <w:rsid w:val="00797C3B"/>
    <w:rsid w:val="007A2A4D"/>
    <w:rsid w:val="007A3DDF"/>
    <w:rsid w:val="007A63C2"/>
    <w:rsid w:val="007A6909"/>
    <w:rsid w:val="007A7844"/>
    <w:rsid w:val="007A78C9"/>
    <w:rsid w:val="007B0227"/>
    <w:rsid w:val="007B2C63"/>
    <w:rsid w:val="007B53EA"/>
    <w:rsid w:val="007B58A0"/>
    <w:rsid w:val="007B662B"/>
    <w:rsid w:val="007B66A1"/>
    <w:rsid w:val="007C0988"/>
    <w:rsid w:val="007C33ED"/>
    <w:rsid w:val="007C7428"/>
    <w:rsid w:val="007D0546"/>
    <w:rsid w:val="007D0F2F"/>
    <w:rsid w:val="007D443C"/>
    <w:rsid w:val="007D4A2F"/>
    <w:rsid w:val="007D6A2D"/>
    <w:rsid w:val="007D7513"/>
    <w:rsid w:val="007E039C"/>
    <w:rsid w:val="007E03C9"/>
    <w:rsid w:val="007E163B"/>
    <w:rsid w:val="007E45D2"/>
    <w:rsid w:val="007E5965"/>
    <w:rsid w:val="007E71E7"/>
    <w:rsid w:val="007F1DDA"/>
    <w:rsid w:val="007F23D2"/>
    <w:rsid w:val="007F45FE"/>
    <w:rsid w:val="007F7BFD"/>
    <w:rsid w:val="00801059"/>
    <w:rsid w:val="00802A77"/>
    <w:rsid w:val="00806CCF"/>
    <w:rsid w:val="00807597"/>
    <w:rsid w:val="008078F5"/>
    <w:rsid w:val="00814A4A"/>
    <w:rsid w:val="00814E09"/>
    <w:rsid w:val="00815D9D"/>
    <w:rsid w:val="008179EF"/>
    <w:rsid w:val="008227DC"/>
    <w:rsid w:val="00822F02"/>
    <w:rsid w:val="008244C7"/>
    <w:rsid w:val="0083017E"/>
    <w:rsid w:val="0083028E"/>
    <w:rsid w:val="00831F1D"/>
    <w:rsid w:val="008334A0"/>
    <w:rsid w:val="008340B3"/>
    <w:rsid w:val="00842F80"/>
    <w:rsid w:val="00847306"/>
    <w:rsid w:val="00850DD2"/>
    <w:rsid w:val="00855581"/>
    <w:rsid w:val="00864E52"/>
    <w:rsid w:val="008663B2"/>
    <w:rsid w:val="008714B1"/>
    <w:rsid w:val="00874C10"/>
    <w:rsid w:val="00874F5D"/>
    <w:rsid w:val="008759F3"/>
    <w:rsid w:val="00876AAF"/>
    <w:rsid w:val="00880D5C"/>
    <w:rsid w:val="00881730"/>
    <w:rsid w:val="00890033"/>
    <w:rsid w:val="0089164C"/>
    <w:rsid w:val="0089187E"/>
    <w:rsid w:val="00891B3E"/>
    <w:rsid w:val="00893801"/>
    <w:rsid w:val="00896736"/>
    <w:rsid w:val="008A04E8"/>
    <w:rsid w:val="008B3E13"/>
    <w:rsid w:val="008B51BA"/>
    <w:rsid w:val="008C0C8B"/>
    <w:rsid w:val="008C1561"/>
    <w:rsid w:val="008C20B5"/>
    <w:rsid w:val="008C2190"/>
    <w:rsid w:val="008C4243"/>
    <w:rsid w:val="008C5401"/>
    <w:rsid w:val="008C7ACF"/>
    <w:rsid w:val="008D1ACC"/>
    <w:rsid w:val="008D2BC7"/>
    <w:rsid w:val="008D3A12"/>
    <w:rsid w:val="008E15CC"/>
    <w:rsid w:val="008E2EEE"/>
    <w:rsid w:val="008E7B93"/>
    <w:rsid w:val="008E7FF6"/>
    <w:rsid w:val="008F5101"/>
    <w:rsid w:val="00902A9C"/>
    <w:rsid w:val="0091673D"/>
    <w:rsid w:val="00916926"/>
    <w:rsid w:val="00917E0E"/>
    <w:rsid w:val="0092257D"/>
    <w:rsid w:val="00930154"/>
    <w:rsid w:val="00930571"/>
    <w:rsid w:val="00932029"/>
    <w:rsid w:val="009338EB"/>
    <w:rsid w:val="009343FC"/>
    <w:rsid w:val="009418F3"/>
    <w:rsid w:val="009419DC"/>
    <w:rsid w:val="00944F4E"/>
    <w:rsid w:val="0095280F"/>
    <w:rsid w:val="009562CE"/>
    <w:rsid w:val="00957166"/>
    <w:rsid w:val="009676DE"/>
    <w:rsid w:val="0097234E"/>
    <w:rsid w:val="00973966"/>
    <w:rsid w:val="009739BD"/>
    <w:rsid w:val="00977358"/>
    <w:rsid w:val="00977607"/>
    <w:rsid w:val="009812B3"/>
    <w:rsid w:val="009828AA"/>
    <w:rsid w:val="00983A99"/>
    <w:rsid w:val="00983C00"/>
    <w:rsid w:val="00985F73"/>
    <w:rsid w:val="009865C3"/>
    <w:rsid w:val="00987D5E"/>
    <w:rsid w:val="009902B2"/>
    <w:rsid w:val="00990B4A"/>
    <w:rsid w:val="00990F5C"/>
    <w:rsid w:val="00994856"/>
    <w:rsid w:val="009A3212"/>
    <w:rsid w:val="009B0E40"/>
    <w:rsid w:val="009B3953"/>
    <w:rsid w:val="009C4189"/>
    <w:rsid w:val="009D3205"/>
    <w:rsid w:val="009D3907"/>
    <w:rsid w:val="009D60D1"/>
    <w:rsid w:val="009D7956"/>
    <w:rsid w:val="009E1CAD"/>
    <w:rsid w:val="009F1FB1"/>
    <w:rsid w:val="00A0216B"/>
    <w:rsid w:val="00A077F5"/>
    <w:rsid w:val="00A13FB2"/>
    <w:rsid w:val="00A14884"/>
    <w:rsid w:val="00A14DA3"/>
    <w:rsid w:val="00A20508"/>
    <w:rsid w:val="00A241C7"/>
    <w:rsid w:val="00A249DF"/>
    <w:rsid w:val="00A24E80"/>
    <w:rsid w:val="00A25169"/>
    <w:rsid w:val="00A25FB1"/>
    <w:rsid w:val="00A268DA"/>
    <w:rsid w:val="00A268EF"/>
    <w:rsid w:val="00A26FEC"/>
    <w:rsid w:val="00A277E5"/>
    <w:rsid w:val="00A3273E"/>
    <w:rsid w:val="00A33809"/>
    <w:rsid w:val="00A34D76"/>
    <w:rsid w:val="00A34F4F"/>
    <w:rsid w:val="00A35231"/>
    <w:rsid w:val="00A36358"/>
    <w:rsid w:val="00A36570"/>
    <w:rsid w:val="00A36840"/>
    <w:rsid w:val="00A40D5B"/>
    <w:rsid w:val="00A40E6E"/>
    <w:rsid w:val="00A41B6C"/>
    <w:rsid w:val="00A42C79"/>
    <w:rsid w:val="00A44732"/>
    <w:rsid w:val="00A46690"/>
    <w:rsid w:val="00A50869"/>
    <w:rsid w:val="00A51A2F"/>
    <w:rsid w:val="00A51F94"/>
    <w:rsid w:val="00A5239E"/>
    <w:rsid w:val="00A5285B"/>
    <w:rsid w:val="00A532FB"/>
    <w:rsid w:val="00A56497"/>
    <w:rsid w:val="00A575D0"/>
    <w:rsid w:val="00A627AE"/>
    <w:rsid w:val="00A663B2"/>
    <w:rsid w:val="00A742FE"/>
    <w:rsid w:val="00A758CA"/>
    <w:rsid w:val="00A76F33"/>
    <w:rsid w:val="00A807C3"/>
    <w:rsid w:val="00A807D8"/>
    <w:rsid w:val="00A853EC"/>
    <w:rsid w:val="00A9612A"/>
    <w:rsid w:val="00A966E8"/>
    <w:rsid w:val="00AA2F87"/>
    <w:rsid w:val="00AA440C"/>
    <w:rsid w:val="00AA5C68"/>
    <w:rsid w:val="00AA7C24"/>
    <w:rsid w:val="00AB1727"/>
    <w:rsid w:val="00AB1737"/>
    <w:rsid w:val="00AB2390"/>
    <w:rsid w:val="00AB623E"/>
    <w:rsid w:val="00AC1CC7"/>
    <w:rsid w:val="00AC4143"/>
    <w:rsid w:val="00AC59E0"/>
    <w:rsid w:val="00AC6837"/>
    <w:rsid w:val="00AD122C"/>
    <w:rsid w:val="00AD1867"/>
    <w:rsid w:val="00AD2937"/>
    <w:rsid w:val="00AD34C2"/>
    <w:rsid w:val="00AE1080"/>
    <w:rsid w:val="00AE2951"/>
    <w:rsid w:val="00AE5196"/>
    <w:rsid w:val="00AE755D"/>
    <w:rsid w:val="00AF403B"/>
    <w:rsid w:val="00AF435C"/>
    <w:rsid w:val="00B003FC"/>
    <w:rsid w:val="00B02D5B"/>
    <w:rsid w:val="00B05866"/>
    <w:rsid w:val="00B068A0"/>
    <w:rsid w:val="00B06F87"/>
    <w:rsid w:val="00B11136"/>
    <w:rsid w:val="00B200FC"/>
    <w:rsid w:val="00B203E4"/>
    <w:rsid w:val="00B20C31"/>
    <w:rsid w:val="00B26CC2"/>
    <w:rsid w:val="00B34EF0"/>
    <w:rsid w:val="00B40A56"/>
    <w:rsid w:val="00B4200A"/>
    <w:rsid w:val="00B503B7"/>
    <w:rsid w:val="00B518E7"/>
    <w:rsid w:val="00B534FD"/>
    <w:rsid w:val="00B539BF"/>
    <w:rsid w:val="00B5468D"/>
    <w:rsid w:val="00B556E5"/>
    <w:rsid w:val="00B57C86"/>
    <w:rsid w:val="00B63B07"/>
    <w:rsid w:val="00B660DC"/>
    <w:rsid w:val="00B708EF"/>
    <w:rsid w:val="00B70AFC"/>
    <w:rsid w:val="00B73970"/>
    <w:rsid w:val="00B756FC"/>
    <w:rsid w:val="00B769ED"/>
    <w:rsid w:val="00B77C0F"/>
    <w:rsid w:val="00B8107B"/>
    <w:rsid w:val="00B8180B"/>
    <w:rsid w:val="00B81F2E"/>
    <w:rsid w:val="00B86006"/>
    <w:rsid w:val="00B95FBD"/>
    <w:rsid w:val="00B97023"/>
    <w:rsid w:val="00B9777D"/>
    <w:rsid w:val="00BA19F8"/>
    <w:rsid w:val="00BB220E"/>
    <w:rsid w:val="00BB2D23"/>
    <w:rsid w:val="00BB64EF"/>
    <w:rsid w:val="00BB7429"/>
    <w:rsid w:val="00BC002B"/>
    <w:rsid w:val="00BD0289"/>
    <w:rsid w:val="00BD6549"/>
    <w:rsid w:val="00BF3016"/>
    <w:rsid w:val="00BF66C4"/>
    <w:rsid w:val="00C03B6E"/>
    <w:rsid w:val="00C06DD0"/>
    <w:rsid w:val="00C215D8"/>
    <w:rsid w:val="00C25F22"/>
    <w:rsid w:val="00C30743"/>
    <w:rsid w:val="00C3079B"/>
    <w:rsid w:val="00C30C91"/>
    <w:rsid w:val="00C32DF6"/>
    <w:rsid w:val="00C42F4F"/>
    <w:rsid w:val="00C51C4A"/>
    <w:rsid w:val="00C543C5"/>
    <w:rsid w:val="00C610BF"/>
    <w:rsid w:val="00C64149"/>
    <w:rsid w:val="00C64E4B"/>
    <w:rsid w:val="00C66D2C"/>
    <w:rsid w:val="00C67612"/>
    <w:rsid w:val="00C71157"/>
    <w:rsid w:val="00C72DFA"/>
    <w:rsid w:val="00C75FFE"/>
    <w:rsid w:val="00C77630"/>
    <w:rsid w:val="00C77B35"/>
    <w:rsid w:val="00C80838"/>
    <w:rsid w:val="00C82DDC"/>
    <w:rsid w:val="00C83994"/>
    <w:rsid w:val="00C864D2"/>
    <w:rsid w:val="00C87DB6"/>
    <w:rsid w:val="00C93EC4"/>
    <w:rsid w:val="00C94CA2"/>
    <w:rsid w:val="00C957C1"/>
    <w:rsid w:val="00C960BD"/>
    <w:rsid w:val="00CA3906"/>
    <w:rsid w:val="00CA46C4"/>
    <w:rsid w:val="00CA7A93"/>
    <w:rsid w:val="00CB2053"/>
    <w:rsid w:val="00CB4B7E"/>
    <w:rsid w:val="00CB5A82"/>
    <w:rsid w:val="00CB7965"/>
    <w:rsid w:val="00CB7B94"/>
    <w:rsid w:val="00CC1AEA"/>
    <w:rsid w:val="00CC1D9B"/>
    <w:rsid w:val="00CC2342"/>
    <w:rsid w:val="00CC6F53"/>
    <w:rsid w:val="00CD1B18"/>
    <w:rsid w:val="00CD3E32"/>
    <w:rsid w:val="00CD75B1"/>
    <w:rsid w:val="00CE2E06"/>
    <w:rsid w:val="00CE388B"/>
    <w:rsid w:val="00CE639A"/>
    <w:rsid w:val="00CE7091"/>
    <w:rsid w:val="00CF1E95"/>
    <w:rsid w:val="00CF4A44"/>
    <w:rsid w:val="00CF5E73"/>
    <w:rsid w:val="00CF6B1F"/>
    <w:rsid w:val="00CF6D4E"/>
    <w:rsid w:val="00D015FE"/>
    <w:rsid w:val="00D06493"/>
    <w:rsid w:val="00D06E10"/>
    <w:rsid w:val="00D11169"/>
    <w:rsid w:val="00D11F15"/>
    <w:rsid w:val="00D128E9"/>
    <w:rsid w:val="00D14C82"/>
    <w:rsid w:val="00D14E33"/>
    <w:rsid w:val="00D243E3"/>
    <w:rsid w:val="00D26E43"/>
    <w:rsid w:val="00D30D33"/>
    <w:rsid w:val="00D35BB6"/>
    <w:rsid w:val="00D406D4"/>
    <w:rsid w:val="00D41A80"/>
    <w:rsid w:val="00D504B6"/>
    <w:rsid w:val="00D519A7"/>
    <w:rsid w:val="00D51D3D"/>
    <w:rsid w:val="00D53FFD"/>
    <w:rsid w:val="00D55730"/>
    <w:rsid w:val="00D610B3"/>
    <w:rsid w:val="00D61BEB"/>
    <w:rsid w:val="00D63030"/>
    <w:rsid w:val="00D66DD0"/>
    <w:rsid w:val="00D701A1"/>
    <w:rsid w:val="00D75873"/>
    <w:rsid w:val="00D75EE2"/>
    <w:rsid w:val="00D813F4"/>
    <w:rsid w:val="00D83D24"/>
    <w:rsid w:val="00D85A53"/>
    <w:rsid w:val="00D93AAB"/>
    <w:rsid w:val="00D95654"/>
    <w:rsid w:val="00D95723"/>
    <w:rsid w:val="00DA0EA7"/>
    <w:rsid w:val="00DA3321"/>
    <w:rsid w:val="00DA34EC"/>
    <w:rsid w:val="00DA354C"/>
    <w:rsid w:val="00DA593A"/>
    <w:rsid w:val="00DA607E"/>
    <w:rsid w:val="00DA6EB1"/>
    <w:rsid w:val="00DB0435"/>
    <w:rsid w:val="00DB182E"/>
    <w:rsid w:val="00DB6F56"/>
    <w:rsid w:val="00DB74E4"/>
    <w:rsid w:val="00DC041D"/>
    <w:rsid w:val="00DC1B24"/>
    <w:rsid w:val="00DD2C7F"/>
    <w:rsid w:val="00DD4929"/>
    <w:rsid w:val="00DD4AAA"/>
    <w:rsid w:val="00DE0D6B"/>
    <w:rsid w:val="00DE1530"/>
    <w:rsid w:val="00DF175D"/>
    <w:rsid w:val="00DF4D6B"/>
    <w:rsid w:val="00DF5485"/>
    <w:rsid w:val="00DF5560"/>
    <w:rsid w:val="00DF59D6"/>
    <w:rsid w:val="00DF60F7"/>
    <w:rsid w:val="00E0006A"/>
    <w:rsid w:val="00E000FE"/>
    <w:rsid w:val="00E018B3"/>
    <w:rsid w:val="00E04D35"/>
    <w:rsid w:val="00E070B9"/>
    <w:rsid w:val="00E11998"/>
    <w:rsid w:val="00E12A9A"/>
    <w:rsid w:val="00E133C7"/>
    <w:rsid w:val="00E14B2B"/>
    <w:rsid w:val="00E16661"/>
    <w:rsid w:val="00E16FEE"/>
    <w:rsid w:val="00E1792A"/>
    <w:rsid w:val="00E20846"/>
    <w:rsid w:val="00E21DE3"/>
    <w:rsid w:val="00E24570"/>
    <w:rsid w:val="00E30731"/>
    <w:rsid w:val="00E30A42"/>
    <w:rsid w:val="00E31118"/>
    <w:rsid w:val="00E3203D"/>
    <w:rsid w:val="00E341ED"/>
    <w:rsid w:val="00E343A4"/>
    <w:rsid w:val="00E40E2A"/>
    <w:rsid w:val="00E4444C"/>
    <w:rsid w:val="00E563FB"/>
    <w:rsid w:val="00E5665E"/>
    <w:rsid w:val="00E568AB"/>
    <w:rsid w:val="00E57067"/>
    <w:rsid w:val="00E572D5"/>
    <w:rsid w:val="00E61974"/>
    <w:rsid w:val="00E64678"/>
    <w:rsid w:val="00E672DE"/>
    <w:rsid w:val="00E70D12"/>
    <w:rsid w:val="00E72B39"/>
    <w:rsid w:val="00E85083"/>
    <w:rsid w:val="00E86182"/>
    <w:rsid w:val="00E87362"/>
    <w:rsid w:val="00E87AC1"/>
    <w:rsid w:val="00E904CA"/>
    <w:rsid w:val="00E90555"/>
    <w:rsid w:val="00E93D8F"/>
    <w:rsid w:val="00EA0CCF"/>
    <w:rsid w:val="00EA4491"/>
    <w:rsid w:val="00EA56CC"/>
    <w:rsid w:val="00EB0DE0"/>
    <w:rsid w:val="00EB3A13"/>
    <w:rsid w:val="00EB6308"/>
    <w:rsid w:val="00EB66C9"/>
    <w:rsid w:val="00EB7860"/>
    <w:rsid w:val="00EC4EA7"/>
    <w:rsid w:val="00ED23B0"/>
    <w:rsid w:val="00ED2E80"/>
    <w:rsid w:val="00ED3FC6"/>
    <w:rsid w:val="00EE0F27"/>
    <w:rsid w:val="00EE0FDA"/>
    <w:rsid w:val="00EE2F0D"/>
    <w:rsid w:val="00EE76A4"/>
    <w:rsid w:val="00EF02CA"/>
    <w:rsid w:val="00EF29DC"/>
    <w:rsid w:val="00EF63C0"/>
    <w:rsid w:val="00EF6429"/>
    <w:rsid w:val="00EF7DC8"/>
    <w:rsid w:val="00F02B6B"/>
    <w:rsid w:val="00F04346"/>
    <w:rsid w:val="00F06773"/>
    <w:rsid w:val="00F07F13"/>
    <w:rsid w:val="00F13AC3"/>
    <w:rsid w:val="00F13D40"/>
    <w:rsid w:val="00F16051"/>
    <w:rsid w:val="00F20411"/>
    <w:rsid w:val="00F252E7"/>
    <w:rsid w:val="00F27221"/>
    <w:rsid w:val="00F273EF"/>
    <w:rsid w:val="00F32218"/>
    <w:rsid w:val="00F5531F"/>
    <w:rsid w:val="00F575E3"/>
    <w:rsid w:val="00F57C66"/>
    <w:rsid w:val="00F57E27"/>
    <w:rsid w:val="00F63769"/>
    <w:rsid w:val="00F63771"/>
    <w:rsid w:val="00F6642A"/>
    <w:rsid w:val="00F66D51"/>
    <w:rsid w:val="00F66FEB"/>
    <w:rsid w:val="00F71EA2"/>
    <w:rsid w:val="00F71F8E"/>
    <w:rsid w:val="00F72EC5"/>
    <w:rsid w:val="00F766CA"/>
    <w:rsid w:val="00F83F4F"/>
    <w:rsid w:val="00F84130"/>
    <w:rsid w:val="00F91647"/>
    <w:rsid w:val="00F918AC"/>
    <w:rsid w:val="00F97C56"/>
    <w:rsid w:val="00FA025E"/>
    <w:rsid w:val="00FA391C"/>
    <w:rsid w:val="00FA40CB"/>
    <w:rsid w:val="00FB0315"/>
    <w:rsid w:val="00FB255B"/>
    <w:rsid w:val="00FC3116"/>
    <w:rsid w:val="00FC443F"/>
    <w:rsid w:val="00FC490C"/>
    <w:rsid w:val="00FD01CA"/>
    <w:rsid w:val="00FD044C"/>
    <w:rsid w:val="00FD4284"/>
    <w:rsid w:val="00FD5DD3"/>
    <w:rsid w:val="00FD73F1"/>
    <w:rsid w:val="00FE4EC6"/>
    <w:rsid w:val="00FE60E2"/>
    <w:rsid w:val="00FE6CC5"/>
    <w:rsid w:val="00FF2AEA"/>
    <w:rsid w:val="00FF66CF"/>
    <w:rsid w:val="00FF7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9307A"/>
  <w15:docId w15:val="{D88789FB-2BCF-422C-8E5F-55FBDC15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864"/>
    <w:pPr>
      <w:spacing w:before="120" w:after="120"/>
      <w:jc w:val="both"/>
    </w:pPr>
    <w:rPr>
      <w:rFonts w:ascii="Arial" w:hAnsi="Arial" w:cs="Arial"/>
      <w:sz w:val="24"/>
      <w:szCs w:val="24"/>
    </w:rPr>
  </w:style>
  <w:style w:type="paragraph" w:styleId="Heading1">
    <w:name w:val="heading 1"/>
    <w:basedOn w:val="Normal"/>
    <w:next w:val="Normal"/>
    <w:link w:val="Heading1Char"/>
    <w:uiPriority w:val="1"/>
    <w:qFormat/>
    <w:rsid w:val="00593CA6"/>
    <w:pPr>
      <w:keepNext/>
      <w:autoSpaceDE w:val="0"/>
      <w:autoSpaceDN w:val="0"/>
      <w:adjustRightInd w:val="0"/>
      <w:spacing w:after="0"/>
      <w:jc w:val="center"/>
      <w:outlineLvl w:val="0"/>
    </w:pPr>
    <w:rPr>
      <w:rFonts w:eastAsia="Times New Roman" w:cs="Calibri"/>
      <w:b/>
      <w:bCs/>
      <w:sz w:val="26"/>
      <w:szCs w:val="26"/>
    </w:rPr>
  </w:style>
  <w:style w:type="paragraph" w:styleId="Heading2">
    <w:name w:val="heading 2"/>
    <w:basedOn w:val="Normal"/>
    <w:next w:val="Normal"/>
    <w:link w:val="Heading2Char"/>
    <w:uiPriority w:val="1"/>
    <w:unhideWhenUsed/>
    <w:qFormat/>
    <w:rsid w:val="0018510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86968"/>
    <w:pPr>
      <w:ind w:left="720"/>
      <w:contextualSpacing/>
    </w:pPr>
  </w:style>
  <w:style w:type="paragraph" w:styleId="Header">
    <w:name w:val="header"/>
    <w:basedOn w:val="Normal"/>
    <w:link w:val="HeaderChar"/>
    <w:uiPriority w:val="99"/>
    <w:unhideWhenUsed/>
    <w:rsid w:val="005D09E7"/>
    <w:pPr>
      <w:tabs>
        <w:tab w:val="center" w:pos="4680"/>
        <w:tab w:val="right" w:pos="9360"/>
      </w:tabs>
      <w:spacing w:after="0"/>
    </w:pPr>
  </w:style>
  <w:style w:type="character" w:customStyle="1" w:styleId="HeaderChar">
    <w:name w:val="Header Char"/>
    <w:basedOn w:val="DefaultParagraphFont"/>
    <w:link w:val="Header"/>
    <w:uiPriority w:val="99"/>
    <w:rsid w:val="005D09E7"/>
  </w:style>
  <w:style w:type="paragraph" w:styleId="Footer">
    <w:name w:val="footer"/>
    <w:basedOn w:val="Normal"/>
    <w:link w:val="FooterChar"/>
    <w:uiPriority w:val="99"/>
    <w:unhideWhenUsed/>
    <w:rsid w:val="005D09E7"/>
    <w:pPr>
      <w:tabs>
        <w:tab w:val="center" w:pos="4680"/>
        <w:tab w:val="right" w:pos="9360"/>
      </w:tabs>
      <w:spacing w:after="0"/>
    </w:pPr>
  </w:style>
  <w:style w:type="character" w:customStyle="1" w:styleId="FooterChar">
    <w:name w:val="Footer Char"/>
    <w:basedOn w:val="DefaultParagraphFont"/>
    <w:link w:val="Footer"/>
    <w:uiPriority w:val="99"/>
    <w:rsid w:val="005D09E7"/>
  </w:style>
  <w:style w:type="table" w:styleId="TableGrid">
    <w:name w:val="Table Grid"/>
    <w:basedOn w:val="TableNormal"/>
    <w:uiPriority w:val="39"/>
    <w:rsid w:val="00985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1"/>
    <w:rsid w:val="00593CA6"/>
    <w:rPr>
      <w:rFonts w:ascii="Calibri" w:eastAsia="Times New Roman" w:hAnsi="Calibri" w:cs="Calibri"/>
      <w:b/>
      <w:bCs/>
      <w:sz w:val="26"/>
      <w:szCs w:val="26"/>
    </w:rPr>
  </w:style>
  <w:style w:type="paragraph" w:styleId="NormalWeb">
    <w:name w:val="Normal (Web)"/>
    <w:basedOn w:val="Normal"/>
    <w:uiPriority w:val="99"/>
    <w:rsid w:val="005A27D8"/>
    <w:pPr>
      <w:spacing w:before="100" w:beforeAutospacing="1" w:after="100" w:afterAutospacing="1"/>
    </w:pPr>
    <w:rPr>
      <w:rFonts w:ascii="Times New Roman" w:eastAsia="Times New Roman" w:hAnsi="Times New Roman"/>
    </w:rPr>
  </w:style>
  <w:style w:type="numbering" w:customStyle="1" w:styleId="Style1">
    <w:name w:val="Style1"/>
    <w:uiPriority w:val="99"/>
    <w:rsid w:val="00D83D24"/>
    <w:pPr>
      <w:numPr>
        <w:numId w:val="12"/>
      </w:numPr>
    </w:pPr>
  </w:style>
  <w:style w:type="numbering" w:customStyle="1" w:styleId="Style2">
    <w:name w:val="Style2"/>
    <w:uiPriority w:val="99"/>
    <w:rsid w:val="00B769ED"/>
    <w:pPr>
      <w:numPr>
        <w:numId w:val="13"/>
      </w:numPr>
    </w:pPr>
  </w:style>
  <w:style w:type="numbering" w:customStyle="1" w:styleId="Style3">
    <w:name w:val="Style3"/>
    <w:uiPriority w:val="99"/>
    <w:rsid w:val="00B769ED"/>
    <w:pPr>
      <w:numPr>
        <w:numId w:val="14"/>
      </w:numPr>
    </w:pPr>
  </w:style>
  <w:style w:type="numbering" w:customStyle="1" w:styleId="Style4">
    <w:name w:val="Style4"/>
    <w:uiPriority w:val="99"/>
    <w:rsid w:val="004A39E0"/>
    <w:pPr>
      <w:numPr>
        <w:numId w:val="15"/>
      </w:numPr>
    </w:pPr>
  </w:style>
  <w:style w:type="numbering" w:customStyle="1" w:styleId="Style5">
    <w:name w:val="Style5"/>
    <w:uiPriority w:val="99"/>
    <w:rsid w:val="003C134C"/>
    <w:pPr>
      <w:numPr>
        <w:numId w:val="16"/>
      </w:numPr>
    </w:pPr>
  </w:style>
  <w:style w:type="numbering" w:customStyle="1" w:styleId="Style6">
    <w:name w:val="Style6"/>
    <w:uiPriority w:val="99"/>
    <w:rsid w:val="00280762"/>
    <w:pPr>
      <w:numPr>
        <w:numId w:val="17"/>
      </w:numPr>
    </w:pPr>
  </w:style>
  <w:style w:type="numbering" w:customStyle="1" w:styleId="Style7">
    <w:name w:val="Style7"/>
    <w:uiPriority w:val="99"/>
    <w:rsid w:val="00280762"/>
    <w:pPr>
      <w:numPr>
        <w:numId w:val="18"/>
      </w:numPr>
    </w:pPr>
  </w:style>
  <w:style w:type="numbering" w:customStyle="1" w:styleId="Style8">
    <w:name w:val="Style8"/>
    <w:uiPriority w:val="99"/>
    <w:rsid w:val="00280762"/>
    <w:pPr>
      <w:numPr>
        <w:numId w:val="19"/>
      </w:numPr>
    </w:pPr>
  </w:style>
  <w:style w:type="numbering" w:customStyle="1" w:styleId="Style9">
    <w:name w:val="Style9"/>
    <w:uiPriority w:val="99"/>
    <w:rsid w:val="00532425"/>
    <w:pPr>
      <w:numPr>
        <w:numId w:val="20"/>
      </w:numPr>
    </w:pPr>
  </w:style>
  <w:style w:type="numbering" w:customStyle="1" w:styleId="Style10">
    <w:name w:val="Style10"/>
    <w:uiPriority w:val="99"/>
    <w:rsid w:val="00532425"/>
    <w:pPr>
      <w:numPr>
        <w:numId w:val="21"/>
      </w:numPr>
    </w:pPr>
  </w:style>
  <w:style w:type="numbering" w:customStyle="1" w:styleId="Style11">
    <w:name w:val="Style11"/>
    <w:uiPriority w:val="99"/>
    <w:rsid w:val="00532425"/>
    <w:pPr>
      <w:numPr>
        <w:numId w:val="22"/>
      </w:numPr>
    </w:pPr>
  </w:style>
  <w:style w:type="numbering" w:customStyle="1" w:styleId="Style12">
    <w:name w:val="Style12"/>
    <w:uiPriority w:val="99"/>
    <w:rsid w:val="00987D5E"/>
    <w:pPr>
      <w:numPr>
        <w:numId w:val="23"/>
      </w:numPr>
    </w:pPr>
  </w:style>
  <w:style w:type="numbering" w:customStyle="1" w:styleId="Style13">
    <w:name w:val="Style13"/>
    <w:uiPriority w:val="99"/>
    <w:rsid w:val="0069473A"/>
    <w:pPr>
      <w:numPr>
        <w:numId w:val="24"/>
      </w:numPr>
    </w:pPr>
  </w:style>
  <w:style w:type="numbering" w:customStyle="1" w:styleId="Style14">
    <w:name w:val="Style14"/>
    <w:uiPriority w:val="99"/>
    <w:rsid w:val="0069473A"/>
    <w:pPr>
      <w:numPr>
        <w:numId w:val="25"/>
      </w:numPr>
    </w:pPr>
  </w:style>
  <w:style w:type="numbering" w:customStyle="1" w:styleId="Style15">
    <w:name w:val="Style15"/>
    <w:uiPriority w:val="99"/>
    <w:rsid w:val="0069473A"/>
    <w:pPr>
      <w:numPr>
        <w:numId w:val="26"/>
      </w:numPr>
    </w:pPr>
  </w:style>
  <w:style w:type="numbering" w:customStyle="1" w:styleId="Style16">
    <w:name w:val="Style16"/>
    <w:uiPriority w:val="99"/>
    <w:rsid w:val="006102E5"/>
    <w:pPr>
      <w:numPr>
        <w:numId w:val="27"/>
      </w:numPr>
    </w:pPr>
  </w:style>
  <w:style w:type="numbering" w:customStyle="1" w:styleId="Style17">
    <w:name w:val="Style17"/>
    <w:uiPriority w:val="99"/>
    <w:rsid w:val="00EA4491"/>
    <w:pPr>
      <w:numPr>
        <w:numId w:val="28"/>
      </w:numPr>
    </w:pPr>
  </w:style>
  <w:style w:type="numbering" w:customStyle="1" w:styleId="Style18">
    <w:name w:val="Style18"/>
    <w:uiPriority w:val="99"/>
    <w:rsid w:val="009B3953"/>
    <w:pPr>
      <w:numPr>
        <w:numId w:val="29"/>
      </w:numPr>
    </w:pPr>
  </w:style>
  <w:style w:type="numbering" w:customStyle="1" w:styleId="Style19">
    <w:name w:val="Style19"/>
    <w:uiPriority w:val="99"/>
    <w:rsid w:val="00F83F4F"/>
    <w:pPr>
      <w:numPr>
        <w:numId w:val="30"/>
      </w:numPr>
    </w:pPr>
  </w:style>
  <w:style w:type="numbering" w:customStyle="1" w:styleId="Style20">
    <w:name w:val="Style20"/>
    <w:uiPriority w:val="99"/>
    <w:rsid w:val="00F83F4F"/>
    <w:pPr>
      <w:numPr>
        <w:numId w:val="31"/>
      </w:numPr>
    </w:pPr>
  </w:style>
  <w:style w:type="numbering" w:customStyle="1" w:styleId="Style21">
    <w:name w:val="Style21"/>
    <w:uiPriority w:val="99"/>
    <w:rsid w:val="00C66D2C"/>
    <w:pPr>
      <w:numPr>
        <w:numId w:val="32"/>
      </w:numPr>
    </w:pPr>
  </w:style>
  <w:style w:type="numbering" w:customStyle="1" w:styleId="Style22">
    <w:name w:val="Style22"/>
    <w:uiPriority w:val="99"/>
    <w:rsid w:val="008E7B93"/>
    <w:pPr>
      <w:numPr>
        <w:numId w:val="34"/>
      </w:numPr>
    </w:pPr>
  </w:style>
  <w:style w:type="numbering" w:customStyle="1" w:styleId="Style23">
    <w:name w:val="Style23"/>
    <w:uiPriority w:val="99"/>
    <w:rsid w:val="00C957C1"/>
    <w:pPr>
      <w:numPr>
        <w:numId w:val="35"/>
      </w:numPr>
    </w:pPr>
  </w:style>
  <w:style w:type="numbering" w:customStyle="1" w:styleId="Style24">
    <w:name w:val="Style24"/>
    <w:uiPriority w:val="99"/>
    <w:rsid w:val="00C957C1"/>
    <w:pPr>
      <w:numPr>
        <w:numId w:val="36"/>
      </w:numPr>
    </w:pPr>
  </w:style>
  <w:style w:type="numbering" w:customStyle="1" w:styleId="Style25">
    <w:name w:val="Style25"/>
    <w:uiPriority w:val="99"/>
    <w:rsid w:val="00B003FC"/>
    <w:pPr>
      <w:numPr>
        <w:numId w:val="37"/>
      </w:numPr>
    </w:pPr>
  </w:style>
  <w:style w:type="numbering" w:customStyle="1" w:styleId="Style26">
    <w:name w:val="Style26"/>
    <w:uiPriority w:val="99"/>
    <w:rsid w:val="004854C7"/>
    <w:pPr>
      <w:numPr>
        <w:numId w:val="38"/>
      </w:numPr>
    </w:pPr>
  </w:style>
  <w:style w:type="numbering" w:customStyle="1" w:styleId="Style27">
    <w:name w:val="Style27"/>
    <w:uiPriority w:val="99"/>
    <w:rsid w:val="007319FD"/>
    <w:pPr>
      <w:numPr>
        <w:numId w:val="39"/>
      </w:numPr>
    </w:pPr>
  </w:style>
  <w:style w:type="numbering" w:customStyle="1" w:styleId="Style28">
    <w:name w:val="Style28"/>
    <w:uiPriority w:val="99"/>
    <w:rsid w:val="00C64149"/>
    <w:pPr>
      <w:numPr>
        <w:numId w:val="40"/>
      </w:numPr>
    </w:pPr>
  </w:style>
  <w:style w:type="numbering" w:customStyle="1" w:styleId="Style29">
    <w:name w:val="Style29"/>
    <w:uiPriority w:val="99"/>
    <w:rsid w:val="00D61BEB"/>
    <w:pPr>
      <w:numPr>
        <w:numId w:val="41"/>
      </w:numPr>
    </w:pPr>
  </w:style>
  <w:style w:type="numbering" w:customStyle="1" w:styleId="Style30">
    <w:name w:val="Style30"/>
    <w:uiPriority w:val="99"/>
    <w:rsid w:val="007B0227"/>
    <w:pPr>
      <w:numPr>
        <w:numId w:val="42"/>
      </w:numPr>
    </w:pPr>
  </w:style>
  <w:style w:type="numbering" w:customStyle="1" w:styleId="Style31">
    <w:name w:val="Style31"/>
    <w:uiPriority w:val="99"/>
    <w:rsid w:val="002834D7"/>
    <w:pPr>
      <w:numPr>
        <w:numId w:val="43"/>
      </w:numPr>
    </w:pPr>
  </w:style>
  <w:style w:type="numbering" w:customStyle="1" w:styleId="Style32">
    <w:name w:val="Style32"/>
    <w:uiPriority w:val="99"/>
    <w:rsid w:val="002834D7"/>
    <w:pPr>
      <w:numPr>
        <w:numId w:val="44"/>
      </w:numPr>
    </w:pPr>
  </w:style>
  <w:style w:type="numbering" w:customStyle="1" w:styleId="Style33">
    <w:name w:val="Style33"/>
    <w:uiPriority w:val="99"/>
    <w:rsid w:val="00152A66"/>
    <w:pPr>
      <w:numPr>
        <w:numId w:val="45"/>
      </w:numPr>
    </w:pPr>
  </w:style>
  <w:style w:type="paragraph" w:styleId="TOC1">
    <w:name w:val="toc 1"/>
    <w:basedOn w:val="Normal"/>
    <w:next w:val="Normal"/>
    <w:autoRedefine/>
    <w:uiPriority w:val="1"/>
    <w:unhideWhenUsed/>
    <w:qFormat/>
    <w:rsid w:val="00115801"/>
    <w:pPr>
      <w:tabs>
        <w:tab w:val="right" w:leader="dot" w:pos="9350"/>
      </w:tabs>
      <w:spacing w:after="100"/>
    </w:pPr>
    <w:rPr>
      <w:noProof/>
    </w:rPr>
  </w:style>
  <w:style w:type="character" w:styleId="Hyperlink">
    <w:name w:val="Hyperlink"/>
    <w:uiPriority w:val="99"/>
    <w:unhideWhenUsed/>
    <w:rsid w:val="0059741B"/>
    <w:rPr>
      <w:color w:val="0000FF"/>
      <w:u w:val="single"/>
    </w:rPr>
  </w:style>
  <w:style w:type="character" w:customStyle="1" w:styleId="Heading2Char">
    <w:name w:val="Heading 2 Char"/>
    <w:link w:val="Heading2"/>
    <w:uiPriority w:val="1"/>
    <w:rsid w:val="0018510C"/>
    <w:rPr>
      <w:rFonts w:ascii="Cambria" w:eastAsia="Times New Roman" w:hAnsi="Cambria" w:cs="Times New Roman"/>
      <w:b/>
      <w:bCs/>
      <w:color w:val="4F81BD"/>
      <w:sz w:val="26"/>
      <w:szCs w:val="26"/>
    </w:rPr>
  </w:style>
  <w:style w:type="paragraph" w:styleId="TOC2">
    <w:name w:val="toc 2"/>
    <w:basedOn w:val="Normal"/>
    <w:next w:val="Normal"/>
    <w:autoRedefine/>
    <w:uiPriority w:val="1"/>
    <w:unhideWhenUsed/>
    <w:qFormat/>
    <w:rsid w:val="002B0D39"/>
    <w:pPr>
      <w:tabs>
        <w:tab w:val="left" w:pos="880"/>
        <w:tab w:val="right" w:leader="dot" w:pos="9350"/>
      </w:tabs>
      <w:spacing w:after="100"/>
      <w:ind w:left="220"/>
    </w:pPr>
    <w:rPr>
      <w:noProof/>
    </w:rPr>
  </w:style>
  <w:style w:type="paragraph" w:customStyle="1" w:styleId="1">
    <w:name w:val="1"/>
    <w:basedOn w:val="Normal"/>
    <w:uiPriority w:val="99"/>
    <w:rsid w:val="00CD75B1"/>
    <w:pPr>
      <w:spacing w:after="0"/>
      <w:ind w:left="720" w:hanging="720"/>
    </w:pPr>
    <w:rPr>
      <w:rFonts w:ascii="Palatino" w:eastAsia="Times New Roman" w:hAnsi="Palatino"/>
      <w:szCs w:val="20"/>
    </w:rPr>
  </w:style>
  <w:style w:type="numbering" w:customStyle="1" w:styleId="Style34">
    <w:name w:val="Style34"/>
    <w:uiPriority w:val="99"/>
    <w:rsid w:val="00990B4A"/>
    <w:pPr>
      <w:numPr>
        <w:numId w:val="46"/>
      </w:numPr>
    </w:pPr>
  </w:style>
  <w:style w:type="paragraph" w:styleId="BalloonText">
    <w:name w:val="Balloon Text"/>
    <w:basedOn w:val="Normal"/>
    <w:link w:val="BalloonTextChar"/>
    <w:uiPriority w:val="99"/>
    <w:semiHidden/>
    <w:unhideWhenUsed/>
    <w:rsid w:val="00645033"/>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645033"/>
    <w:rPr>
      <w:rFonts w:ascii="Segoe UI" w:hAnsi="Segoe UI" w:cs="Segoe UI"/>
      <w:sz w:val="18"/>
      <w:szCs w:val="18"/>
    </w:rPr>
  </w:style>
  <w:style w:type="character" w:styleId="CommentReference">
    <w:name w:val="annotation reference"/>
    <w:uiPriority w:val="99"/>
    <w:semiHidden/>
    <w:unhideWhenUsed/>
    <w:rsid w:val="000F43DF"/>
    <w:rPr>
      <w:sz w:val="16"/>
      <w:szCs w:val="16"/>
    </w:rPr>
  </w:style>
  <w:style w:type="paragraph" w:styleId="CommentText">
    <w:name w:val="annotation text"/>
    <w:basedOn w:val="Normal"/>
    <w:link w:val="CommentTextChar"/>
    <w:uiPriority w:val="99"/>
    <w:unhideWhenUsed/>
    <w:rsid w:val="000F43DF"/>
    <w:rPr>
      <w:sz w:val="20"/>
      <w:szCs w:val="20"/>
    </w:rPr>
  </w:style>
  <w:style w:type="character" w:customStyle="1" w:styleId="CommentTextChar">
    <w:name w:val="Comment Text Char"/>
    <w:link w:val="CommentText"/>
    <w:uiPriority w:val="99"/>
    <w:rsid w:val="000F43DF"/>
    <w:rPr>
      <w:rFonts w:ascii="Arial" w:hAnsi="Arial" w:cs="Arial"/>
    </w:rPr>
  </w:style>
  <w:style w:type="paragraph" w:styleId="CommentSubject">
    <w:name w:val="annotation subject"/>
    <w:basedOn w:val="CommentText"/>
    <w:next w:val="CommentText"/>
    <w:link w:val="CommentSubjectChar"/>
    <w:uiPriority w:val="99"/>
    <w:semiHidden/>
    <w:unhideWhenUsed/>
    <w:rsid w:val="000F43DF"/>
    <w:rPr>
      <w:b/>
      <w:bCs/>
    </w:rPr>
  </w:style>
  <w:style w:type="character" w:customStyle="1" w:styleId="CommentSubjectChar">
    <w:name w:val="Comment Subject Char"/>
    <w:link w:val="CommentSubject"/>
    <w:uiPriority w:val="99"/>
    <w:semiHidden/>
    <w:rsid w:val="000F43DF"/>
    <w:rPr>
      <w:rFonts w:ascii="Arial" w:hAnsi="Arial" w:cs="Arial"/>
      <w:b/>
      <w:bCs/>
    </w:rPr>
  </w:style>
  <w:style w:type="paragraph" w:styleId="Revision">
    <w:name w:val="Revision"/>
    <w:hidden/>
    <w:uiPriority w:val="99"/>
    <w:semiHidden/>
    <w:rsid w:val="007A3DDF"/>
    <w:rPr>
      <w:rFonts w:ascii="Arial" w:hAnsi="Arial" w:cs="Arial"/>
      <w:sz w:val="24"/>
      <w:szCs w:val="24"/>
    </w:rPr>
  </w:style>
  <w:style w:type="paragraph" w:styleId="TOC3">
    <w:name w:val="toc 3"/>
    <w:basedOn w:val="Normal"/>
    <w:uiPriority w:val="1"/>
    <w:qFormat/>
    <w:rsid w:val="009676DE"/>
    <w:pPr>
      <w:widowControl w:val="0"/>
      <w:spacing w:before="7" w:after="0"/>
      <w:ind w:left="100"/>
      <w:jc w:val="left"/>
    </w:pPr>
    <w:rPr>
      <w:rFonts w:eastAsia="Arial" w:cs="Times New Roman"/>
      <w:b/>
      <w:bCs/>
      <w:i/>
      <w:sz w:val="22"/>
      <w:szCs w:val="22"/>
    </w:rPr>
  </w:style>
  <w:style w:type="paragraph" w:styleId="TOC4">
    <w:name w:val="toc 4"/>
    <w:basedOn w:val="Normal"/>
    <w:uiPriority w:val="1"/>
    <w:qFormat/>
    <w:rsid w:val="009676DE"/>
    <w:pPr>
      <w:widowControl w:val="0"/>
      <w:spacing w:before="0" w:after="0"/>
      <w:ind w:left="820"/>
      <w:jc w:val="left"/>
    </w:pPr>
    <w:rPr>
      <w:rFonts w:eastAsia="Arial" w:cs="Times New Roman"/>
    </w:rPr>
  </w:style>
  <w:style w:type="paragraph" w:styleId="BodyText">
    <w:name w:val="Body Text"/>
    <w:basedOn w:val="Normal"/>
    <w:link w:val="BodyTextChar"/>
    <w:uiPriority w:val="1"/>
    <w:qFormat/>
    <w:rsid w:val="009676DE"/>
    <w:pPr>
      <w:widowControl w:val="0"/>
      <w:spacing w:before="0" w:after="0"/>
      <w:ind w:left="100"/>
      <w:jc w:val="left"/>
    </w:pPr>
    <w:rPr>
      <w:rFonts w:eastAsia="Arial" w:cs="Times New Roman"/>
    </w:rPr>
  </w:style>
  <w:style w:type="character" w:customStyle="1" w:styleId="BodyTextChar">
    <w:name w:val="Body Text Char"/>
    <w:link w:val="BodyText"/>
    <w:uiPriority w:val="1"/>
    <w:rsid w:val="009676DE"/>
    <w:rPr>
      <w:rFonts w:ascii="Arial" w:eastAsia="Arial" w:hAnsi="Arial"/>
      <w:sz w:val="24"/>
      <w:szCs w:val="24"/>
    </w:rPr>
  </w:style>
  <w:style w:type="paragraph" w:customStyle="1" w:styleId="TableParagraph">
    <w:name w:val="Table Paragraph"/>
    <w:basedOn w:val="Normal"/>
    <w:uiPriority w:val="1"/>
    <w:qFormat/>
    <w:rsid w:val="009676DE"/>
    <w:pPr>
      <w:widowControl w:val="0"/>
      <w:spacing w:before="0" w:after="0"/>
      <w:jc w:val="left"/>
    </w:pPr>
    <w:rPr>
      <w:rFonts w:ascii="Calibri" w:hAnsi="Calibri" w:cs="Times New Roman"/>
      <w:sz w:val="22"/>
      <w:szCs w:val="22"/>
    </w:rPr>
  </w:style>
  <w:style w:type="character" w:customStyle="1" w:styleId="elementtoproof">
    <w:name w:val="elementtoproof"/>
    <w:basedOn w:val="DefaultParagraphFont"/>
    <w:rsid w:val="003B625B"/>
  </w:style>
  <w:style w:type="character" w:customStyle="1" w:styleId="contentpasted0">
    <w:name w:val="contentpasted0"/>
    <w:basedOn w:val="DefaultParagraphFont"/>
    <w:rsid w:val="003B6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6A6391-FC3C-4E20-AA33-5654F7568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13301</Words>
  <Characters>75820</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Mike OKonek [WA]</cp:lastModifiedBy>
  <cp:revision>2</cp:revision>
  <cp:lastPrinted>2019-11-01T01:27:00Z</cp:lastPrinted>
  <dcterms:created xsi:type="dcterms:W3CDTF">2023-08-24T17:09:00Z</dcterms:created>
  <dcterms:modified xsi:type="dcterms:W3CDTF">2023-08-24T17:09:00Z</dcterms:modified>
</cp:coreProperties>
</file>